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Integration</w:t>
      </w:r>
      <w:r>
        <w:t xml:space="preserve"> </w:t>
      </w:r>
      <w:r>
        <w:t xml:space="preserve">of</w:t>
      </w:r>
      <w:r>
        <w:t xml:space="preserve"> </w:t>
      </w:r>
      <w:r>
        <w:t xml:space="preserve">Professional</w:t>
      </w:r>
      <w:r>
        <w:t xml:space="preserve"> </w:t>
      </w:r>
      <w:r>
        <w:t xml:space="preserve">Psychologist</w:t>
      </w:r>
      <w:r>
        <w:t xml:space="preserve"> </w:t>
      </w:r>
      <w:r>
        <w:t xml:space="preserve">Services</w:t>
      </w:r>
      <w:r>
        <w:t xml:space="preserve"> </w:t>
      </w:r>
      <w:r>
        <w:t xml:space="preserve">in</w:t>
      </w:r>
      <w:r>
        <w:t xml:space="preserve"> </w:t>
      </w:r>
      <w:r>
        <w:t xml:space="preserve">India</w:t>
      </w:r>
      <w:r>
        <w:t xml:space="preserve"> </w:t>
      </w:r>
      <w:r>
        <w:t xml:space="preserve">New</w:t>
      </w:r>
      <w:r>
        <w:t xml:space="preserve"> </w:t>
      </w:r>
      <w:r>
        <w:t xml:space="preserve">Delhi</w:t>
      </w:r>
    </w:p>
    <w:p>
      <w:pPr>
        <w:pStyle w:val="FirstParagraph"/>
      </w:pPr>
      <w:r>
        <w:t xml:space="preserve">```html</w:t>
      </w:r>
    </w:p>
    <w:bookmarkStart w:id="20" w:name="Xffaa274387cae320b4260d3453071da08b8d6cd"/>
    <w:p>
      <w:pPr>
        <w:pStyle w:val="Heading1"/>
      </w:pPr>
      <w:r>
        <w:t xml:space="preserve">Project Report: Enhancing Mental Health Through Psychologist Integration in India New Delhi</w:t>
      </w:r>
    </w:p>
    <w:p>
      <w:pPr>
        <w:pStyle w:val="FirstParagraph"/>
      </w:pPr>
      <w:r>
        <w:t xml:space="preserve">Date October 26, 2023</w:t>
      </w:r>
      <w:r>
        <w:br/>
      </w:r>
      <w:r>
        <w:t xml:space="preserve">Prepared For National Health Council and Local Stakeholders</w:t>
      </w:r>
      <w:r>
        <w:br/>
      </w:r>
      <w:r>
        <w:t xml:space="preserve">Subject Strategic Implementation of Professional Psychologist Services in the Urban Landscape of India New Delhi</w:t>
      </w:r>
    </w:p>
    <w:bookmarkEnd w:id="20"/>
    <w:bookmarkStart w:id="21" w:name="executive-summary"/>
    <w:p>
      <w:pPr>
        <w:pStyle w:val="Heading1"/>
      </w:pPr>
      <w:r>
        <w:t xml:space="preserve">Executive Summary</w:t>
      </w:r>
    </w:p>
    <w:p>
      <w:pPr>
        <w:pStyle w:val="FirstParagraph"/>
      </w:pPr>
      <w:r>
        <w:t xml:space="preserve">This Project Report outlines a comprehensive strategic framework for integrating accessible, high-quality psychologist services within the metropolitan region of India New Delhi As one of the most populous cities globally, New Delhi faces unique mental health challenges exacerbated by rapid urbanization, socioeconomic disparities and cultural stigma surrounding psychological well being The primary objective this initiative is to establish a robust network of certified psychologists supported by state-of-the-art facilities digital platforms and community outreach programs This document details the necessity for such an intervention specific goals proposed implementation strategies expected outcomes and long sustainability measures focusing on the critical role that every psychologist plays in this ecosystem</w:t>
      </w:r>
    </w:p>
    <w:bookmarkEnd w:id="21"/>
    <w:bookmarkStart w:id="22" w:name="background-and-context"/>
    <w:p>
      <w:pPr>
        <w:pStyle w:val="Heading1"/>
      </w:pPr>
      <w:r>
        <w:t xml:space="preserve">Background and Context</w:t>
      </w:r>
    </w:p>
    <w:p>
      <w:pPr>
        <w:pStyle w:val="FirstParagraph"/>
      </w:pPr>
      <w:r>
        <w:t xml:space="preserve">The mental health landscape in India has been undergoing a significant transformation However gaps remain particularly evident in high density urban centers like India New Delhi Despite growing awareness there remains a severe shortage of trained professionals To address these disparities it is imperative that we view the psychologist not merely as a clinical provider but as a pivotal agent of social change In New Delhi rapid life pressures academic competition professional burnout and family dynamics contribute to rising incidences anxiety depression and stress related disorders The integration of qualified psychologist experts into public health infrastructure private sector partnerships and educational institutions will create a holistic support system</w:t>
      </w:r>
    </w:p>
    <w:bookmarkEnd w:id="22"/>
    <w:bookmarkStart w:id="23" w:name="objectives-of-the-initiative"/>
    <w:p>
      <w:pPr>
        <w:pStyle w:val="Heading1"/>
      </w:pPr>
      <w:r>
        <w:t xml:space="preserve">Objectives of the Initiative</w:t>
      </w:r>
    </w:p>
    <w:p>
      <w:pPr>
        <w:pStyle w:val="FirstParagraph"/>
      </w:pPr>
      <w:r>
        <w:t xml:space="preserve">Objective 1: Service Expansion</w:t>
      </w:r>
    </w:p>
    <w:p>
      <w:pPr>
        <w:numPr>
          <w:ilvl w:val="0"/>
          <w:numId w:val="1001"/>
        </w:numPr>
        <w:pStyle w:val="Compact"/>
      </w:pPr>
      <w:r>
        <w:t xml:space="preserve">To establish at least fifty new specialized centers across all districts of India New Delhi ensuring that no resident is more than five kilometers from a qualified psychologist service point This geographical accessibility is crucial in reducing travel barriers and encouraging timely intervention.</w:t>
      </w:r>
    </w:p>
    <w:p>
      <w:pPr>
        <w:pStyle w:val="FirstParagraph"/>
      </w:pPr>
      <w:r>
        <w:t xml:space="preserve">Objective 2: Cultural Sensitivity Training</w:t>
      </w:r>
    </w:p>
    <w:p>
      <w:pPr>
        <w:numPr>
          <w:ilvl w:val="0"/>
          <w:numId w:val="1002"/>
        </w:numPr>
        <w:pStyle w:val="Compact"/>
      </w:pPr>
      <w:r>
        <w:t xml:space="preserve">To implement a mandatory training module for every psychologist operating in this network focusing on the cultural nuances of Indian society including regional languages religious beliefs and familial structures This ensures that therapy is not only clinically effective but also culturally resonant with the population of India New Delhi.</w:t>
      </w:r>
    </w:p>
    <w:p>
      <w:pPr>
        <w:pStyle w:val="FirstParagraph"/>
      </w:pPr>
      <w:r>
        <w:t xml:space="preserve">Objective 3: Digital Integration</w:t>
      </w:r>
    </w:p>
    <w:p>
      <w:pPr>
        <w:numPr>
          <w:ilvl w:val="0"/>
          <w:numId w:val="1003"/>
        </w:numPr>
        <w:pStyle w:val="Compact"/>
      </w:pPr>
      <w:r>
        <w:t xml:space="preserve">To develop a unified digital platform where individuals in India New Delhi can book sessions with their preferred psychologist access telemedicine services and receive mental health resources This technological bridge will significantly reduce wait times and increase privacy which is often a concern in close-knit communities.</w:t>
      </w:r>
    </w:p>
    <w:p>
      <w:pPr>
        <w:pStyle w:val="FirstParagraph"/>
      </w:pPr>
      <w:r>
        <w:t xml:space="preserve">Objective 4: Stigma Reduction</w:t>
      </w:r>
    </w:p>
    <w:p>
      <w:pPr>
        <w:numPr>
          <w:ilvl w:val="0"/>
          <w:numId w:val="1004"/>
        </w:numPr>
        <w:pStyle w:val="Compact"/>
      </w:pPr>
      <w:r>
        <w:t xml:space="preserve">To launch nationwide awareness campaigns that normalize seeking help from a psychologist The campaign will target schools colleges workplaces and community centers emphasizing that mental health care is as important as physical health This shift in perception is vital for the long-term success of any psychologist-led initiative in India New Delhi.</w:t>
      </w:r>
    </w:p>
    <w:p>
      <w:pPr>
        <w:pStyle w:val="FirstParagraph"/>
      </w:pPr>
      <w:r>
        <w:t xml:space="preserve">Implementation Strategy</w:t>
      </w:r>
    </w:p>
    <w:p>
      <w:pPr>
        <w:pStyle w:val="BodyText"/>
      </w:pPr>
      <w:r>
        <w:t xml:space="preserve">The execution this project involves several phases each designed to ensure maximum impact and sustainability</w:t>
      </w:r>
    </w:p>
    <w:p>
      <w:pPr>
        <w:numPr>
          <w:ilvl w:val="0"/>
          <w:numId w:val="1005"/>
        </w:numPr>
        <w:pStyle w:val="Compact"/>
      </w:pPr>
      <w:r>
        <w:rPr>
          <w:bCs/>
          <w:b/>
        </w:rPr>
        <w:t xml:space="preserve">Phase One Assessment and Infrastructure Development Months 1-6:</w:t>
      </w:r>
      <w:r>
        <w:t xml:space="preserve"> </w:t>
      </w:r>
      <w:r>
        <w:t xml:space="preserve">In this initial stage a thorough audit of existing mental health resources in India New Delhi will be conducted This includes mapping current facilities identifying skill gaps and understanding community needs Simultaneously construction or renovation of centers will begin ensuring they are equipped with comfortable waiting areas consultation rooms and digital infrastructure Each center will be staffed by a multidisciplinary team led by senior psychologists who oversee case management.</w:t>
      </w:r>
    </w:p>
    <w:p>
      <w:pPr>
        <w:numPr>
          <w:ilvl w:val="0"/>
          <w:numId w:val="1005"/>
        </w:numPr>
        <w:pStyle w:val="Compact"/>
      </w:pPr>
      <w:r>
        <w:rPr>
          <w:bCs/>
          <w:b/>
        </w:rPr>
        <w:t xml:space="preserve">Phase Two Recruitment and Training Months 7-12:</w:t>
      </w:r>
      <w:r>
        <w:t xml:space="preserve">The core strength any successful mental health initiative lies in its human capital Therefore we will recruit experienced psychologist professionals while also creating internship programs for recent graduates to build a pipeline of future talent All staff will undergo rigorous training focused on evidence-based practices crisis intervention and ethical guidelines Special emphasis will be placed on trauma informed care recognizing the high prevalence of stress in urban India New Delhi.</w:t>
      </w:r>
    </w:p>
    <w:p>
      <w:pPr>
        <w:numPr>
          <w:ilvl w:val="0"/>
          <w:numId w:val="1005"/>
        </w:numPr>
        <w:pStyle w:val="Compact"/>
      </w:pPr>
      <w:r>
        <w:rPr>
          <w:bCs/>
          <w:b/>
        </w:rPr>
        <w:t xml:space="preserve">Phase Three Launch and Outreach Months 13-18:</w:t>
      </w:r>
      <w:r>
        <w:t xml:space="preserve">The official launch of services will coincide with a major public awareness campaign The psychologist-led teams will conduct workshops in schools and corporate offices introducing mental hygiene practices This proactive approach aims to prevent severe disorders before they manifest. Additionally partnerships with local healthcare providers in India New Delhi will be established to ensure seamless referrals for cases requiring psychiatric intervention beyond the scope of psychological counseling.</w:t>
      </w:r>
    </w:p>
    <w:p>
      <w:pPr>
        <w:numPr>
          <w:ilvl w:val="0"/>
          <w:numId w:val="1005"/>
        </w:numPr>
        <w:pStyle w:val="Compact"/>
      </w:pPr>
      <w:r>
        <w:rPr>
          <w:bCs/>
          <w:b/>
        </w:rPr>
        <w:t xml:space="preserve">Phase Four Monitoring and Evaluation Ongoing:</w:t>
      </w:r>
      <w:r>
        <w:t xml:space="preserve">A dedicated monitoring committee comprising independent experts psychologists and community leaders will evaluate the effectiveness every six months Key performance indicators include patient satisfaction rates reduction in wait times increase in service utilization among marginalized groups and improvement in mental health metrics recorded by participants Continuous feedback loops will allow for rapid adjustments to ensure that each psychologist can deliver optimal care within their respective domains.</w:t>
      </w:r>
    </w:p>
    <w:p>
      <w:pPr>
        <w:pStyle w:val="FirstParagraph"/>
      </w:pPr>
      <w:r>
        <w:t xml:space="preserve">Challenges and Mitigation</w:t>
      </w:r>
    </w:p>
    <w:p>
      <w:pPr>
        <w:pStyle w:val="BodyText"/>
      </w:pPr>
      <w:r>
        <w:t xml:space="preserve">While the vision is ambitious several challenges must be addressed One significant hurdle is the stigma associated with visiting a psychologist in traditional segments of society in India New Delhi To mitigate this we will employ community health workers who act as trusted intermediaries helping families navigate mental health concerns Another challenge is financial accessibility Not all residents can afford private therapy Therefore subsidies sliding scale fees and insurance partnerships will be implemented to ensure equity Furthermore retaining skilled psychologists in high pressure environments requires competitive compensation packages and robust support systems to prevent burnout among the very professionals we aim to empower.</w:t>
      </w:r>
    </w:p>
    <w:p>
      <w:pPr>
        <w:pStyle w:val="BodyText"/>
      </w:pPr>
      <w:r>
        <w:t xml:space="preserve">Expected Outcomes</w:t>
      </w:r>
    </w:p>
    <w:p>
      <w:pPr>
        <w:pStyle w:val="BodyText"/>
      </w:pPr>
      <w:r>
        <w:t xml:space="preserve">Conclusion</w:t>
      </w:r>
    </w:p>
    <w:p>
      <w:pPr>
        <w:pStyle w:val="BodyText"/>
      </w:pPr>
      <w:r>
        <w:t xml:space="preserve">The integration of comprehensive psychologist services in India New Delhi represents not just a healthcare initiative but a societal imperative As we move forward it becomes increasingly clear that the mental resilience our cities depends upon the strength and availability qualified professionals The proposed project offers a structured path toward achieving this goal emphasizing accessibility cultural relevance and sustainability By investing in every psychologist supporting their growth and ensuring they have the resources to serve effectively we are investing in the future vitality of India New Delhi This Project Report serves as both a blueprint call to action urging stakeholders governments private entities and community leaders collaborate to bring this vision into reality The time for action is now let us build a healthier happier Delhi together through dedicated psychological care.</w:t>
      </w:r>
    </w:p>
    <w:p>
      <w:pPr>
        <w:pStyle w:val="BodyText"/>
      </w:pPr>
      <w:r>
        <w:t xml:space="preserve">```</w:t>
      </w:r>
    </w:p>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Integration of Professional Psychologist Services in India New Delhi</dc:title>
  <dc:creator/>
  <dc:language>en</dc:language>
  <cp:keywords/>
  <dcterms:created xsi:type="dcterms:W3CDTF">2026-07-29T14:06:10Z</dcterms:created>
  <dcterms:modified xsi:type="dcterms:W3CDTF">2026-07-29T14:06:10Z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
  </property>
</Properties>
</file>