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Professional</w:t>
      </w:r>
      <w:r>
        <w:t xml:space="preserve"> </w:t>
      </w:r>
      <w:r>
        <w:t xml:space="preserve">Psychological</w:t>
      </w:r>
      <w:r>
        <w:t xml:space="preserve"> </w:t>
      </w:r>
      <w:r>
        <w:t xml:space="preserve">Services</w:t>
      </w:r>
      <w:r>
        <w:t xml:space="preserve"> </w:t>
      </w:r>
      <w:r>
        <w:t xml:space="preserve">in</w:t>
      </w:r>
      <w:r>
        <w:t xml:space="preserve"> </w:t>
      </w:r>
      <w:r>
        <w:t xml:space="preserve">Nepal</w:t>
      </w:r>
      <w:r>
        <w:t xml:space="preserve"> </w:t>
      </w:r>
      <w:r>
        <w:t xml:space="preserve">Kathmandu</w:t>
      </w:r>
    </w:p>
    <w:bookmarkStart w:id="34" w:name="Xbf0b1a17254c5dd62ac215b4c8b779d893814ec"/>
    <w:p>
      <w:pPr>
        <w:pStyle w:val="Heading1"/>
      </w:pPr>
      <w:r>
        <w:t xml:space="preserve">Project Report: Establishment and Integration of Professional Psychological Services in Nepal Kathmandu</w:t>
      </w:r>
    </w:p>
    <w:bookmarkStart w:id="20" w:name="date"/>
    <w:p>
      <w:pPr>
        <w:pStyle w:val="Heading2"/>
      </w:pPr>
      <w:r>
        <w:t xml:space="preserve">Date:</w:t>
      </w:r>
    </w:p>
    <w:p>
      <w:pPr>
        <w:pStyle w:val="FirstParagraph"/>
      </w:pPr>
      <w:r>
        <w:t xml:space="preserve">[Current Date]</w:t>
      </w:r>
    </w:p>
    <w:bookmarkEnd w:id="20"/>
    <w:bookmarkStart w:id="21" w:name="to"/>
    <w:p>
      <w:pPr>
        <w:pStyle w:val="Heading2"/>
      </w:pPr>
      <w:r>
        <w:t xml:space="preserve">To:</w:t>
      </w:r>
    </w:p>
    <w:p>
      <w:pPr>
        <w:pStyle w:val="FirstParagraph"/>
      </w:pPr>
      <w:r>
        <w:t xml:space="preserve">The Board of Directors, Mental Health Initiative Foundation</w:t>
      </w:r>
    </w:p>
    <w:bookmarkEnd w:id="21"/>
    <w:bookmarkStart w:id="33" w:name="from"/>
    <w:p>
      <w:pPr>
        <w:pStyle w:val="Heading2"/>
      </w:pPr>
      <w:r>
        <w:t xml:space="preserve">From:</w:t>
      </w:r>
    </w:p>
    <w:p>
      <w:pPr>
        <w:pStyle w:val="FirstParagraph"/>
      </w:pPr>
      <w:r>
        <w:t xml:space="preserve">Project Lead, Clinical Psychology Division</w:t>
      </w:r>
    </w:p>
    <w:bookmarkStart w:id="22" w:name="executive-summary"/>
    <w:p>
      <w:pPr>
        <w:pStyle w:val="Heading3"/>
      </w:pPr>
      <w:r>
        <w:t xml:space="preserve">1. Executive Summary</w:t>
      </w:r>
    </w:p>
    <w:p>
      <w:pPr>
        <w:pStyle w:val="FirstParagraph"/>
      </w:pPr>
      <w:r>
        <w:t xml:space="preserve">This</w:t>
      </w:r>
      <w:r>
        <w:t xml:space="preserve"> </w:t>
      </w:r>
      <w:r>
        <w:rPr>
          <w:bCs/>
          <w:b/>
        </w:rPr>
        <w:t xml:space="preserve">Nepal Kathmandu Project Report</w:t>
      </w:r>
      <w:r>
        <w:t xml:space="preserve">, hereinafter referred to as the "Report," outlines the strategic framework, operational challenges, and projected outcomes for establishing a comprehensive network of professional</w:t>
      </w:r>
      <w:r>
        <w:t xml:space="preserve"> </w:t>
      </w:r>
      <w:r>
        <w:rPr>
          <w:bCs/>
          <w:b/>
        </w:rPr>
        <w:t xml:space="preserve">Psychologist</w:t>
      </w:r>
      <w:r>
        <w:t xml:space="preserve"> </w:t>
      </w:r>
      <w:r>
        <w:t xml:space="preserve">services within the capital region of Nepal. Despite being a rapidly urbanizing metropolis with complex socio-economic dynamics, Kathmandu faces a critical deficit in accessible mental health care. This document argues that integrating clinical</w:t>
      </w:r>
      <w:r>
        <w:t xml:space="preserve"> </w:t>
      </w:r>
      <w:r>
        <w:rPr>
          <w:bCs/>
          <w:b/>
        </w:rPr>
        <w:t xml:space="preserve">Psychologist</w:t>
      </w:r>
      <w:r>
        <w:t xml:space="preserve"> </w:t>
      </w:r>
      <w:r>
        <w:t xml:space="preserve">practices into the mainstream healthcare infrastructure of</w:t>
      </w:r>
      <w:r>
        <w:t xml:space="preserve"> </w:t>
      </w:r>
      <w:r>
        <w:rPr>
          <w:bCs/>
          <w:b/>
        </w:rPr>
        <w:t xml:space="preserve">Nepal Kathmandu</w:t>
      </w:r>
      <w:r>
        <w:t xml:space="preserve"> </w:t>
      </w:r>
      <w:r>
        <w:t xml:space="preserve">is not merely beneficial but essential for sustainable public health development.</w:t>
      </w:r>
    </w:p>
    <w:bookmarkEnd w:id="22"/>
    <w:bookmarkStart w:id="23" w:name="introduction-and-contextual-background"/>
    <w:p>
      <w:pPr>
        <w:pStyle w:val="Heading3"/>
      </w:pPr>
      <w:r>
        <w:t xml:space="preserve">2. Introduction and Contextual Background</w:t>
      </w:r>
    </w:p>
    <w:p>
      <w:pPr>
        <w:pStyle w:val="FirstParagraph"/>
      </w:pPr>
      <w:r>
        <w:t xml:space="preserve">The urban landscape of</w:t>
      </w:r>
      <w:r>
        <w:t xml:space="preserve"> </w:t>
      </w:r>
      <w:r>
        <w:rPr>
          <w:bCs/>
          <w:b/>
        </w:rPr>
        <w:t xml:space="preserve">Nepal Kathmandu</w:t>
      </w:r>
      <w:r>
        <w:t xml:space="preserve"> </w:t>
      </w:r>
      <w:r>
        <w:t xml:space="preserve">has undergone significant transformation over the past two decades. While economic growth has been evident, it has coincided with rising rates of stress-related disorders, anxiety, depression, and trauma among diverse demographic groups. Historically, mental health in Nepal was stigmatized and often addressed through traditional or religious means rather than clinical intervention. However, recent shifts in societal awareness necessitate a robust presence of certified</w:t>
      </w:r>
      <w:r>
        <w:t xml:space="preserve"> </w:t>
      </w:r>
      <w:r>
        <w:rPr>
          <w:bCs/>
          <w:b/>
        </w:rPr>
        <w:t xml:space="preserve">Psychologist</w:t>
      </w:r>
      <w:r>
        <w:t xml:space="preserve"> </w:t>
      </w:r>
      <w:r>
        <w:t xml:space="preserve">professionals.</w:t>
      </w:r>
    </w:p>
    <w:p>
      <w:pPr>
        <w:pStyle w:val="BodyText"/>
      </w:pPr>
      <w:r>
        <w:t xml:space="preserve">Kathmandu serves as the nerve center for medical tourism and administrative services in the country, attracting individuals from rural hinterlands who face additional acculturative stress. The concentration of population density in</w:t>
      </w:r>
      <w:r>
        <w:t xml:space="preserve"> </w:t>
      </w:r>
      <w:r>
        <w:rPr>
          <w:bCs/>
          <w:b/>
        </w:rPr>
        <w:t xml:space="preserve">Nepal Kathmandu</w:t>
      </w:r>
      <w:r>
        <w:t xml:space="preserve"> </w:t>
      </w:r>
      <w:r>
        <w:t xml:space="preserve">creates a unique epidemiological profile regarding mental health, characterized by high-pressure occupational environments, traffic congestion-related irritability, and the psychological impact of rapid urbanization.</w:t>
      </w:r>
    </w:p>
    <w:bookmarkEnd w:id="23"/>
    <w:bookmarkStart w:id="24" w:name="X778bc967a912028edbc90dc7ae0e8aa74101d47"/>
    <w:p>
      <w:pPr>
        <w:pStyle w:val="Heading3"/>
      </w:pPr>
      <w:r>
        <w:t xml:space="preserve">3. Problem Statement: The Gap in Mental Healthcare</w:t>
      </w:r>
    </w:p>
    <w:p>
      <w:pPr>
        <w:pStyle w:val="FirstParagraph"/>
      </w:pPr>
      <w:r>
        <w:t xml:space="preserve">The primary objective of this project is to address the severe shortage of qualified</w:t>
      </w:r>
      <w:r>
        <w:t xml:space="preserve"> </w:t>
      </w:r>
      <w:r>
        <w:rPr>
          <w:bCs/>
          <w:b/>
        </w:rPr>
        <w:t xml:space="preserve">Psychologist</w:t>
      </w:r>
      <w:r>
        <w:t xml:space="preserve"> </w:t>
      </w:r>
      <w:r>
        <w:t xml:space="preserve">practitioners. Current statistics indicate that there are fewer than fifty clinical psychologists per million people in Nepal, a ratio far below the World Health Organization recommendations. In</w:t>
      </w:r>
      <w:r>
        <w:t xml:space="preserve"> </w:t>
      </w:r>
      <w:r>
        <w:rPr>
          <w:bCs/>
          <w:b/>
        </w:rPr>
        <w:t xml:space="preserve">Nepal Kathmandu</w:t>
      </w:r>
      <w:r>
        <w:t xml:space="preserve">, while the majority of these professionals reside, their services are largely confined to private practices that are financially inaccessible to the lower and middle-income strata of society.</w:t>
      </w:r>
    </w:p>
    <w:p>
      <w:pPr>
        <w:pStyle w:val="BodyText"/>
      </w:pPr>
      <w:r>
        <w:t xml:space="preserve">Furthermore, there is a lack of standardized protocols for psychological assessment and intervention within general hospitals in</w:t>
      </w:r>
      <w:r>
        <w:t xml:space="preserve"> </w:t>
      </w:r>
      <w:r>
        <w:rPr>
          <w:bCs/>
          <w:b/>
        </w:rPr>
        <w:t xml:space="preserve">Nepal Kathmandu</w:t>
      </w:r>
      <w:r>
        <w:t xml:space="preserve">. Medical doctors often lack the training to identify early signs of psychiatric disorders, leading to delayed referrals. The absence of a structured referral system between primary care physicians and</w:t>
      </w:r>
      <w:r>
        <w:t xml:space="preserve"> </w:t>
      </w:r>
      <w:r>
        <w:rPr>
          <w:bCs/>
          <w:b/>
        </w:rPr>
        <w:t xml:space="preserve">Psychologist</w:t>
      </w:r>
      <w:r>
        <w:t xml:space="preserve"> </w:t>
      </w:r>
      <w:r>
        <w:t xml:space="preserve">experts exacerbates the severity of cases when they eventually reach treatment.</w:t>
      </w:r>
    </w:p>
    <w:bookmarkEnd w:id="24"/>
    <w:bookmarkStart w:id="25" w:name="project-objectives"/>
    <w:p>
      <w:pPr>
        <w:pStyle w:val="Heading3"/>
      </w:pPr>
      <w:r>
        <w:t xml:space="preserve">4. Project Objectives</w:t>
      </w:r>
    </w:p>
    <w:p>
      <w:pPr>
        <w:pStyle w:val="FirstParagraph"/>
      </w:pPr>
      <w:r>
        <w:t xml:space="preserve">The project aims to achieve the following specific goals within a five-year timeline:</w:t>
      </w:r>
    </w:p>
    <w:p>
      <w:pPr>
        <w:numPr>
          <w:ilvl w:val="0"/>
          <w:numId w:val="1001"/>
        </w:numPr>
        <w:pStyle w:val="Compact"/>
      </w:pPr>
      <w:r>
        <w:t xml:space="preserve">To establish three community-based mental health clinics in distinct zones of</w:t>
      </w:r>
      <w:r>
        <w:t xml:space="preserve"> </w:t>
      </w:r>
      <w:r>
        <w:rPr>
          <w:bCs/>
          <w:b/>
        </w:rPr>
        <w:t xml:space="preserve">Nepal Kathmandu</w:t>
      </w:r>
      <w:r>
        <w:t xml:space="preserve">, ensuring geographic accessibility for residents across the valley.</w:t>
      </w:r>
    </w:p>
    <w:p>
      <w:pPr>
        <w:numPr>
          <w:ilvl w:val="0"/>
          <w:numId w:val="1001"/>
        </w:numPr>
        <w:pStyle w:val="Compact"/>
      </w:pPr>
      <w:r>
        <w:t xml:space="preserve">To train and certify at least fifty new</w:t>
      </w:r>
      <w:r>
        <w:t xml:space="preserve"> </w:t>
      </w:r>
      <w:r>
        <w:rPr>
          <w:bCs/>
          <w:b/>
        </w:rPr>
        <w:t xml:space="preserve">Psychologist</w:t>
      </w:r>
      <w:r>
        <w:t xml:space="preserve"> </w:t>
      </w:r>
      <w:r>
        <w:t xml:space="preserve">assistants through partnership with local universities, addressing the human resource gap.</w:t>
      </w:r>
    </w:p>
    <w:p>
      <w:pPr>
        <w:numPr>
          <w:ilvl w:val="0"/>
          <w:numId w:val="1001"/>
        </w:numPr>
        <w:pStyle w:val="Compact"/>
      </w:pPr>
      <w:r>
        <w:t xml:space="preserve">To implement a public awareness campaign targeting schools and workplaces in</w:t>
      </w:r>
      <w:r>
        <w:t xml:space="preserve"> </w:t>
      </w:r>
      <w:r>
        <w:rPr>
          <w:bCs/>
          <w:b/>
        </w:rPr>
        <w:t xml:space="preserve">Nepal Kathmandu</w:t>
      </w:r>
      <w:r>
        <w:t xml:space="preserve"> </w:t>
      </w:r>
      <w:r>
        <w:t xml:space="preserve">to reduce stigma associated with seeking help from a</w:t>
      </w:r>
    </w:p>
    <w:p>
      <w:pPr>
        <w:numPr>
          <w:ilvl w:val="0"/>
          <w:numId w:val="1000"/>
        </w:numPr>
        <w:pStyle w:val="Compact"/>
      </w:pPr>
      <w:r>
        <w:t xml:space="preserve">Psychologist.</w:t>
      </w:r>
    </w:p>
    <w:p>
      <w:pPr>
        <w:pStyle w:val="FirstParagraph"/>
      </w:pPr>
      <w:r>
        <w:t xml:space="preserve">A key objective is to subsidize services for low-income families, thereby democratizing access to professional psychological care.</w:t>
      </w:r>
    </w:p>
    <w:bookmarkEnd w:id="25"/>
    <w:bookmarkStart w:id="29" w:name="methodology-and-implementation-strategy"/>
    <w:p>
      <w:pPr>
        <w:pStyle w:val="Heading3"/>
      </w:pPr>
      <w:r>
        <w:t xml:space="preserve">5. Methodology and Implementation Strategy</w:t>
      </w:r>
    </w:p>
    <w:bookmarkStart w:id="26" w:name="infrastructure-development"/>
    <w:p>
      <w:pPr>
        <w:pStyle w:val="Heading4"/>
      </w:pPr>
      <w:r>
        <w:t xml:space="preserve">5.1 Infrastructure Development</w:t>
      </w:r>
    </w:p>
    <w:p>
      <w:pPr>
        <w:pStyle w:val="FirstParagraph"/>
      </w:pPr>
      <w:r>
        <w:t xml:space="preserve">The physical infrastructure will be located in accessible areas of</w:t>
      </w:r>
      <w:r>
        <w:t xml:space="preserve"> </w:t>
      </w:r>
      <w:r>
        <w:rPr>
          <w:bCs/>
          <w:b/>
        </w:rPr>
        <w:t xml:space="preserve">Nepal Kathmandu</w:t>
      </w:r>
      <w:r>
        <w:t xml:space="preserve">, specifically targeting wards with high population density but low existing health facilities. These centers will be equipped with private consultation rooms, group therapy spaces, and administrative offices for case management.</w:t>
      </w:r>
    </w:p>
    <w:bookmarkEnd w:id="26"/>
    <w:bookmarkStart w:id="27" w:name="human-resource-deployment"/>
    <w:p>
      <w:pPr>
        <w:pStyle w:val="Heading4"/>
      </w:pPr>
      <w:r>
        <w:t xml:space="preserve">5.2 Human Resource Deployment</w:t>
      </w:r>
    </w:p>
    <w:p>
      <w:pPr>
        <w:pStyle w:val="FirstParagraph"/>
      </w:pPr>
      <w:r>
        <w:t xml:space="preserve">Clinical operations will be led by licensed</w:t>
      </w:r>
      <w:r>
        <w:t xml:space="preserve"> </w:t>
      </w:r>
      <w:r>
        <w:rPr>
          <w:bCs/>
          <w:b/>
        </w:rPr>
        <w:t xml:space="preserve">Psychologist</w:t>
      </w:r>
      <w:r>
        <w:t xml:space="preserve"> </w:t>
      </w:r>
      <w:r>
        <w:t xml:space="preserve">professionals holding advanced degrees in clinical psychology or counseling. To ensure sustainability, the project will employ a tiered staffing model. Senior</w:t>
      </w:r>
      <w:r>
        <w:t xml:space="preserve"> </w:t>
      </w:r>
      <w:r>
        <w:rPr>
          <w:bCs/>
          <w:b/>
        </w:rPr>
        <w:t xml:space="preserve">Psychologist</w:t>
      </w:r>
      <w:r>
        <w:t xml:space="preserve"> </w:t>
      </w:r>
      <w:r>
        <w:t xml:space="preserve">experts will oversee treatment plans, while junior counselors and social workers will handle initial screenings and follow-ups.</w:t>
      </w:r>
    </w:p>
    <w:p>
      <w:pPr>
        <w:pStyle w:val="BodyText"/>
      </w:pPr>
      <w:r>
        <w:t xml:space="preserve">We propose an internship program with Tribhuvan University’s Department of Psychology in</w:t>
      </w:r>
      <w:r>
        <w:t xml:space="preserve"> </w:t>
      </w:r>
      <w:r>
        <w:rPr>
          <w:bCs/>
          <w:b/>
        </w:rPr>
        <w:t xml:space="preserve">Nepal Kathmandu</w:t>
      </w:r>
      <w:r>
        <w:t xml:space="preserve">, allowing students to gain practical experience under supervision. This creates a pipeline of future professionals dedicated to the region.</w:t>
      </w:r>
    </w:p>
    <w:bookmarkEnd w:id="27"/>
    <w:bookmarkStart w:id="28" w:name="service-modalities"/>
    <w:p>
      <w:pPr>
        <w:pStyle w:val="Heading4"/>
      </w:pPr>
      <w:r>
        <w:t xml:space="preserve">5.3 Service Modalities</w:t>
      </w:r>
    </w:p>
    <w:p>
      <w:pPr>
        <w:pStyle w:val="FirstParagraph"/>
      </w:pPr>
      <w:r>
        <w:t xml:space="preserve">The project will offer evidence-based therapies, including Cognitive Behavioral Therapy (CBT), Dialectical Behavior Therapy (DBT), and Trauma-Informed Care, adapted to the cultural context of</w:t>
      </w:r>
      <w:r>
        <w:t xml:space="preserve"> </w:t>
      </w:r>
      <w:r>
        <w:rPr>
          <w:bCs/>
          <w:b/>
        </w:rPr>
        <w:t xml:space="preserve">Nepal Kathmandu</w:t>
      </w:r>
      <w:r>
        <w:t xml:space="preserve">. Cultural competence is paramount; therefore, all</w:t>
      </w:r>
      <w:r>
        <w:t xml:space="preserve"> </w:t>
      </w:r>
      <w:r>
        <w:rPr>
          <w:bCs/>
          <w:b/>
        </w:rPr>
        <w:t xml:space="preserve">Psychologist</w:t>
      </w:r>
      <w:r>
        <w:t xml:space="preserve"> </w:t>
      </w:r>
      <w:r>
        <w:t xml:space="preserve">staff will undergo rigorous training in Nepalese cultural nuances, ensuring that therapeutic interventions resonate with local values and belief systems.</w:t>
      </w:r>
    </w:p>
    <w:p>
      <w:pPr>
        <w:pStyle w:val="BodyText"/>
      </w:pPr>
      <w:r>
        <w:t xml:space="preserve">Treatment modalities will include individual therapy, family counseling, and occupational stress management workshops for corporate clients in the capital. Additionally, tele-psychology services will be implemented to reach remote areas surrounding</w:t>
      </w:r>
      <w:r>
        <w:t xml:space="preserve"> </w:t>
      </w:r>
      <w:r>
        <w:rPr>
          <w:bCs/>
          <w:b/>
        </w:rPr>
        <w:t xml:space="preserve">Nepal Kathmandu</w:t>
      </w:r>
      <w:r>
        <w:t xml:space="preserve">, ensuring that the benefits of centralized expertise extend beyond city limits.</w:t>
      </w:r>
    </w:p>
    <w:bookmarkEnd w:id="28"/>
    <w:bookmarkEnd w:id="29"/>
    <w:bookmarkStart w:id="30" w:name="challenges-and-risk-mitigation"/>
    <w:p>
      <w:pPr>
        <w:pStyle w:val="Heading3"/>
      </w:pPr>
      <w:r>
        <w:t xml:space="preserve">6. Challenges and Risk Mitigation</w:t>
      </w:r>
    </w:p>
    <w:p>
      <w:pPr>
        <w:pStyle w:val="FirstParagraph"/>
      </w:pPr>
      <w:r>
        <w:t xml:space="preserve">The project faces several challenges unique to the context of</w:t>
      </w:r>
      <w:r>
        <w:t xml:space="preserve"> </w:t>
      </w:r>
      <w:r>
        <w:rPr>
          <w:bCs/>
          <w:b/>
        </w:rPr>
        <w:t xml:space="preserve">Nepal Kathmandu</w:t>
      </w:r>
      <w:r>
        <w:t xml:space="preserve">. Stigma remains a significant barrier; many families still view mental illness as a weakness or spiritual failing. To mitigate this, we will engage community leaders and religious figures in dialogue to reframe mental health care as a component of overall wellness.</w:t>
      </w:r>
    </w:p>
    <w:p>
      <w:pPr>
        <w:pStyle w:val="BodyText"/>
      </w:pPr>
      <w:r>
        <w:t xml:space="preserve">Financial sustainability is another concern. While government funding for mental health is increasing, it remains insufficient. We will pursue a hybrid funding model combining grants from international NGOs, private corporate social responsibility (CSR) initiatives based in</w:t>
      </w:r>
      <w:r>
        <w:t xml:space="preserve"> </w:t>
      </w:r>
      <w:r>
        <w:rPr>
          <w:bCs/>
          <w:b/>
        </w:rPr>
        <w:t xml:space="preserve">Nepal Kathmandu</w:t>
      </w:r>
      <w:r>
        <w:t xml:space="preserve">, and sliding-scale fee structures for patients.</w:t>
      </w:r>
    </w:p>
    <w:p>
      <w:pPr>
        <w:pStyle w:val="BodyText"/>
      </w:pPr>
      <w:r>
        <w:t xml:space="preserve">Regulatory hurdles may also arise regarding the licensing and scope of practice for non-physician mental health providers. We will work closely with the Nepal Psychological Association to advocate for clear regulatory frameworks that recognize the vital role of</w:t>
      </w:r>
      <w:r>
        <w:t xml:space="preserve"> </w:t>
      </w:r>
      <w:r>
        <w:rPr>
          <w:bCs/>
          <w:b/>
        </w:rPr>
        <w:t xml:space="preserve">Psychologist</w:t>
      </w:r>
      <w:r>
        <w:t xml:space="preserve">s in a multidisciplinary healthcare team.</w:t>
      </w:r>
    </w:p>
    <w:bookmarkEnd w:id="30"/>
    <w:bookmarkStart w:id="31" w:name="expected-outcomes-and-impact-assessment"/>
    <w:p>
      <w:pPr>
        <w:pStyle w:val="Heading3"/>
      </w:pPr>
      <w:r>
        <w:t xml:space="preserve">7. Expected Outcomes and Impact Assessment</w:t>
      </w:r>
    </w:p>
    <w:p>
      <w:pPr>
        <w:pStyle w:val="FirstParagraph"/>
      </w:pPr>
      <w:r>
        <w:t xml:space="preserve">If successfully implemented, this project will significantly enhance the mental health landscape of</w:t>
      </w:r>
      <w:r>
        <w:t xml:space="preserve"> </w:t>
      </w:r>
      <w:r>
        <w:rPr>
          <w:bCs/>
          <w:b/>
        </w:rPr>
        <w:t xml:space="preserve">Nepal Kathmandu</w:t>
      </w:r>
      <w:r>
        <w:t xml:space="preserve">. We anticipate a measurable reduction in the average time-to-treatment for patients presenting with acute psychological distress. Furthermore, by training a new generation of</w:t>
      </w:r>
      <w:r>
        <w:t xml:space="preserve"> </w:t>
      </w:r>
      <w:r>
        <w:rPr>
          <w:bCs/>
          <w:b/>
        </w:rPr>
        <w:t xml:space="preserve">Psychologist</w:t>
      </w:r>
      <w:r>
        <w:t xml:space="preserve">s and support staff, we contribute to the long-term capacity building of Nepal’s healthcare sector.</w:t>
      </w:r>
    </w:p>
    <w:p>
      <w:pPr>
        <w:pStyle w:val="BodyText"/>
      </w:pPr>
      <w:r>
        <w:t xml:space="preserve">Qualitative outcomes will be assessed through patient satisfaction surveys and case outcome studies. We expect to see improved quality of life indicators among patients, including better workplace productivity, enhanced family dynamics, and reduced reliance on emergency medical services for psychiatric crises.</w:t>
      </w:r>
    </w:p>
    <w:bookmarkEnd w:id="31"/>
    <w:bookmarkStart w:id="32" w:name="conclusion"/>
    <w:p>
      <w:pPr>
        <w:pStyle w:val="Heading3"/>
      </w:pPr>
      <w:r>
        <w:t xml:space="preserve">8. Conclusion</w:t>
      </w:r>
    </w:p>
    <w:p>
      <w:pPr>
        <w:pStyle w:val="FirstParagraph"/>
      </w:pPr>
      <w:r>
        <w:t xml:space="preserve">The integration of professional</w:t>
      </w:r>
      <w:r>
        <w:t xml:space="preserve"> </w:t>
      </w:r>
      <w:r>
        <w:rPr>
          <w:bCs/>
          <w:b/>
        </w:rPr>
        <w:t xml:space="preserve">Psychologist</w:t>
      </w:r>
      <w:r>
        <w:t xml:space="preserve"> </w:t>
      </w:r>
      <w:r>
        <w:t xml:space="preserve">services into the healthcare fabric of</w:t>
      </w:r>
      <w:r>
        <w:t xml:space="preserve"> </w:t>
      </w:r>
      <w:r>
        <w:rPr>
          <w:bCs/>
          <w:b/>
        </w:rPr>
        <w:t xml:space="preserve">Nepal Kathmandu</w:t>
      </w:r>
      <w:r>
        <w:t xml:space="preserve"> </w:t>
      </w:r>
      <w:r>
        <w:t xml:space="preserve">is a critical step toward holistic societal development. This project report delineates a clear pathway to bridging the gap between need and service provision. By addressing stigma, expanding access, and building local capacity, we can ensure that every resident of</w:t>
      </w:r>
      <w:r>
        <w:t xml:space="preserve"> </w:t>
      </w:r>
      <w:r>
        <w:rPr>
          <w:bCs/>
          <w:b/>
        </w:rPr>
        <w:t xml:space="preserve">Nepal Kathmandu</w:t>
      </w:r>
      <w:r>
        <w:t xml:space="preserve"> </w:t>
      </w:r>
      <w:r>
        <w:t xml:space="preserve">has the opportunity to receive competent psychological care.</w:t>
      </w:r>
    </w:p>
    <w:p>
      <w:pPr>
        <w:pStyle w:val="BodyText"/>
      </w:pPr>
      <w:r>
        <w:t xml:space="preserve">We recommend immediate approval for Phase I funding to commence site selection and recruitment of senior clinical staff. The time is ripe for a paradigm shift in mental health perception and provision in</w:t>
      </w:r>
      <w:r>
        <w:t xml:space="preserve"> </w:t>
      </w:r>
      <w:r>
        <w:rPr>
          <w:bCs/>
          <w:b/>
        </w:rPr>
        <w:t xml:space="preserve">Nepal Kathmandu</w:t>
      </w:r>
      <w:r>
        <w:t xml:space="preserve">, driven by professional excellence and compassionate care.</w:t>
      </w:r>
    </w:p>
    <w:p>
      <w:pPr>
        <w:pStyle w:val="BodyText"/>
      </w:pPr>
      <w:r>
        <w:t xml:space="preserve">© 2023 Mental Health Initiative Foundation. All rights reserved.</w:t>
      </w:r>
      <w:r>
        <w:br/>
      </w:r>
      <w:r>
        <w:t xml:space="preserve">This document is confidential and intended solely for the use of the individuals to whom it is addressed.</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Professional Psychological Services in Nepal Kathmandu</dc:title>
  <dc:creator/>
  <dc:language>en</dc:language>
  <cp:keywords/>
  <dcterms:created xsi:type="dcterms:W3CDTF">2026-07-29T11:21:56Z</dcterms:created>
  <dcterms:modified xsi:type="dcterms:W3CDTF">2026-07-29T11:21:56Z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