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Establishing</w:t>
      </w:r>
      <w:r>
        <w:t xml:space="preserve"> </w:t>
      </w:r>
      <w:r>
        <w:t xml:space="preserve">a</w:t>
      </w:r>
      <w:r>
        <w:t xml:space="preserve"> </w:t>
      </w:r>
      <w:r>
        <w:t xml:space="preserve">Clinical</w:t>
      </w:r>
      <w:r>
        <w:t xml:space="preserve"> </w:t>
      </w:r>
      <w:r>
        <w:t xml:space="preserve">Psychologist</w:t>
      </w:r>
      <w:r>
        <w:t xml:space="preserve"> </w:t>
      </w:r>
      <w:r>
        <w:t xml:space="preserve">Practice</w:t>
      </w:r>
      <w:r>
        <w:t xml:space="preserve"> </w:t>
      </w:r>
      <w:r>
        <w:t xml:space="preserve">in</w:t>
      </w:r>
      <w:r>
        <w:t xml:space="preserve"> </w:t>
      </w:r>
      <w:r>
        <w:t xml:space="preserve">Sri</w:t>
      </w:r>
      <w:r>
        <w:t xml:space="preserve"> </w:t>
      </w:r>
      <w:r>
        <w:t xml:space="preserve">Lanka</w:t>
      </w:r>
      <w:r>
        <w:t xml:space="preserve"> </w:t>
      </w:r>
      <w:r>
        <w:t xml:space="preserve">Colombo</w:t>
      </w:r>
    </w:p>
    <w:bookmarkStart w:id="28" w:name="X04de495596a653fc0fd092cad0279c521e7adb9"/>
    <w:p>
      <w:pPr>
        <w:pStyle w:val="Heading1"/>
      </w:pPr>
      <w:r>
        <w:t xml:space="preserve">Project Report: Establishing a Clinical Psychologist Practice in Sri Lanka Colombo</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Stakeholders and Investors</w:t>
      </w:r>
      <w:r>
        <w:br/>
      </w:r>
      <w:r>
        <w:rPr>
          <w:bCs/>
          <w:b/>
        </w:rPr>
        <w:t xml:space="preserve">From:</w:t>
      </w:r>
      <w:r>
        <w:t xml:space="preserve"> </w:t>
      </w:r>
      <w:r>
        <w:t xml:space="preserve">Project Management Team</w:t>
      </w:r>
      <w:r>
        <w:br/>
      </w:r>
    </w:p>
    <w:p>
      <w:pPr>
        <w:pStyle w:val="BodyText"/>
      </w:pPr>
      <w:r>
        <w:t xml:space="preserve">Subject:Detailed Strategic Plan for Mental Health Services in Sri Lanka Colombo</w:t>
      </w:r>
    </w:p>
    <w:bookmarkStart w:id="20" w:name="executive-summary"/>
    <w:p>
      <w:pPr>
        <w:pStyle w:val="Heading2"/>
      </w:pPr>
      <w:r>
        <w:t xml:space="preserve">1. Executive Summary</w:t>
      </w:r>
    </w:p>
    <w:p>
      <w:pPr>
        <w:pStyle w:val="FirstParagraph"/>
      </w:pPr>
      <w:r>
        <w:t xml:space="preserve">This project report outlines the strategic framework, operational requirements, and market analysis for establishing a premier clinical Psychologist practice within the capital city of Sri Lanka Colombo. As Sri Lanka navigates complex socio-economic transitions, the demand for specialized mental health support has reached critical levels. The primary objective of this initiative is to bridge the gap in accessible, high-quality psychological care in Sri Lanka Colombo by creating a facility that integrates evidence-based therapeutic interventions with cultural sensitivity. This document serves as a comprehensive guide for stakeholders regarding the viability and execution of this vital healthcare venture.</w:t>
      </w:r>
    </w:p>
    <w:bookmarkEnd w:id="20"/>
    <w:bookmarkStart w:id="21" w:name="introduction-and-background"/>
    <w:p>
      <w:pPr>
        <w:pStyle w:val="Heading2"/>
      </w:pPr>
      <w:r>
        <w:t xml:space="preserve">2. Introduction and Background</w:t>
      </w:r>
    </w:p>
    <w:p>
      <w:pPr>
        <w:pStyle w:val="FirstParagraph"/>
      </w:pPr>
      <w:r>
        <w:t xml:space="preserve">Sri Lanka possesses one of the most robust public healthcare systems in South Asia; however, mental health services have historically been underfunded relative to physical health needs. In recent years, the psychological well-being of citizens has come under significant strain due to economic fluctuations, political instability, and global pandemic aftershocks. While awareness is growing, stigma remains a formidable barrier to seeking help.</w:t>
      </w:r>
    </w:p>
    <w:p>
      <w:pPr>
        <w:pStyle w:val="BodyText"/>
      </w:pPr>
      <w:r>
        <w:t xml:space="preserve">Colombo, being the commercial hub of Sri Lanka Colombo hosts a dense concentration of corporate offices, educational institutions, and residential complexes. Consequently this area represents the epicenter for potential clients requiring professional psychological assistance. The proposed Psychologist practice aims to serve as a sanctuary for mental wellness in Sri Lanka Colombo offering discreet and professional care tailored to both local residents and expatriates.</w:t>
      </w:r>
    </w:p>
    <w:bookmarkEnd w:id="21"/>
    <w:bookmarkStart w:id="22" w:name="Xabc3e9a7e742273624c8755e15368b6b9d6c148"/>
    <w:p>
      <w:pPr>
        <w:pStyle w:val="Heading2"/>
      </w:pPr>
      <w:r>
        <w:t xml:space="preserve">3. Market Analysis: The Context of Sri Lanka Colombo</w:t>
      </w:r>
    </w:p>
    <w:p>
      <w:pPr>
        <w:pStyle w:val="FirstParagraph"/>
      </w:pPr>
      <w:r>
        <w:rPr>
          <w:bCs/>
          <w:b/>
        </w:rPr>
        <w:t xml:space="preserve">3.1 Demand Drivers</w:t>
      </w:r>
      <w:r>
        <w:br/>
      </w:r>
      <w:r>
        <w:t xml:space="preserve">In Sri Lanka Colombo the prevalence of anxiety, depression, and stress-related disorders has increased markedly among diverse demographics including corporate professionals facing high-pressure environments university students dealing with academic competition and elderly individuals experiencing social isolation. Furthermore the cost-of-living crisis in Sri Lanka Colombo has exacerbated financial anxiety leading to a surge in requests for coping mechanisms through therapy.</w:t>
      </w:r>
    </w:p>
    <w:p>
      <w:pPr>
        <w:pStyle w:val="BodyText"/>
      </w:pPr>
      <w:r>
        <w:rPr>
          <w:bCs/>
          <w:b/>
        </w:rPr>
        <w:t xml:space="preserve">3.2 Competitive Landscape</w:t>
      </w:r>
      <w:r>
        <w:br/>
      </w:r>
      <w:r>
        <w:t xml:space="preserve">Currently mental health services in Sri Lanka Colombo are fragmented between government hospitals private psychiatric clinics and a limited number of qualified Psychologists practicing independently or within NGOs many of whom operate with long wait times there is a distinct lack of mid-tier private practices that offer comprehensive psychological assessments non-medicated therapeutic interventions and holistic care models this gap presents a unique opportunity for our proposed venture.</w:t>
      </w:r>
    </w:p>
    <w:bookmarkEnd w:id="22"/>
    <w:bookmarkStart w:id="23" w:name="objectives-of-the-project"/>
    <w:p>
      <w:pPr>
        <w:pStyle w:val="Heading2"/>
      </w:pPr>
      <w:r>
        <w:t xml:space="preserve">4. Objectives of the Project</w:t>
      </w:r>
    </w:p>
    <w:p>
      <w:pPr>
        <w:numPr>
          <w:ilvl w:val="0"/>
          <w:numId w:val="1001"/>
        </w:numPr>
        <w:pStyle w:val="Compact"/>
      </w:pPr>
      <w:r>
        <w:rPr>
          <w:bCs/>
          <w:b/>
        </w:rPr>
        <w:t xml:space="preserve">To Establish Professional Standards:</w:t>
      </w:r>
      <w:r>
        <w:t xml:space="preserve"> </w:t>
      </w:r>
      <w:r>
        <w:t xml:space="preserve">To introduce internationally recognized standards of ethical practice and clinical efficacy for any Psychologist operating in Sri Lanka Colombo.</w:t>
      </w:r>
    </w:p>
    <w:p>
      <w:pPr>
        <w:numPr>
          <w:ilvl w:val="0"/>
          <w:numId w:val="1001"/>
        </w:numPr>
        <w:pStyle w:val="Compact"/>
      </w:pPr>
      <w:r>
        <w:rPr>
          <w:bCs/>
          <w:b/>
        </w:rPr>
        <w:t xml:space="preserve">To Destigmatize Mental Health Care:</w:t>
      </w:r>
    </w:p>
    <w:p>
      <w:pPr>
        <w:numPr>
          <w:ilvl w:val="0"/>
          <w:numId w:val="1001"/>
        </w:numPr>
        <w:pStyle w:val="Compact"/>
      </w:pPr>
      <w:r>
        <w:t xml:space="preserve">To Provide Holistic Care: To offer a continuum of care that includes individual therapy, family counseling, and corporate wellness workshops specifically designed for the unique cultural fabric of Sri Lanka Colombo</w:t>
      </w:r>
    </w:p>
    <w:p>
      <w:pPr>
        <w:numPr>
          <w:ilvl w:val="0"/>
          <w:numId w:val="1001"/>
        </w:numPr>
        <w:pStyle w:val="Compact"/>
      </w:pPr>
      <w:r>
        <w:t xml:space="preserve">To Train Local Talent: To create internship opportunities for psychology graduates in Sri Lanka Colombo thereby building a sustainable pipeline of future mental health professionals.</w:t>
      </w:r>
    </w:p>
    <w:bookmarkEnd w:id="23"/>
    <w:bookmarkStart w:id="24" w:name="operational-plan"/>
    <w:p>
      <w:pPr>
        <w:pStyle w:val="Heading2"/>
      </w:pPr>
      <w:r>
        <w:t xml:space="preserve">5. Operational Plan</w:t>
      </w:r>
    </w:p>
    <w:p>
      <w:pPr>
        <w:pStyle w:val="FirstParagraph"/>
      </w:pPr>
      <w:r>
        <w:t xml:space="preserve">5.1 Location and Infrastructure</w:t>
      </w:r>
      <w:r>
        <w:br/>
      </w:r>
      <w:r>
        <w:t xml:space="preserve">The chosen site for the Psychologist practice will be located in a premium district of Sri Lanka Colombo such as Cinnamon Gardens or Kollupitiya to ensure accessibility and privacy. The facility will include soundproof therapy rooms, a reception area designed for comfort and discretion, and secure digital infrastructure for maintaining patient confidentiality in compliance with emerging data protection laws in Sri Lanka Colombo.</w:t>
      </w:r>
    </w:p>
    <w:p>
      <w:pPr>
        <w:pStyle w:val="BodyText"/>
      </w:pPr>
      <w:r>
        <w:t xml:space="preserve">5.2 Staffing Requirements</w:t>
      </w:r>
      <w:r>
        <w:br/>
      </w:r>
      <w:r>
        <w:t xml:space="preserve">The core team will consist of licensed Clinical Psychologists who have undergone rigorous training either domestically at reputable universities in Sri Lanka Colombo or internationally. Supporting staff will include receptionists trained in empathetic communication, administrative assistants for scheduling and billing, and IT specialists to manage telehealth platforms. Continuous professional development workshops will be mandated for all Psychologist staff to keep abreast of global trends.</w:t>
      </w:r>
    </w:p>
    <w:bookmarkEnd w:id="24"/>
    <w:bookmarkStart w:id="25" w:name="service-offerings"/>
    <w:p>
      <w:pPr>
        <w:pStyle w:val="Heading2"/>
      </w:pPr>
      <w:r>
        <w:t xml:space="preserve">6. Service Offerings</w:t>
      </w:r>
    </w:p>
    <w:p>
      <w:pPr>
        <w:pStyle w:val="FirstParagraph"/>
      </w:pPr>
      <w:r>
        <w:t xml:space="preserve">The Psychologist practice in Sri Lanka Colombo will offer a wide array of services tailored to the local context:</w:t>
      </w:r>
    </w:p>
    <w:p>
      <w:pPr>
        <w:pStyle w:val="BodyText"/>
      </w:pPr>
      <w:r>
        <w:t xml:space="preserve">Clinical Assessment and Diagnosis: Comprehensive evaluations using standardized tools adapted for Sinhalese, Tamil, and English speakers.</w:t>
      </w:r>
    </w:p>
    <w:p>
      <w:pPr>
        <w:pStyle w:val="BodyText"/>
      </w:pPr>
      <w:r>
        <w:t xml:space="preserve">Mindfulness-Based Cognitive Therapy (MBCT): Integrating traditional mindfulness practices prevalent in Sri Lanka Colombo with modern cognitive techniques.</w:t>
      </w:r>
    </w:p>
    <w:p>
      <w:pPr>
        <w:pStyle w:val="BodyText"/>
      </w:pPr>
      <w:r>
        <w:t xml:space="preserve">Couples and Family Therapy: Addressing relational dynamics within the context of extended family structures common in Sri Lanka Colombo society.</w:t>
      </w:r>
    </w:p>
    <w:p>
      <w:pPr>
        <w:pStyle w:val="BodyText"/>
      </w:pPr>
      <w:r>
        <w:t xml:space="preserve">.</w:t>
      </w:r>
    </w:p>
    <w:p>
      <w:pPr>
        <w:pStyle w:val="BodyText"/>
      </w:pPr>
      <w:r>
        <w:t xml:space="preserve">Corporate Wellness Programs: Tailored stress management and resilience building seminars for businesses headquartered in Sri Lanka Colombo</w:t>
      </w:r>
    </w:p>
    <w:p>
      <w:pPr>
        <w:pStyle w:val="BodyText"/>
      </w:pPr>
      <w:r>
        <w:t xml:space="preserve">.7. Challenges and Mitigation Strategies</w:t>
      </w:r>
    </w:p>
    <w:p>
      <w:pPr>
        <w:pStyle w:val="BodyText"/>
      </w:pPr>
      <w:r>
        <w:t xml:space="preserve">Economic Volatility:</w:t>
      </w:r>
      <w:r>
        <w:br/>
      </w:r>
      <w:r>
        <w:t xml:space="preserve">The economic situation in Sri Lanka Colombo can impact disposable income for private healthcare services. To mitigate this the practice will offer sliding scale fees and accept various insurance plans available in Sri Lanka Colombo while maintaining quality care.</w:t>
      </w:r>
    </w:p>
    <w:p>
      <w:pPr>
        <w:pStyle w:val="BodyText"/>
      </w:pPr>
      <w:r>
        <w:t xml:space="preserve">Cultural Stigma:</w:t>
      </w:r>
      <w:r>
        <w:br/>
      </w:r>
      <w:r>
        <w:t xml:space="preserve">Deep-seated beliefs regarding mental health may deter potential clients in Sri Lanka Colombo from seeking a Psychologist. We will counter this through aggressive digital marketing campaigns featuring testimonials and educational content that highlights the benefits of psychological resilience similar to physical fitness.</w:t>
      </w:r>
    </w:p>
    <w:bookmarkEnd w:id="25"/>
    <w:bookmarkStart w:id="26" w:name="financial-projections-and-sustainability"/>
    <w:p>
      <w:pPr>
        <w:pStyle w:val="Heading2"/>
      </w:pPr>
      <w:r>
        <w:t xml:space="preserve">8. Financial Projections and Sustainability</w:t>
      </w:r>
    </w:p>
    <w:p>
      <w:pPr>
        <w:pStyle w:val="FirstParagraph"/>
      </w:pPr>
      <w:r>
        <w:t xml:space="preserve">The initial capital expenditure will cover leasehold improvements, medical equipment software licenses for Electronic Health Records (EHR) in Sri Lanka Colombo and marketing launch costs. Revenue streams will be diversified across individual sessions group therapy packages corporate contracts and online consultations projected to break even within eighteen months of operation. Long-term sustainability relies on building a loyal client base in Sri Lanka Colombo who view the Psychologist practice as an essential component of their holistic health maintenance.</w:t>
      </w:r>
    </w:p>
    <w:bookmarkEnd w:id="26"/>
    <w:bookmarkStart w:id="27" w:name="conclusion"/>
    <w:p>
      <w:pPr>
        <w:pStyle w:val="Heading2"/>
      </w:pPr>
      <w:r>
        <w:t xml:space="preserve">9. Conclusion</w:t>
      </w:r>
    </w:p>
    <w:p>
      <w:pPr>
        <w:pStyle w:val="FirstParagraph"/>
      </w:pPr>
      <w:r>
        <w:t xml:space="preserve">The establishment of this specialized Psychologist facility in Sri Lanka Colombo is not merely a business venture but a social imperative. By addressing the unmet needs for professional mental healthcare in Sri Lanka Colombo we contribute to the broader goal of national well-being and productivity. This project report affirms that with strategic planning cultural sensitivity and clinical excellence it is possible to create a model practice that sets new benchmarks for psychological care in Sri Lanka Colombo serving as a beacon of hope and healing for the community.</w:t>
      </w:r>
    </w:p>
    <w:p>
      <w:pPr>
        <w:pStyle w:val="BodyText"/>
      </w:pPr>
      <w:r>
        <w:t xml:space="preserve">End of Project Report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Establishing a Clinical Psychologist Practice in Sri Lanka Colombo</dc:title>
  <dc:creator/>
  <dc:language>en</dc:language>
  <cp:keywords/>
  <dcterms:created xsi:type="dcterms:W3CDTF">2026-07-29T15:03:11Z</dcterms:created>
  <dcterms:modified xsi:type="dcterms:W3CDTF">2026-07-29T15:03:11Z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