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Comprehensive</w:t>
      </w:r>
      <w:r>
        <w:t xml:space="preserve"> </w:t>
      </w:r>
      <w:r>
        <w:t xml:space="preserve">Psychological</w:t>
      </w:r>
      <w:r>
        <w:t xml:space="preserve"> </w:t>
      </w:r>
      <w:r>
        <w:t xml:space="preserve">Services</w:t>
      </w:r>
      <w:r>
        <w:t xml:space="preserve"> </w:t>
      </w:r>
      <w:r>
        <w:t xml:space="preserve">in</w:t>
      </w:r>
      <w:r>
        <w:t xml:space="preserve"> </w:t>
      </w:r>
      <w:r>
        <w:t xml:space="preserve">Uganda,</w:t>
      </w:r>
      <w:r>
        <w:t xml:space="preserve"> </w:t>
      </w:r>
      <w:r>
        <w:t xml:space="preserve">Kampala</w:t>
      </w:r>
    </w:p>
    <w:bookmarkStart w:id="26" w:name="X16ee86ffd8e9fb28e3db3bc1d601444d54c002e"/>
    <w:p>
      <w:pPr>
        <w:pStyle w:val="Heading1"/>
      </w:pPr>
      <w:r>
        <w:t xml:space="preserve">Project Report: Establishing Comprehensive Psychological Services in Uganda, Kampala</w:t>
      </w:r>
    </w:p>
    <w:p>
      <w:pPr>
        <w:pStyle w:val="FirstParagraph"/>
      </w:pPr>
      <w:r>
        <w:rPr>
          <w:bCs/>
          <w:b/>
        </w:rPr>
        <w:t xml:space="preserve">Date:</w:t>
      </w:r>
      <w:r>
        <w:br/>
      </w:r>
      <w:r>
        <w:t xml:space="preserve">October 26, 2023</w:t>
      </w:r>
      <w:r>
        <w:br/>
      </w:r>
      <w:r>
        <w:rPr>
          <w:bCs/>
          <w:b/>
        </w:rPr>
        <w:t xml:space="preserve">To:</w:t>
      </w:r>
      <w:r>
        <w:br/>
      </w:r>
      <w:r>
        <w:t xml:space="preserve">The Ministry of Health and International Aid Partners</w:t>
      </w:r>
      <w:r>
        <w:br/>
      </w:r>
      <w:r>
        <w:rPr>
          <w:bCs/>
          <w:b/>
        </w:rPr>
        <w:t xml:space="preserve">From:</w:t>
      </w:r>
      <w:r>
        <w:br/>
      </w:r>
      <w:r>
        <w:t xml:space="preserve">Project Planning Committee</w:t>
      </w:r>
      <w:r>
        <w:br/>
      </w:r>
      <w:r>
        <w:rPr>
          <w:bCs/>
          <w:b/>
        </w:rPr>
        <w:t xml:space="preserve">Subject:</w:t>
      </w:r>
      <w:r>
        <w:br/>
      </w:r>
      <w:r>
        <w:rPr>
          <w:iCs/>
          <w:i/>
        </w:rPr>
        <w:t xml:space="preserve">A Strategic Initiative to Enhance Mental Health Infrastructure for the Psychologist Community in Uganda, Kampala</w:t>
      </w:r>
    </w:p>
    <w:bookmarkStart w:id="20" w:name="introduction-and-contextual-background"/>
    <w:p>
      <w:pPr>
        <w:pStyle w:val="Heading2"/>
      </w:pPr>
      <w:r>
        <w:t xml:space="preserve">1. Introduction and Contextual Background</w:t>
      </w:r>
    </w:p>
    <w:p>
      <w:pPr>
        <w:pStyle w:val="FirstParagraph"/>
      </w:pPr>
      <w:r>
        <w:t xml:space="preserve">The mental health landscape in Africa is currently undergoing a significant transformation, yet it remains one of the most underserved sectors within healthcare systems. This</w:t>
      </w:r>
      <w:r>
        <w:t xml:space="preserve"> </w:t>
      </w:r>
      <w:r>
        <w:rPr>
          <w:bCs/>
          <w:b/>
        </w:rPr>
        <w:t xml:space="preserve">Project Report</w:t>
      </w:r>
      <w:r>
        <w:t xml:space="preserve"> </w:t>
      </w:r>
      <w:r>
        <w:t xml:space="preserve">outlines a strategic framework for addressing the critical deficit in mental health resources, with a specific geographic focus on</w:t>
      </w:r>
      <w:r>
        <w:t xml:space="preserve"> </w:t>
      </w:r>
      <w:r>
        <w:rPr>
          <w:bCs/>
          <w:b/>
        </w:rPr>
        <w:t xml:space="preserve">Uganda Kampala</w:t>
      </w:r>
      <w:r>
        <w:t xml:space="preserve">. As the capital city serves as the administrative and economic hub of Uganda, it attracts a high volume of internal migration, refugees from neighboring conflict zones, and urban populations facing unique socioeconomic stressors.</w:t>
      </w:r>
      <w:r>
        <w:t xml:space="preserve"> </w:t>
      </w:r>
      <w:r>
        <w:t xml:space="preserve">The primary objective of this initiative is to establish a robust network of clinical psychologists and support staff to serve the residents</w:t>
      </w:r>
      <w:r>
        <w:t xml:space="preserve"> </w:t>
      </w:r>
      <w:r>
        <w:rPr>
          <w:bCs/>
          <w:b/>
        </w:rPr>
        <w:t xml:space="preserve">Uganda Kampala</w:t>
      </w:r>
      <w:r>
        <w:t xml:space="preserve">. The term "Psychologist" in this context refers not only to licensed clinical practitioners but also to counseling psychologists, forensic psychologists, and community mental health workers who are essential for holistic patient care. By focusing on</w:t>
      </w:r>
      <w:r>
        <w:t xml:space="preserve"> </w:t>
      </w:r>
      <w:r>
        <w:rPr>
          <w:bCs/>
          <w:b/>
        </w:rPr>
        <w:t xml:space="preserve">Uganda Kampala</w:t>
      </w:r>
      <w:r>
        <w:t xml:space="preserve">, this project aims to create a replicable model that can eventually be scaled to rural districts across the nation. The urgency of this report is driven by the rising prevalence of anxiety, depression, post-traumatic stress disorder (PTSD), and substance abuse issues among urban dwellers in</w:t>
      </w:r>
      <w:r>
        <w:t xml:space="preserve"> </w:t>
      </w:r>
      <w:r>
        <w:rPr>
          <w:bCs/>
          <w:b/>
        </w:rPr>
        <w:t xml:space="preserve">Uganda Kampala</w:t>
      </w:r>
      <w:r>
        <w:t xml:space="preserve">.</w:t>
      </w:r>
    </w:p>
    <w:bookmarkEnd w:id="20"/>
    <w:bookmarkStart w:id="21" w:name="X0b3889f7cfa98700a97570f7c58ffaf77badba7"/>
    <w:p>
      <w:pPr>
        <w:pStyle w:val="Heading2"/>
      </w:pPr>
      <w:r>
        <w:t xml:space="preserve">2. Problem Statement: The Mental Health Gap in Uganda Kampala</w:t>
      </w:r>
    </w:p>
    <w:p>
      <w:pPr>
        <w:pStyle w:val="FirstParagraph"/>
      </w:pPr>
      <w:r>
        <w:t xml:space="preserve">Despite the high burden of mental illness, there is a severe shortage of qualified professionals to address these needs. In many regions, including major parts of</w:t>
      </w:r>
      <w:r>
        <w:t xml:space="preserve"> </w:t>
      </w:r>
      <w:r>
        <w:rPr>
          <w:bCs/>
          <w:b/>
        </w:rPr>
        <w:t xml:space="preserve">Uganda Kampala</w:t>
      </w:r>
      <w:r>
        <w:t xml:space="preserve">, the ratio of psychiatrists and psychologists to patients is drastically lower than international recommendations. The stigma surrounding mental health remains a formidable barrier in</w:t>
      </w:r>
      <w:r>
        <w:t xml:space="preserve"> </w:t>
      </w:r>
      <w:r>
        <w:rPr>
          <w:bCs/>
          <w:b/>
        </w:rPr>
        <w:t xml:space="preserve">Uganda Kampala</w:t>
      </w:r>
      <w:r>
        <w:t xml:space="preserve">, preventing many individuals from seeking help until their conditions become severe.</w:t>
      </w:r>
      <w:r>
        <w:t xml:space="preserve"> </w:t>
      </w:r>
      <w:r>
        <w:t xml:space="preserve">Furthermore, the current infrastructure for a Psychologist to practice effectively is fragmented. There is a lack of standardized referral pathways between primary healthcare units and specialized psychological services. This disconnect means that the potential impact of every trained Psychologist is diminished because they do not have access to multidisciplinary teams or adequate diagnostic tools. For the city of</w:t>
      </w:r>
      <w:r>
        <w:t xml:space="preserve"> </w:t>
      </w:r>
      <w:r>
        <w:rPr>
          <w:bCs/>
          <w:b/>
        </w:rPr>
        <w:t xml:space="preserve">Uganda Kampala</w:t>
      </w:r>
      <w:r>
        <w:t xml:space="preserve">, this gap results in a cycle where mental health issues contribute to poverty, reduced productivity, and social instability. The project identifies the need for a centralized hub that supports Psychologists while simultaneously providing direct care to the underserved communities within</w:t>
      </w:r>
      <w:r>
        <w:t xml:space="preserve"> </w:t>
      </w:r>
      <w:r>
        <w:rPr>
          <w:bCs/>
          <w:b/>
        </w:rPr>
        <w:t xml:space="preserve">Uganda Kampala</w:t>
      </w:r>
      <w:r>
        <w:t xml:space="preserve">.</w:t>
      </w:r>
    </w:p>
    <w:bookmarkEnd w:id="21"/>
    <w:bookmarkStart w:id="22" w:name="project-objectives"/>
    <w:p>
      <w:pPr>
        <w:pStyle w:val="Heading2"/>
      </w:pPr>
      <w:r>
        <w:t xml:space="preserve">3. Project Objectives</w:t>
      </w:r>
    </w:p>
    <w:p>
      <w:pPr>
        <w:pStyle w:val="FirstParagraph"/>
      </w:pPr>
      <w:r>
        <w:t xml:space="preserve">To effectively address these challenges, this</w:t>
      </w:r>
      <w:r>
        <w:t xml:space="preserve"> </w:t>
      </w:r>
      <w:r>
        <w:rPr>
          <w:bCs/>
          <w:b/>
        </w:rPr>
        <w:t xml:space="preserve">Project Report</w:t>
      </w:r>
      <w:r>
        <w:t xml:space="preserve"> </w:t>
      </w:r>
      <w:r>
        <w:t xml:space="preserve">proposes three core objectives:</w:t>
      </w:r>
      <w:r>
        <w:t xml:space="preserve"> </w:t>
      </w:r>
      <w:r>
        <w:t xml:space="preserve">First, we aim to increase the capacity of local Psychologists through continuous professional development. This includes training in evidence-based therapies such as Cognitive Behavioral Therapy (CBT) and trauma-focused interventions, which are particularly relevant for populations affected by regional conflicts in</w:t>
      </w:r>
      <w:r>
        <w:t xml:space="preserve"> </w:t>
      </w:r>
      <w:r>
        <w:rPr>
          <w:bCs/>
          <w:b/>
        </w:rPr>
        <w:t xml:space="preserve">Uganda Kampala</w:t>
      </w:r>
      <w:r>
        <w:t xml:space="preserve">.</w:t>
      </w:r>
      <w:r>
        <w:t xml:space="preserve"> </w:t>
      </w:r>
      <w:r>
        <w:t xml:space="preserve">Second, the project seeks to reduce stigma through community outreach programs. By educating the public about what a Psychologist does and normalizing mental health conversations, we can encourage earlier intervention. This community engagement is vital for</w:t>
      </w:r>
      <w:r>
        <w:t xml:space="preserve"> </w:t>
      </w:r>
      <w:r>
        <w:rPr>
          <w:bCs/>
          <w:b/>
        </w:rPr>
        <w:t xml:space="preserve">Uganda Kampala</w:t>
      </w:r>
      <w:r>
        <w:t xml:space="preserve">, where cultural beliefs often dictate help-seeking behaviors.</w:t>
      </w:r>
      <w:r>
        <w:t xml:space="preserve"> </w:t>
      </w:r>
      <w:r>
        <w:t xml:space="preserve">Third, we intend to establish a digital platform that connects patients in</w:t>
      </w:r>
      <w:r>
        <w:t xml:space="preserve"> </w:t>
      </w:r>
      <w:r>
        <w:rPr>
          <w:bCs/>
          <w:b/>
        </w:rPr>
        <w:t xml:space="preserve">Uganda Kampala</w:t>
      </w:r>
      <w:r>
        <w:t xml:space="preserve"> </w:t>
      </w:r>
      <w:r>
        <w:t xml:space="preserve">with available Psychologists. This telepsychology and directory service will improve accessibility, allowing individuals in remote parts of the capital or those with mobility issues to receive support from qualified professionals.</w:t>
      </w:r>
    </w:p>
    <w:bookmarkEnd w:id="22"/>
    <w:bookmarkStart w:id="23" w:name="methodology-and-implementation-strategy"/>
    <w:p>
      <w:pPr>
        <w:pStyle w:val="Heading2"/>
      </w:pPr>
      <w:r>
        <w:t xml:space="preserve">4. Methodology and Implementation Strategy</w:t>
      </w:r>
    </w:p>
    <w:p>
      <w:pPr>
        <w:pStyle w:val="FirstParagraph"/>
      </w:pPr>
      <w:r>
        <w:t xml:space="preserve">The implementation phase will be divided into three stages over a twenty-four-month period.</w:t>
      </w:r>
      <w:r>
        <w:t xml:space="preserve"> </w:t>
      </w:r>
      <w:r>
        <w:rPr>
          <w:bCs/>
          <w:b/>
        </w:rPr>
        <w:t xml:space="preserve">Phase 1: Infrastructure and Partnership Development</w:t>
      </w:r>
      <w:r>
        <w:br/>
      </w:r>
      <w:r>
        <w:t xml:space="preserve">We will partner with Makerere University College of Health Sciences, a leading institution in</w:t>
      </w:r>
      <w:r>
        <w:t xml:space="preserve"> </w:t>
      </w:r>
      <w:r>
        <w:rPr>
          <w:bCs/>
          <w:b/>
        </w:rPr>
        <w:t xml:space="preserve">Uganda Kampala</w:t>
      </w:r>
      <w:r>
        <w:t xml:space="preserve">, to ensure that training programs are academically rigorous and culturally appropriate. This partnership ensures that the Psychologists trained under this project meet national licensing standards. Simultaneously, we will secure physical spaces within</w:t>
      </w:r>
      <w:r>
        <w:t xml:space="preserve"> </w:t>
      </w:r>
      <w:r>
        <w:rPr>
          <w:bCs/>
          <w:b/>
        </w:rPr>
        <w:t xml:space="preserve">Uganda Kampala</w:t>
      </w:r>
      <w:r>
        <w:t xml:space="preserve"> </w:t>
      </w:r>
      <w:r>
        <w:t xml:space="preserve">for counseling centers in high-density areas such as Kisenyi and Katwe, where mental health needs are acute but resources are scarce.</w:t>
      </w:r>
      <w:r>
        <w:t xml:space="preserve"> </w:t>
      </w:r>
      <w:r>
        <w:rPr>
          <w:bCs/>
          <w:b/>
        </w:rPr>
        <w:t xml:space="preserve">Phase 2: Capacity Building and Service Launch</w:t>
      </w:r>
      <w:r>
        <w:br/>
      </w:r>
      <w:r>
        <w:t xml:space="preserve">In this phase, we will recruit and train fifty new Psychologists and ten senior supervisors. The training curriculum will emphasize cultural competence, ensuring that the therapeutic approach resonates with the local values of Uganda. Additionally, we will launch the digital directory in</w:t>
      </w:r>
      <w:r>
        <w:t xml:space="preserve"> </w:t>
      </w:r>
      <w:r>
        <w:rPr>
          <w:bCs/>
          <w:b/>
        </w:rPr>
        <w:t xml:space="preserve">Uganda Kampala</w:t>
      </w:r>
      <w:r>
        <w:t xml:space="preserve">, allowing users to filter Psychologists by specialization, language (including English and Luganda), and location.</w:t>
      </w:r>
      <w:r>
        <w:t xml:space="preserve"> </w:t>
      </w:r>
      <w:r>
        <w:rPr>
          <w:bCs/>
          <w:b/>
        </w:rPr>
        <w:t xml:space="preserve">Phase 3: Monitoring, Evaluation, and Scaling</w:t>
      </w:r>
      <w:r>
        <w:br/>
      </w:r>
      <w:r>
        <w:t xml:space="preserve">Continuous monitoring will be conducted to assess patient outcomes and practitioner satisfaction. Key performance indicators will include the number of patients treated, reduction in wait times for a Psychologist appointment, and community feedback scores. Data collected from</w:t>
      </w:r>
      <w:r>
        <w:t xml:space="preserve"> </w:t>
      </w:r>
      <w:r>
        <w:rPr>
          <w:bCs/>
          <w:b/>
        </w:rPr>
        <w:t xml:space="preserve">Uganda Kampala</w:t>
      </w:r>
      <w:r>
        <w:t xml:space="preserve"> </w:t>
      </w:r>
      <w:r>
        <w:t xml:space="preserve">will be used to refine the model before expanding it to other regions.</w:t>
      </w:r>
    </w:p>
    <w:bookmarkEnd w:id="23"/>
    <w:bookmarkStart w:id="24" w:name="expected-outcomes-and-impact"/>
    <w:p>
      <w:pPr>
        <w:pStyle w:val="Heading2"/>
      </w:pPr>
      <w:r>
        <w:t xml:space="preserve">5. Expected Outcomes and Impact</w:t>
      </w:r>
    </w:p>
    <w:p>
      <w:pPr>
        <w:pStyle w:val="FirstParagraph"/>
      </w:pPr>
      <w:r>
        <w:t xml:space="preserve">The successful execution of this project will yield significant social and economic benefits for Uganda, specifically within the capital city of</w:t>
      </w:r>
      <w:r>
        <w:t xml:space="preserve"> </w:t>
      </w:r>
      <w:r>
        <w:rPr>
          <w:bCs/>
          <w:b/>
        </w:rPr>
        <w:t xml:space="preserve">Uganda Kampala</w:t>
      </w:r>
      <w:r>
        <w:t xml:space="preserve">. By increasing the number of accessible Psychologists, we expect to see a measurable decline in untreated mental health cases. This improvement will lead to better educational outcomes for children in Kampala schools and increased workforce participation among adults.</w:t>
      </w:r>
      <w:r>
        <w:t xml:space="preserve"> </w:t>
      </w:r>
      <w:r>
        <w:t xml:space="preserve">Moreover, establishing a strong network of Psychologists in</w:t>
      </w:r>
      <w:r>
        <w:t xml:space="preserve"> </w:t>
      </w:r>
      <w:r>
        <w:rPr>
          <w:bCs/>
          <w:b/>
        </w:rPr>
        <w:t xml:space="preserve">Uganda Kampala</w:t>
      </w:r>
      <w:r>
        <w:t xml:space="preserve"> </w:t>
      </w:r>
      <w:r>
        <w:t xml:space="preserve">will serve as a beacon for best practices across the country. The reduction in stigma through our awareness campaigns will empower communities to support their neighbors rather than isolating them. Ultimately, this project contributes to the broader goal of achieving Universal Health Coverage (UHC) by ensuring that mental health care is an integral part of healthcare in Uganda, starting with its most populous urban center.</w:t>
      </w:r>
    </w:p>
    <w:bookmarkEnd w:id="24"/>
    <w:bookmarkStart w:id="25" w:name="conclusion"/>
    <w:p>
      <w:pPr>
        <w:pStyle w:val="Heading2"/>
      </w:pPr>
      <w:r>
        <w:t xml:space="preserve">6. Conclusion</w:t>
      </w:r>
    </w:p>
    <w:p>
      <w:pPr>
        <w:pStyle w:val="FirstParagraph"/>
      </w:pPr>
      <w:r>
        <w:t xml:space="preserve">This</w:t>
      </w:r>
      <w:r>
        <w:t xml:space="preserve"> </w:t>
      </w:r>
      <w:r>
        <w:rPr>
          <w:bCs/>
          <w:b/>
        </w:rPr>
        <w:t xml:space="preserve">Project Report</w:t>
      </w:r>
      <w:r>
        <w:t xml:space="preserve"> </w:t>
      </w:r>
      <w:r>
        <w:t xml:space="preserve">underscores the critical need for investment in mental health infrastructure within</w:t>
      </w:r>
      <w:r>
        <w:t xml:space="preserve"> </w:t>
      </w:r>
      <w:r>
        <w:rPr>
          <w:bCs/>
          <w:b/>
        </w:rPr>
        <w:t xml:space="preserve">Uganda Kampala</w:t>
      </w:r>
      <w:r>
        <w:t xml:space="preserve">. The integration of professional Psychologists into a supported, well-resourced framework is not merely a healthcare intervention but a fundamental step toward social stability and economic growth. By focusing our resources on</w:t>
      </w:r>
      <w:r>
        <w:t xml:space="preserve"> </w:t>
      </w:r>
      <w:r>
        <w:rPr>
          <w:bCs/>
          <w:b/>
        </w:rPr>
        <w:t xml:space="preserve">Uganda Kampala</w:t>
      </w:r>
      <w:r>
        <w:t xml:space="preserve">, we can demonstrate the efficacy of targeted mental health strategies, providing a blueprint for national implementation. We urge stakeholders to support this initiative to ensure that every citizen in Uganda has access to compassionate, professional psychological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Comprehensive Psychological Services in Uganda, Kampala</dc:title>
  <dc:creator/>
  <cp:keywords/>
  <dcterms:created xsi:type="dcterms:W3CDTF">2026-07-29T13:38:25Z</dcterms:created>
  <dcterms:modified xsi:type="dcterms:W3CDTF">2026-07-29T13:38:25Z</dcterms:modified>
</cp:coreProperties>
</file>

<file path=docProps/custom.xml><?xml version="1.0" encoding="utf-8"?>
<Properties xmlns="http://schemas.openxmlformats.org/officeDocument/2006/custom-properties" xmlns:vt="http://schemas.openxmlformats.org/officeDocument/2006/docPropsVTypes"/>
</file>