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Deployment</w:t>
      </w:r>
      <w:r>
        <w:t xml:space="preserve"> </w:t>
      </w:r>
      <w:r>
        <w:t xml:space="preserve">in</w:t>
      </w:r>
      <w:r>
        <w:t xml:space="preserve"> </w:t>
      </w:r>
      <w:r>
        <w:t xml:space="preserve">Italy</w:t>
      </w:r>
      <w:r>
        <w:t xml:space="preserve"> </w:t>
      </w:r>
      <w:r>
        <w:t xml:space="preserve">Milan</w:t>
      </w:r>
    </w:p>
    <w:bookmarkStart w:id="29" w:name="Xa31e3403cb7e3a3c49ad36ad79ada7bdb620647"/>
    <w:p>
      <w:pPr>
        <w:pStyle w:val="Heading1"/>
      </w:pPr>
      <w:r>
        <w:t xml:space="preserve">Project Report Strategic Integration of a Specialized Radiologist in Italy Milan</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Stakeholders and Hospital Administration Board</w:t>
      </w:r>
      <w:r>
        <w:br/>
      </w:r>
      <w:r>
        <w:rPr>
          <w:bCs/>
          <w:b/>
        </w:rPr>
        <w:t xml:space="preserve">From:</w:t>
      </w:r>
      <w:r>
        <w:t xml:space="preserve"> </w:t>
      </w:r>
      <w:r>
        <w:t xml:space="preserve">District Health Planning Committee</w:t>
      </w:r>
      <w:r>
        <w:rPr>
          <w:bCs/>
          <w:b/>
        </w:rPr>
        <w:t xml:space="preserve">Subject:</w:t>
      </w:r>
      <w:r>
        <w:t xml:space="preserve"> </w:t>
      </w:r>
      <w:r>
        <w:t xml:space="preserve">Evaluation of Radiologist Services for Milan Metropolitan Healthcare Expansion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Project Report outlines the strategic necessity, operational framework, and anticipated outcomes of integrating a dedicated</w:t>
      </w:r>
      <w:r>
        <w:t xml:space="preserve"> </w:t>
      </w:r>
      <w:r>
        <w:rPr>
          <w:bCs/>
          <w:b/>
        </w:rPr>
        <w:t xml:space="preserve">Radiologist</w:t>
      </w:r>
      <w:r>
        <w:t xml:space="preserve"> </w:t>
      </w:r>
      <w:r>
        <w:t xml:space="preserve">into the primary healthcare infrastructure of</w:t>
      </w:r>
      <w:r>
        <w:t xml:space="preserve"> </w:t>
      </w:r>
      <w:r>
        <w:rPr>
          <w:bCs/>
          <w:b/>
        </w:rPr>
        <w:t xml:space="preserve">Italy Milan</w:t>
      </w:r>
      <w:r>
        <w:t xml:space="preserve"> </w:t>
      </w:r>
      <w:r>
        <w:t xml:space="preserve">during the current fiscal planning cycle. As</w:t>
      </w:r>
      <w:r>
        <w:t xml:space="preserve"> </w:t>
      </w:r>
      <w:r>
        <w:rPr>
          <w:bCs/>
          <w:b/>
        </w:rPr>
        <w:t xml:space="preserve">Italy Milan</w:t>
      </w:r>
      <w:r>
        <w:t xml:space="preserve">continues to serve as a critical hub for medical innovation and high-volume patient care in Northern Europe, the demand for precise, timely diagnostic imaging has reached unprecedented levels. The primary objective of this initiative is to mitigate waiting times, enhance diagnostic accuracy through specialized subspecialty coverage, and ensure compliance with stringent regional health regulations governing</w:t>
      </w:r>
      <w:r>
        <w:t xml:space="preserve"> </w:t>
      </w:r>
      <w:r>
        <w:rPr>
          <w:bCs/>
          <w:b/>
        </w:rPr>
        <w:t xml:space="preserve">Italy Milan</w:t>
      </w:r>
      <w:r>
        <w:t xml:space="preserve">. By focusing on the recruitment and deployment of a highly qualified Radiologist, this project aims to streamline radiological workflows across multiple facilities in the metropolitan area.</w:t>
      </w:r>
    </w:p>
    <w:bookmarkEnd w:id="20"/>
    <w:bookmarkStart w:id="21" w:name="Xe36190879cc099495142013d919364b978eb71e"/>
    <w:p>
      <w:pPr>
        <w:pStyle w:val="Heading2"/>
      </w:pPr>
      <w:r>
        <w:t xml:space="preserve">2. Background and Context: The Healthcare Landscape in Italy Milan</w:t>
      </w:r>
    </w:p>
    <w:p>
      <w:pPr>
        <w:pStyle w:val="FirstParagraph"/>
      </w:pPr>
      <w:r>
        <w:t xml:space="preserve">The city of</w:t>
      </w:r>
      <w:r>
        <w:t xml:space="preserve"> </w:t>
      </w:r>
      <w:r>
        <w:rPr>
          <w:bCs/>
          <w:b/>
        </w:rPr>
        <w:t xml:space="preserve">Italy Milan</w:t>
      </w:r>
      <w:r>
        <w:t xml:space="preserve"> </w:t>
      </w:r>
      <w:r>
        <w:t xml:space="preserve">(specifically the Lombardy region hub) is characterized by a dense population and a sophisticated healthcare system that faces significant pressure from both aging demographics and an influx of international patients. The existing radiological departments in key hospitals within</w:t>
      </w:r>
      <w:r>
        <w:t xml:space="preserve"> </w:t>
      </w:r>
      <w:r>
        <w:rPr>
          <w:bCs/>
          <w:b/>
        </w:rPr>
        <w:t xml:space="preserve">Italy Milan</w:t>
      </w:r>
      <w:r>
        <w:t xml:space="preserve"> </w:t>
      </w:r>
      <w:r>
        <w:t xml:space="preserve">are currently operating at 95% capacity. This saturation has led to extended wait times for critical diagnostics such as MRI, CT scans, and advanced nuclear medicine procedures.</w:t>
      </w:r>
    </w:p>
    <w:p>
      <w:pPr>
        <w:pStyle w:val="BodyText"/>
      </w:pPr>
      <w:r>
        <w:t xml:space="preserve">The role of the</w:t>
      </w:r>
      <w:r>
        <w:t xml:space="preserve"> </w:t>
      </w:r>
      <w:r>
        <w:rPr>
          <w:bCs/>
          <w:b/>
        </w:rPr>
        <w:t xml:space="preserve">Radiologist</w:t>
      </w:r>
      <w:r>
        <w:t xml:space="preserve"> </w:t>
      </w:r>
      <w:r>
        <w:t xml:space="preserve">has evolved from a purely diagnostic position to a central component of multidisciplinary treatment planning. In the context of</w:t>
      </w:r>
      <w:r>
        <w:t xml:space="preserve"> </w:t>
      </w:r>
      <w:r>
        <w:rPr>
          <w:bCs/>
          <w:b/>
        </w:rPr>
        <w:t xml:space="preserve">Italy Milan</w:t>
      </w:r>
      <w:r>
        <w:t xml:space="preserve">, where oncology and cardiology services are world-renowned, the integration of expert radiological opinion is vital for tailoring personalized patient care pathways. This report argues that without an immediate expansion in radiologist staff, particularly those with subspecialty expertise in neuroradiology and thoracic imaging, the quality of care in</w:t>
      </w:r>
      <w:r>
        <w:t xml:space="preserve"> </w:t>
      </w:r>
      <w:r>
        <w:rPr>
          <w:bCs/>
          <w:b/>
        </w:rPr>
        <w:t xml:space="preserve">Italy Milan</w:t>
      </w:r>
      <w:r>
        <w:t xml:space="preserve"> </w:t>
      </w:r>
      <w:r>
        <w:t xml:space="preserve">may compromise against international benchmarks.</w:t>
      </w:r>
    </w:p>
    <w:bookmarkEnd w:id="21"/>
    <w:bookmarkStart w:id="22" w:name="X6e1275a6369c7334f0f1085303a53d2381553f6"/>
    <w:p>
      <w:pPr>
        <w:pStyle w:val="Heading2"/>
      </w:pPr>
      <w:r>
        <w:t xml:space="preserve">3. Objectives of the Radiologist Integration Project</w:t>
      </w:r>
    </w:p>
    <w:p>
      <w:pPr>
        <w:numPr>
          <w:ilvl w:val="0"/>
          <w:numId w:val="1001"/>
        </w:numPr>
        <w:pStyle w:val="Compact"/>
      </w:pPr>
      <w:r>
        <w:rPr>
          <w:bCs/>
          <w:b/>
        </w:rPr>
        <w:t xml:space="preserve">Reduce Turnaround Time (TAT):</w:t>
      </w:r>
      <w:r>
        <w:t xml:space="preserve"> </w:t>
      </w:r>
      <w:r>
        <w:t xml:space="preserve">The primary goal is to reduce the average time between image acquisition and report delivery by 40% within six months of hiring a new</w:t>
      </w:r>
      <w:r>
        <w:t xml:space="preserve"> </w:t>
      </w:r>
      <w:r>
        <w:rPr>
          <w:bCs/>
          <w:b/>
        </w:rPr>
        <w:t xml:space="preserve">Radiologist</w:t>
      </w:r>
      <w:r>
        <w:t xml:space="preserve">.</w:t>
      </w:r>
    </w:p>
    <w:p>
      <w:pPr>
        <w:numPr>
          <w:ilvl w:val="0"/>
          <w:numId w:val="1001"/>
        </w:numPr>
        <w:pStyle w:val="Compact"/>
      </w:pPr>
      <w:r>
        <w:rPr>
          <w:bCs/>
          <w:b/>
        </w:rPr>
        <w:t xml:space="preserve">Subspecialty Enhancement:</w:t>
      </w:r>
      <w:r>
        <w:t xml:space="preserve"> </w:t>
      </w:r>
      <w:r>
        <w:t xml:space="preserve">To address specific gaps in coverage, particularly in pediatric radiology and musculoskeletal imaging, which are currently underserved in the</w:t>
      </w:r>
      <w:r>
        <w:t xml:space="preserve"> </w:t>
      </w:r>
      <w:r>
        <w:rPr>
          <w:bCs/>
          <w:b/>
        </w:rPr>
        <w:t xml:space="preserve">Italy Milan</w:t>
      </w:r>
      <w:r>
        <w:t xml:space="preserve"> </w:t>
      </w:r>
      <w:r>
        <w:t xml:space="preserve">municipal hospital network.</w:t>
      </w:r>
    </w:p>
    <w:p>
      <w:pPr>
        <w:numPr>
          <w:ilvl w:val="0"/>
          <w:numId w:val="1001"/>
        </w:numPr>
        <w:pStyle w:val="Compact"/>
      </w:pPr>
      <w:r>
        <w:rPr>
          <w:bCs/>
          <w:b/>
        </w:rPr>
        <w:t xml:space="preserve">Digital Transformation Support:</w:t>
      </w:r>
      <w:r>
        <w:t xml:space="preserve"> </w:t>
      </w:r>
      <w:r>
        <w:t xml:space="preserve">The new</w:t>
      </w:r>
      <w:r>
        <w:t xml:space="preserve"> </w:t>
      </w:r>
      <w:r>
        <w:rPr>
          <w:bCs/>
          <w:b/>
        </w:rPr>
        <w:t xml:space="preserve">Radiologist</w:t>
      </w:r>
      <w:r>
        <w:t xml:space="preserve">will lead the transition to AI-assisted diagnostic tools, ensuring that technology serves as an aid rather than a replacement for clinical judgment, a priority initiative for</w:t>
      </w:r>
      <w:r>
        <w:t xml:space="preserve"> </w:t>
      </w:r>
      <w:r>
        <w:rPr>
          <w:bCs/>
          <w:b/>
        </w:rPr>
        <w:t xml:space="preserve">Italy Milan</w:t>
      </w:r>
      <w:r>
        <w:t xml:space="preserve">'s digital health strategy.</w:t>
      </w:r>
    </w:p>
    <w:p>
      <w:pPr>
        <w:numPr>
          <w:ilvl w:val="0"/>
          <w:numId w:val="1001"/>
        </w:numPr>
        <w:pStyle w:val="Compact"/>
      </w:pPr>
      <w:r>
        <w:rPr>
          <w:bCs/>
          <w:b/>
        </w:rPr>
        <w:t xml:space="preserve">Compliance and Safety:</w:t>
      </w:r>
      <w:r>
        <w:t xml:space="preserve"> </w:t>
      </w:r>
      <w:r>
        <w:t xml:space="preserve">To ensure all radiological practices in</w:t>
      </w:r>
      <w:r>
        <w:t xml:space="preserve"> </w:t>
      </w:r>
      <w:r>
        <w:rPr>
          <w:bCs/>
          <w:b/>
        </w:rPr>
        <w:t xml:space="preserve">Italy Milan</w:t>
      </w:r>
      <w:r>
        <w:t xml:space="preserve">adhere to the latest radiation protection standards set by the Italian Ministry of Health and European directives.</w:t>
      </w:r>
    </w:p>
    <w:bookmarkEnd w:id="22"/>
    <w:bookmarkStart w:id="25" w:name="scope-of-work-and-responsibilities"/>
    <w:p>
      <w:pPr>
        <w:pStyle w:val="Heading2"/>
      </w:pPr>
      <w:r>
        <w:t xml:space="preserve">4. Scope of Work and Responsibilities</w:t>
      </w:r>
    </w:p>
    <w:p>
      <w:pPr>
        <w:pStyle w:val="FirstParagraph"/>
      </w:pPr>
      <w:r>
        <w:t xml:space="preserve">The appointed</w:t>
      </w:r>
      <w:r>
        <w:t xml:space="preserve"> </w:t>
      </w:r>
      <w:r>
        <w:rPr>
          <w:bCs/>
          <w:b/>
        </w:rPr>
        <w:t xml:space="preserve">Radiologist</w:t>
      </w:r>
      <w:r>
        <w:t xml:space="preserve"> </w:t>
      </w:r>
      <w:r>
        <w:t xml:space="preserve">will not only perform daily diagnostic interpretations but will also engage in broader administrative and collaborative duties essential for the ecosystem of</w:t>
      </w:r>
      <w:r>
        <w:t xml:space="preserve"> </w:t>
      </w:r>
      <w:r>
        <w:rPr>
          <w:bCs/>
          <w:b/>
        </w:rPr>
        <w:t xml:space="preserve">Italy Milan</w:t>
      </w:r>
      <w:r>
        <w:t xml:space="preserve"> </w:t>
      </w:r>
      <w:r>
        <w:t xml:space="preserve">'s health sector.</w:t>
      </w:r>
    </w:p>
    <w:p>
      <w:pPr>
        <w:pStyle w:val="BodyText"/>
      </w:pPr>
      <w:r>
        <w:t xml:space="preserve">Role ComponentDescription</w:t>
      </w:r>
    </w:p>
    <w:p>
      <w:pPr>
        <w:pStyle w:val="BodyText"/>
      </w:pPr>
      <w:r>
        <w:t xml:space="preserve">Daily Diagnostic ReportingInterpretation of X-rays, CTs, MRIs, and Ultrasounds for the</w:t>
      </w:r>
      <w:r>
        <w:t xml:space="preserve"> </w:t>
      </w:r>
      <w:r>
        <w:rPr>
          <w:bCs/>
          <w:b/>
        </w:rPr>
        <w:t xml:space="preserve">Italy Milan</w:t>
      </w:r>
      <w:r>
        <w:t xml:space="preserve"> </w:t>
      </w:r>
      <w:r>
        <w:t xml:space="preserve">surgical and emergency departments.</w:t>
      </w:r>
    </w:p>
    <w:p>
      <w:pPr>
        <w:pStyle w:val="BodyText"/>
      </w:pPr>
      <w:r>
        <w:t xml:space="preserve">Multidisciplinary Tumor BoardsParticipation in weekly meetings with oncologists and surgeons to discuss complex cases relevant to</w:t>
      </w:r>
      <w:r>
        <w:t xml:space="preserve"> </w:t>
      </w:r>
      <w:r>
        <w:rPr>
          <w:bCs/>
          <w:b/>
        </w:rPr>
        <w:t xml:space="preserve">Italy Milan</w:t>
      </w:r>
      <w:r>
        <w:t xml:space="preserve">'s cancer care protocols.</w:t>
      </w:r>
    </w:p>
    <w:p>
      <w:pPr>
        <w:pStyle w:val="BodyText"/>
      </w:pPr>
      <w:r>
        <w:t xml:space="preserve">Radiologist-Led Quality Assurance</w:t>
      </w:r>
    </w:p>
    <w:p>
      <w:pPr>
        <w:pStyle w:val="BodyText"/>
      </w:pPr>
      <w:r>
        <w:t xml:space="preserve">D conducting monthly audits of imaging quality and reporting consistency across facilities in</w:t>
      </w:r>
      <w:r>
        <w:t xml:space="preserve"> </w:t>
      </w:r>
      <w:r>
        <w:rPr>
          <w:bCs/>
          <w:b/>
        </w:rPr>
        <w:t xml:space="preserve">Italy Milan</w:t>
      </w:r>
      <w:r>
        <w:t xml:space="preserve"> </w:t>
      </w:r>
      <w:r>
        <w:t xml:space="preserve">.</w:t>
      </w:r>
    </w:p>
    <w:p>
      <w:pPr>
        <w:pStyle w:val="BodyText"/>
      </w:pPr>
      <w:r>
        <w:t xml:space="preserve">Mentorship and Training</w:t>
      </w:r>
    </w:p>
    <w:p>
      <w:pPr>
        <w:pStyle w:val="BodyText"/>
      </w:pPr>
      <w:r>
        <w:t xml:space="preserve">Italy Milan.</w:t>
      </w:r>
    </w:p>
    <w:p>
      <w:pPr>
        <w:pStyle w:val="BodyText"/>
      </w:pPr>
      <w:r>
        <w:t xml:space="preserve">Patient Consultation</w:t>
      </w:r>
    </w:p>
    <w:p>
      <w:pPr>
        <w:pStyle w:val="BodyText"/>
      </w:pPr>
      <w:r>
        <w:t xml:space="preserve">Italy Milan.</w:t>
      </w:r>
    </w:p>
    <w:p>
      <w:pPr>
        <w:pStyle w:val="BodyText"/>
      </w:pPr>
      <w:r>
        <w:t xml:space="preserve">5. Resource Allocation and Infrastructure Requirements</w:t>
      </w:r>
    </w:p>
    <w:p>
      <w:pPr>
        <w:pStyle w:val="BodyText"/>
      </w:pPr>
      <w:r>
        <w:t xml:space="preserve">To support the effective functioning of the</w:t>
      </w:r>
      <w:r>
        <w:t xml:space="preserve"> </w:t>
      </w:r>
      <w:r>
        <w:rPr>
          <w:bCs/>
          <w:b/>
        </w:rPr>
        <w:t xml:space="preserve">Radiologist</w:t>
      </w:r>
      <w:r>
        <w:t xml:space="preserve"> </w:t>
      </w:r>
      <w:r>
        <w:t xml:space="preserve">, significant investment is required in both human resources and technological infrastructure within</w:t>
      </w:r>
      <w:r>
        <w:t xml:space="preserve"> </w:t>
      </w:r>
      <w:r>
        <w:rPr>
          <w:bCs/>
          <w:b/>
        </w:rPr>
        <w:t xml:space="preserve">Italy Milan.</w:t>
      </w:r>
    </w:p>
    <w:bookmarkStart w:id="23" w:name="technological-infrastructure"/>
    <w:p>
      <w:pPr>
        <w:pStyle w:val="Heading3"/>
      </w:pPr>
      <w:r>
        <w:t xml:space="preserve">5.1 Technological Infrastructure</w:t>
      </w:r>
    </w:p>
    <w:p>
      <w:pPr>
        <w:pStyle w:val="FirstParagraph"/>
      </w:pPr>
      <w:r>
        <w:t xml:space="preserve">PACS (Picture Archiving and Communication System) Upgrade: The current systems in</w:t>
      </w:r>
      <w:r>
        <w:t xml:space="preserve"> </w:t>
      </w:r>
      <w:r>
        <w:rPr>
          <w:bCs/>
          <w:b/>
        </w:rPr>
        <w:t xml:space="preserve">Italy Milan</w:t>
      </w:r>
      <w:r>
        <w:t xml:space="preserve">necessitate an upgrade to handle larger data sets generated by advanced imaging modalities, ensuring seamless integration with the new</w:t>
      </w:r>
      <w:r>
        <w:t xml:space="preserve"> </w:t>
      </w:r>
      <w:r>
        <w:rPr>
          <w:bCs/>
          <w:b/>
        </w:rPr>
        <w:t xml:space="preserve">Radiologist</w:t>
      </w:r>
      <w:r>
        <w:t xml:space="preserve">'s workstation.</w:t>
      </w:r>
    </w:p>
    <w:p>
      <w:pPr>
        <w:pStyle w:val="BodyText"/>
      </w:pPr>
      <w:r>
        <w:t xml:space="preserve">AI Integration Software: Deployment of FDA/CE-approved algorithms for detecting pulmonary nodules and intracranial hemorrhages, which will assist the</w:t>
      </w:r>
      <w:r>
        <w:t xml:space="preserve"> </w:t>
      </w:r>
      <w:r>
        <w:rPr>
          <w:bCs/>
          <w:b/>
        </w:rPr>
        <w:t xml:space="preserve">Radiologist</w:t>
      </w:r>
      <w:r>
        <w:t xml:space="preserve"> </w:t>
      </w:r>
      <w:r>
        <w:t xml:space="preserve">in prioritizing critical cases in high-volume areas of</w:t>
      </w:r>
      <w:r>
        <w:t xml:space="preserve"> </w:t>
      </w:r>
      <w:r>
        <w:rPr>
          <w:bCs/>
          <w:b/>
        </w:rPr>
        <w:t xml:space="preserve">Italy Milan</w:t>
      </w:r>
      <w:r>
        <w:t xml:space="preserve">.</w:t>
      </w:r>
    </w:p>
    <w:bookmarkEnd w:id="23"/>
    <w:bookmarkStart w:id="24" w:name="human-resources-support"/>
    <w:p>
      <w:pPr>
        <w:pStyle w:val="Heading3"/>
      </w:pPr>
      <w:r>
        <w:t xml:space="preserve">5.2 Human Resources Support</w:t>
      </w:r>
    </w:p>
    <w:p>
      <w:pPr>
        <w:pStyle w:val="FirstParagraph"/>
      </w:pPr>
      <w:r>
        <w:t xml:space="preserve">The</w:t>
      </w:r>
      <w:r>
        <w:t xml:space="preserve"> </w:t>
      </w:r>
      <w:r>
        <w:rPr>
          <w:bCs/>
          <w:b/>
        </w:rPr>
        <w:t xml:space="preserve">Radiologist</w:t>
      </w:r>
      <w:r>
        <w:t xml:space="preserve"> </w:t>
      </w:r>
      <w:r>
        <w:t xml:space="preserve">will require support from a dedicated team of radiologic technologists and administrative coordinators. In</w:t>
      </w:r>
      <w:r>
        <w:t xml:space="preserve"> </w:t>
      </w:r>
      <w:r>
        <w:rPr>
          <w:bCs/>
          <w:b/>
        </w:rPr>
        <w:t xml:space="preserve">Italy Milan,</w:t>
      </w:r>
      <w:r>
        <w:t xml:space="preserve">narrowing the gap between technical staffing and radiological output is crucial for maintaining workflow efficiency.</w:t>
      </w:r>
    </w:p>
    <w:bookmarkEnd w:id="24"/>
    <w:bookmarkEnd w:id="25"/>
    <w:bookmarkStart w:id="26" w:name="implementation-timeline"/>
    <w:p>
      <w:pPr>
        <w:pStyle w:val="Heading2"/>
      </w:pPr>
      <w:r>
        <w:t xml:space="preserve">6. Implementation Timeline</w:t>
      </w:r>
    </w:p>
    <w:p>
      <w:pPr>
        <w:pStyle w:val="FirstParagraph"/>
      </w:pPr>
      <w:r>
        <w:t xml:space="preserve">MilestoneTarget Date</w:t>
      </w:r>
    </w:p>
    <w:p>
      <w:pPr>
        <w:pStyle w:val="BodyText"/>
      </w:pPr>
      <w:r>
        <w:t xml:space="preserve">Job Posting and Recruitment Initiation in</w:t>
      </w:r>
      <w:r>
        <w:t xml:space="preserve"> </w:t>
      </w:r>
      <w:r>
        <w:rPr>
          <w:bCs/>
          <w:b/>
        </w:rPr>
        <w:t xml:space="preserve">Italy Milan</w:t>
      </w:r>
      <w:r>
        <w:t xml:space="preserve"> </w:t>
      </w:r>
      <w:r>
        <w:t xml:space="preserve">Candidate Selection and Verification of Italian Board Certification/Tessera Sanitaria</w:t>
      </w:r>
      <w:r>
        <w:rPr>
          <w:bCs/>
          <w:b/>
        </w:rPr>
        <w:t xml:space="preserve">Month 3, Week 4</w:t>
      </w:r>
    </w:p>
    <w:p>
      <w:pPr>
        <w:pStyle w:val="BodyText"/>
      </w:pPr>
      <w:r>
        <w:t xml:space="preserve">/trOnboarding and System Access Setup for the</w:t>
      </w:r>
      <w:r>
        <w:t xml:space="preserve"> </w:t>
      </w:r>
      <w:r>
        <w:rPr>
          <w:bCs/>
          <w:b/>
        </w:rPr>
        <w:t xml:space="preserve">Radiologist</w:t>
      </w:r>
      <w:r>
        <w:t xml:space="preserve"> </w:t>
      </w:r>
      <w:r>
        <w:t xml:space="preserve">in</w:t>
      </w:r>
      <w:r>
        <w:t xml:space="preserve"> </w:t>
      </w:r>
      <w:r>
        <w:rPr>
          <w:bCs/>
          <w:b/>
        </w:rPr>
        <w:t xml:space="preserve">Italy Milan.</w:t>
      </w:r>
      <w:r>
        <w:t xml:space="preserve">Full Operational Capability and Integration into Clinical Teams</w:t>
      </w:r>
    </w:p>
    <w:p>
      <w:pPr>
        <w:pStyle w:val="BodyText"/>
      </w:pPr>
      <w:r>
        <w:t xml:space="preserve">/trInitial Performance Review in the Context of</w:t>
      </w:r>
      <w:r>
        <w:t xml:space="preserve"> </w:t>
      </w:r>
      <w:r>
        <w:rPr>
          <w:bCs/>
          <w:b/>
        </w:rPr>
        <w:t xml:space="preserve">Italy Milan</w:t>
      </w:r>
      <w:r>
        <w:t xml:space="preserve"> </w:t>
      </w:r>
      <w:r>
        <w:t xml:space="preserve">Patient Satisfaction Metrics</w:t>
      </w:r>
    </w:p>
    <w:p>
      <w:pPr>
        <w:pStyle w:val="BodyText"/>
      </w:pPr>
      <w:r>
        <w:t xml:space="preserve">/tr</w:t>
      </w:r>
    </w:p>
    <w:p>
      <w:pPr>
        <w:pStyle w:val="BodyText"/>
      </w:pPr>
      <w:r>
        <w:t xml:space="preserve">7. Risk Management and Mitigation Strategies</w:t>
      </w:r>
    </w:p>
    <w:p>
      <w:pPr>
        <w:pStyle w:val="BodyText"/>
      </w:pPr>
      <w:r>
        <w:t xml:space="preserve">The deployment of a new</w:t>
      </w:r>
      <w:r>
        <w:t xml:space="preserve"> </w:t>
      </w:r>
      <w:r>
        <w:rPr>
          <w:bCs/>
          <w:b/>
        </w:rPr>
        <w:t xml:space="preserve">Radiologist</w:t>
      </w:r>
      <w:r>
        <w:t xml:space="preserve"> </w:t>
      </w:r>
      <w:r>
        <w:t xml:space="preserve">in the dynamic healthcare environment of</w:t>
      </w:r>
      <w:r>
        <w:t xml:space="preserve"> </w:t>
      </w:r>
      <w:r>
        <w:rPr>
          <w:bCs/>
          <w:b/>
        </w:rPr>
        <w:t xml:space="preserve">Italy Milan</w:t>
      </w:r>
      <w:r>
        <w:t xml:space="preserve"> </w:t>
      </w:r>
      <w:r>
        <w:t xml:space="preserve">comes with inherent risks that must be proactively managed.</w:t>
      </w:r>
    </w:p>
    <w:p>
      <w:pPr>
        <w:pStyle w:val="BodyText"/>
      </w:pPr>
      <w:r>
        <w:rPr>
          <w:bCs/>
          <w:b/>
        </w:rPr>
        <w:t xml:space="preserve">Bureaucratic Delays:</w:t>
      </w:r>
      <w:r>
        <w:t xml:space="preserve"> </w:t>
      </w:r>
      <w:r>
        <w:t xml:space="preserve">Hiring processes in public or semi-public institutions in</w:t>
      </w:r>
      <w:r>
        <w:t xml:space="preserve"> </w:t>
      </w:r>
      <w:r>
        <w:rPr>
          <w:bCs/>
          <w:b/>
        </w:rPr>
        <w:t xml:space="preserve">Italy Milan</w:t>
      </w:r>
      <w:r>
        <w:t xml:space="preserve">can be lengthy. Mitigation involves initiating the recruitment process early and utilizing temporary agency radiologists to bridge gaps until the permanent hire is onboarded.</w:t>
      </w:r>
    </w:p>
    <w:p>
      <w:pPr>
        <w:pStyle w:val="BodyText"/>
      </w:pPr>
      <w:r>
        <w:rPr>
          <w:bCs/>
          <w:b/>
        </w:rPr>
        <w:t xml:space="preserve">Tech Integration Failures:</w:t>
      </w:r>
      <w:r>
        <w:t xml:space="preserve"> </w:t>
      </w:r>
      <w:r>
        <w:t xml:space="preserve">New software integrations may fail. The project includes a buffer period for testing and troubleshooting, ensuring the</w:t>
      </w:r>
      <w:r>
        <w:t xml:space="preserve"> </w:t>
      </w:r>
      <w:r>
        <w:rPr>
          <w:bCs/>
          <w:b/>
        </w:rPr>
        <w:t xml:space="preserve">Radiologist</w:t>
      </w:r>
      <w:r>
        <w:t xml:space="preserve"> </w:t>
      </w:r>
      <w:r>
        <w:t xml:space="preserve">can work without interruption upon arrival in</w:t>
      </w:r>
      <w:r>
        <w:t xml:space="preserve"> </w:t>
      </w:r>
      <w:r>
        <w:rPr>
          <w:bCs/>
          <w:b/>
        </w:rPr>
        <w:t xml:space="preserve">Italy Milan</w:t>
      </w:r>
      <w:r>
        <w:t xml:space="preserve">.</w:t>
      </w:r>
    </w:p>
    <w:p>
      <w:pPr>
        <w:pStyle w:val="BodyText"/>
      </w:pPr>
      <w:r>
        <w:t xml:space="preserve">Cultural and Linguistic Adaptation: If the</w:t>
      </w:r>
      <w:r>
        <w:t xml:space="preserve"> </w:t>
      </w:r>
      <w:r>
        <w:rPr>
          <w:bCs/>
          <w:b/>
        </w:rPr>
        <w:t xml:space="preserve">Radiologist</w:t>
      </w:r>
      <w:r>
        <w:t xml:space="preserve"> </w:t>
      </w:r>
      <w:r>
        <w:t xml:space="preserve">is an international recruit, language proficiency in Italian is critical for interacting with patients and referring physicians in</w:t>
      </w:r>
      <w:r>
        <w:t xml:space="preserve"> </w:t>
      </w:r>
      <w:r>
        <w:rPr>
          <w:bCs/>
          <w:b/>
        </w:rPr>
        <w:t xml:space="preserve">Italy Milan.</w:t>
      </w:r>
      <w:r>
        <w:t xml:space="preserve">Mandatory language workshops will be part of the onboarding package.</w:t>
      </w:r>
    </w:p>
    <w:bookmarkEnd w:id="26"/>
    <w:bookmarkStart w:id="27" w:name="expected-outcomes-and-success-metrics"/>
    <w:p>
      <w:pPr>
        <w:pStyle w:val="Heading2"/>
      </w:pPr>
      <w:r>
        <w:t xml:space="preserve">8. Expected Outcomes and Success Metrics</w:t>
      </w:r>
    </w:p>
    <w:p>
      <w:pPr>
        <w:pStyle w:val="FirstParagraph"/>
      </w:pPr>
      <w:r>
        <w:t xml:space="preserve">The success of this project will be measured against specific Key Performance Indicators (KPIs) that reflect the improved efficiency of radiological services in</w:t>
      </w:r>
      <w:r>
        <w:t xml:space="preserve"> </w:t>
      </w:r>
      <w:r>
        <w:rPr>
          <w:bCs/>
          <w:b/>
        </w:rPr>
        <w:t xml:space="preserve">Italy Milan</w:t>
      </w:r>
      <w:r>
        <w:t xml:space="preserve">.</w:t>
      </w:r>
    </w:p>
    <w:p>
      <w:pPr>
        <w:pStyle w:val="BodyText"/>
      </w:pPr>
      <w:r>
        <w:t xml:space="preserve">A 30% reduction in average reporting time for urgent cases.</w:t>
      </w:r>
    </w:p>
    <w:p>
      <w:pPr>
        <w:pStyle w:val="BodyText"/>
      </w:pPr>
      <w:r>
        <w:t xml:space="preserve">An increase in patient satisfaction scores related to diagnostic clarity and communication.</w:t>
      </w:r>
    </w:p>
    <w:p>
      <w:pPr>
        <w:pStyle w:val="BodyText"/>
      </w:pPr>
      <w:r>
        <w:t xml:space="preserve">A decrease in repeat imaging rates due to higher diagnostic accuracy by the</w:t>
      </w:r>
      <w:r>
        <w:t xml:space="preserve"> </w:t>
      </w:r>
      <w:r>
        <w:rPr>
          <w:bCs/>
          <w:b/>
        </w:rPr>
        <w:t xml:space="preserve">Radiologist</w:t>
      </w:r>
      <w:r>
        <w:t xml:space="preserve"> </w:t>
      </w:r>
      <w:r>
        <w:t xml:space="preserve">.Enhanced collaboration metrics, measured by the number of multidisciplinary team meetings attended and contributions made.</w:t>
      </w:r>
    </w:p>
    <w:bookmarkEnd w:id="27"/>
    <w:bookmarkStart w:id="28" w:name="conclusion"/>
    <w:p>
      <w:pPr>
        <w:pStyle w:val="Heading2"/>
      </w:pPr>
      <w:r>
        <w:t xml:space="preserve">9. Conclusion</w:t>
      </w:r>
    </w:p>
    <w:p>
      <w:pPr>
        <w:pStyle w:val="FirstParagraph"/>
      </w:pPr>
      <w:r>
        <w:t xml:space="preserve">The strategic investment in a specialized</w:t>
      </w:r>
      <w:r>
        <w:t xml:space="preserve"> </w:t>
      </w:r>
      <w:r>
        <w:rPr>
          <w:bCs/>
          <w:b/>
        </w:rPr>
        <w:t xml:space="preserve">Radiologist</w:t>
      </w:r>
      <w:r>
        <w:t xml:space="preserve"> </w:t>
      </w:r>
      <w:r>
        <w:t xml:space="preserve">is not merely a staffing necessity but a critical component of modernizing healthcare delivery in</w:t>
      </w:r>
      <w:r>
        <w:t xml:space="preserve"> </w:t>
      </w:r>
      <w:r>
        <w:rPr>
          <w:bCs/>
          <w:b/>
        </w:rPr>
        <w:t xml:space="preserve">Italy Milan.</w:t>
      </w:r>
      <w:r>
        <w:t xml:space="preserve">By addressing the current capacity constraints and leveraging advanced diagnostic capabilities, this project will significantly enhance patient outcomes and operational efficiency. The integration of this role aligns perfectly with the broader goals of the Lombardy health region to provide world-class care within</w:t>
      </w:r>
      <w:r>
        <w:t xml:space="preserve"> </w:t>
      </w:r>
      <w:r>
        <w:rPr>
          <w:bCs/>
          <w:b/>
        </w:rPr>
        <w:t xml:space="preserve">Italy Milan</w:t>
      </w:r>
      <w:r>
        <w:t xml:space="preserve">. We recommend immediate approval of this project report to initiate recruitment and ensure timely deployment, securing a sustainable future for radiological services in</w:t>
      </w:r>
      <w:r>
        <w:t xml:space="preserve"> </w:t>
      </w:r>
      <w:r>
        <w:rPr>
          <w:bCs/>
          <w:b/>
        </w:rPr>
        <w:t xml:space="preserve">Italy Milan.</w:t>
      </w:r>
    </w:p>
    <w:p>
      <w:r>
        <w:pict>
          <v:rect style="width:0;height:1.5pt" o:hralign="center" o:hrstd="t" o:hr="t"/>
        </w:pict>
      </w:r>
    </w:p>
    <w:p>
      <w:pPr>
        <w:pStyle w:val="FirstParagraph"/>
      </w:pPr>
      <w:r>
        <w:rPr>
          <w:iCs/>
          <w:i/>
        </w:rPr>
        <w:t xml:space="preserve">End of Report. Prepared for the Administrative Board of Healthcare Services, Italy Milan.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Deployment in Italy Milan</dc:title>
  <dc:creator/>
  <dc:language>en</dc:language>
  <cp:keywords/>
  <dcterms:created xsi:type="dcterms:W3CDTF">2026-07-29T08:37:24Z</dcterms:created>
  <dcterms:modified xsi:type="dcterms:W3CDTF">2026-07-29T08:37:24Z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