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Radiologist</w:t>
      </w:r>
      <w:r>
        <w:t xml:space="preserve"> </w:t>
      </w:r>
      <w:r>
        <w:t xml:space="preserve">Services</w:t>
      </w:r>
      <w:r>
        <w:t xml:space="preserve"> </w:t>
      </w:r>
      <w:r>
        <w:t xml:space="preserve">in</w:t>
      </w:r>
      <w:r>
        <w:t xml:space="preserve"> </w:t>
      </w:r>
      <w:r>
        <w:t xml:space="preserve">Nigeria,</w:t>
      </w:r>
      <w:r>
        <w:t xml:space="preserve"> </w:t>
      </w:r>
      <w:r>
        <w:t xml:space="preserve">Lagos</w:t>
      </w:r>
    </w:p>
    <w:bookmarkStart w:id="29" w:name="X7a20dff7429cd4b2769bfbb5ef03769b42e14b1"/>
    <w:p>
      <w:pPr>
        <w:pStyle w:val="Heading1"/>
      </w:pPr>
      <w:r>
        <w:t xml:space="preserve">Project Report on the Strategic Implementation of Radiologist Services in Nigeria, Lagos</w:t>
      </w:r>
    </w:p>
    <w:p>
      <w:pPr>
        <w:pStyle w:val="FirstParagraph"/>
      </w:pPr>
      <w:r>
        <w:rPr>
          <w:bCs/>
          <w:b/>
        </w:rPr>
        <w:t xml:space="preserve">Date:</w:t>
      </w:r>
      <w:r>
        <w:t xml:space="preserve"> </w:t>
      </w:r>
      <w:r>
        <w:t xml:space="preserve">October 26, 2023</w:t>
      </w:r>
      <w:r>
        <w:br/>
      </w:r>
      <w:r>
        <w:rPr>
          <w:bCs/>
          <w:b/>
        </w:rPr>
        <w:t xml:space="preserve">To:</w:t>
      </w:r>
      <w:r>
        <w:t xml:space="preserve">National Health Directorate Board</w:t>
      </w:r>
      <w:r>
        <w:br/>
      </w:r>
      <w:r>
        <w:rPr>
          <w:bCs/>
          <w:b/>
        </w:rPr>
        <w:t xml:space="preserve">From:Pan-African Medical Infrastructure Group</w:t>
      </w:r>
      <w:r>
        <w:br/>
      </w:r>
    </w:p>
    <w:bookmarkStart w:id="20" w:name="section"/>
    <w:p>
      <w:pPr>
        <w:pStyle w:val="Heading2"/>
      </w:pPr>
    </w:p>
    <w:bookmarkEnd w:id="20"/>
    <w:bookmarkStart w:id="21" w:name="executive-summary"/>
    <w:p>
      <w:pPr>
        <w:pStyle w:val="Heading2"/>
      </w:pPr>
      <w:r>
        <w:t xml:space="preserve">Executive Summary</w:t>
      </w:r>
    </w:p>
    <w:p>
      <w:pPr>
        <w:pStyle w:val="FirstParagraph"/>
      </w:pPr>
      <w:r>
        <w:t xml:space="preserve">This Project Report outlines the critical necessity and strategic plan for increasing the availability of skilled</w:t>
      </w:r>
      <w:r>
        <w:t xml:space="preserve"> </w:t>
      </w:r>
      <w:r>
        <w:rPr>
          <w:bCs/>
          <w:b/>
        </w:rPr>
        <w:t xml:space="preserve">Radiologist</w:t>
      </w:r>
      <w:r>
        <w:t xml:space="preserve"> </w:t>
      </w:r>
      <w:r>
        <w:t xml:space="preserve">services within</w:t>
      </w:r>
      <w:r>
        <w:t xml:space="preserve"> </w:t>
      </w:r>
      <w:r>
        <w:rPr>
          <w:bCs/>
          <w:b/>
        </w:rPr>
        <w:t xml:space="preserve">Nigeria Lagos</w:t>
      </w:r>
      <w:r>
        <w:t xml:space="preserve">, a megacity with over 15 million residents. The primary objective is to bridge the diagnostic gap that currently exists due to a severe shortage of imaging specialists. By integrating advanced radiology infrastructure and training local talent, this project aims to improve early detection rates for cancer, cardiovascular diseases, and trauma cases in</w:t>
      </w:r>
      <w:r>
        <w:t xml:space="preserve"> </w:t>
      </w:r>
      <w:r>
        <w:rPr>
          <w:bCs/>
          <w:b/>
        </w:rPr>
        <w:t xml:space="preserve">Nigeria Lagos</w:t>
      </w:r>
      <w:r>
        <w:t xml:space="preserve">. This document serves as a comprehensive guide for stakeholders considering investment or policy changes regarding medical imaging in the region.</w:t>
      </w:r>
    </w:p>
    <w:bookmarkEnd w:id="21"/>
    <w:bookmarkStart w:id="22" w:name="introduction-and-background"/>
    <w:p>
      <w:pPr>
        <w:pStyle w:val="Heading2"/>
      </w:pPr>
      <w:r>
        <w:t xml:space="preserve">1.0 Introduction and Background</w:t>
      </w:r>
    </w:p>
    <w:p>
      <w:pPr>
        <w:pStyle w:val="FirstParagraph"/>
      </w:pPr>
      <w:r>
        <w:t xml:space="preserve">The healthcare landscape in West Africa is evolving rapidly, yet significant disparities remain in diagnostic accuracy and speed. In</w:t>
      </w:r>
      <w:r>
        <w:t xml:space="preserve"> </w:t>
      </w:r>
      <w:r>
        <w:rPr>
          <w:bCs/>
          <w:b/>
        </w:rPr>
        <w:t xml:space="preserve">Nigeria Lagos</w:t>
      </w:r>
      <w:r>
        <w:t xml:space="preserve">, the central economic hub of</w:t>
      </w:r>
      <w:r>
        <w:t xml:space="preserve"> </w:t>
      </w:r>
      <w:r>
        <w:rPr>
          <w:bCs/>
          <w:b/>
        </w:rPr>
        <w:t xml:space="preserve">Nigeria Lagos, hospitals are often overwhelmed by patient volumes that exceed their capacity for specialized diagnostics. While primary care facilities exist, the absence of a robust network of certified</w:t>
      </w:r>
      <w:r>
        <w:rPr>
          <w:bCs/>
          <w:b/>
        </w:rPr>
        <w:t xml:space="preserve"> </w:t>
      </w:r>
      <w:r>
        <w:rPr>
          <w:bCs/>
          <w:b/>
          <w:bCs/>
          <w:b/>
        </w:rPr>
        <w:t xml:space="preserve">Radiologist</w:t>
      </w:r>
      <w:r>
        <w:rPr>
          <w:bCs/>
          <w:b/>
        </w:rPr>
        <w:t xml:space="preserve"> </w:t>
      </w:r>
      <w:r>
        <w:rPr>
          <w:bCs/>
          <w:b/>
        </w:rPr>
        <w:t xml:space="preserve">professionals creates a bottleneck in patient care pathways.</w:t>
      </w:r>
      <w:r>
        <w:rPr>
          <w:bCs/>
          <w:b/>
        </w:rPr>
        <w:t xml:space="preserve"> </w:t>
      </w:r>
      <w:r>
        <w:rPr>
          <w:bCs/>
          <w:b/>
        </w:rPr>
        <w:t xml:space="preserve">Historically, medical imaging in</w:t>
      </w:r>
      <w:r>
        <w:rPr>
          <w:bCs/>
          <w:b/>
        </w:rPr>
        <w:t xml:space="preserve"> </w:t>
      </w:r>
      <w:r>
        <w:rPr>
          <w:bCs/>
          <w:b/>
          <w:bCs/>
          <w:b/>
        </w:rPr>
        <w:t xml:space="preserve">Nigeria Lagos</w:t>
      </w:r>
      <w:r>
        <w:rPr>
          <w:bCs/>
          <w:b/>
        </w:rPr>
        <w:t xml:space="preserve"> </w:t>
      </w:r>
      <w:r>
        <w:rPr>
          <w:bCs/>
          <w:b/>
        </w:rPr>
        <w:t xml:space="preserve">was limited to basic X-rays and ultrasound performed by general practitioners who lacked specialized training in interpretation. This project recognizes that the role of a dedicated</w:t>
      </w:r>
      <w:r>
        <w:rPr>
          <w:bCs/>
          <w:b/>
        </w:rPr>
        <w:t xml:space="preserve"> </w:t>
      </w:r>
      <w:r>
        <w:rPr>
          <w:bCs/>
          <w:b/>
          <w:bCs/>
          <w:b/>
        </w:rPr>
        <w:t xml:space="preserve">Radiologist is not merely technical but diagnostic, requiring high-level analytical skills to interpret complex data from CT scans, MRIs, and digital radiography. The integration of these specialists into the public and private sectors of</w:t>
      </w:r>
      <w:r>
        <w:rPr>
          <w:bCs/>
          <w:b/>
          <w:bCs/>
          <w:b/>
        </w:rPr>
        <w:t xml:space="preserve"> </w:t>
      </w:r>
      <w:r>
        <w:rPr>
          <w:bCs/>
          <w:b/>
          <w:bCs/>
          <w:b/>
          <w:bCs/>
          <w:b/>
        </w:rPr>
        <w:t xml:space="preserve">Nigeria Lagos is vital for achieving universal health coverage goals.</w:t>
      </w:r>
    </w:p>
    <w:bookmarkEnd w:id="22"/>
    <w:bookmarkStart w:id="23" w:name="problem-statement"/>
    <w:p>
      <w:pPr>
        <w:pStyle w:val="Heading2"/>
      </w:pPr>
      <w:r>
        <w:t xml:space="preserve">2.0 Problem Statement</w:t>
      </w:r>
    </w:p>
    <w:p>
      <w:pPr>
        <w:pStyle w:val="FirstParagraph"/>
      </w:pPr>
      <w:r>
        <w:t xml:space="preserve">The core issue identified in this report is the "Diagnostic Deficit." In</w:t>
      </w:r>
      <w:r>
        <w:t xml:space="preserve"> </w:t>
      </w:r>
      <w:r>
        <w:rPr>
          <w:bCs/>
          <w:b/>
        </w:rPr>
        <w:t xml:space="preserve">Nigeria Lagos, it is estimated that there are fewer than 50 practicing radiologists for a population exceeding 15 million. This ratio results in:</w:t>
      </w:r>
    </w:p>
    <w:p>
      <w:pPr>
        <w:numPr>
          <w:ilvl w:val="0"/>
          <w:numId w:val="1001"/>
        </w:numPr>
        <w:pStyle w:val="Compact"/>
      </w:pPr>
      <w:r>
        <w:rPr>
          <w:bCs/>
          <w:b/>
        </w:rPr>
        <w:t xml:space="preserve">Prolonged Wait Times:</w:t>
      </w:r>
      <w:r>
        <w:t xml:space="preserve"> </w:t>
      </w:r>
      <w:r>
        <w:t xml:space="preserve">Patients wait weeks for imaging appointments and even longer for reports, delaying treatment initiation.</w:t>
      </w:r>
    </w:p>
    <w:p>
      <w:pPr>
        <w:numPr>
          <w:ilvl w:val="0"/>
          <w:numId w:val="1001"/>
        </w:numPr>
        <w:pStyle w:val="Compact"/>
      </w:pPr>
      <w:r>
        <w:rPr>
          <w:bCs/>
          <w:b/>
        </w:rPr>
        <w:t xml:space="preserve">Misdiagnosis Rates:</w:t>
      </w:r>
      <w:r>
        <w:t xml:space="preserve">A lack of specialized oversight leads to higher rates of missed diagnoses, particularly in oncology and neurology.</w:t>
      </w:r>
    </w:p>
    <w:p>
      <w:pPr>
        <w:numPr>
          <w:ilvl w:val="0"/>
          <w:numId w:val="1001"/>
        </w:numPr>
        <w:pStyle w:val="Compact"/>
      </w:pPr>
      <w:r>
        <w:t xml:space="preserve">Medical Tourism Drain: Wealthier individuals in</w:t>
      </w:r>
    </w:p>
    <w:p>
      <w:pPr>
        <w:numPr>
          <w:ilvl w:val="0"/>
          <w:numId w:val="1000"/>
        </w:numPr>
        <w:pStyle w:val="Compact"/>
      </w:pPr>
      <w:r>
        <w:t xml:space="preserve">Nigeria Lagos travel abroad for complex imaging interpretation, causing significant capital flight from the local economy.</w:t>
      </w:r>
    </w:p>
    <w:p>
      <w:pPr>
        <w:pStyle w:val="FirstParagraph"/>
      </w:pPr>
      <w:r>
        <w:t xml:space="preserve">Without a structured approach to deploying and retaining a workforce of qualified radiologists, the healthcare system in</w:t>
      </w:r>
      <w:r>
        <w:t xml:space="preserve"> </w:t>
      </w:r>
      <w:r>
        <w:rPr>
          <w:bCs/>
          <w:b/>
        </w:rPr>
        <w:t xml:space="preserve">Nigeria Lagos</w:t>
      </w:r>
    </w:p>
    <w:bookmarkEnd w:id="23"/>
    <w:bookmarkStart w:id="24" w:name="objectives-of-the-project"/>
    <w:p>
      <w:pPr>
        <w:pStyle w:val="Heading2"/>
      </w:pPr>
      <w:r>
        <w:t xml:space="preserve">3.0 Objectives of the Project</w:t>
      </w:r>
    </w:p>
    <w:p>
      <w:pPr>
        <w:pStyle w:val="FirstParagraph"/>
      </w:pPr>
      <w:r>
        <w:t xml:space="preserve">The project seeks to achieve the following key objectives:</w:t>
      </w:r>
    </w:p>
    <w:p>
      <w:pPr>
        <w:numPr>
          <w:ilvl w:val="0"/>
          <w:numId w:val="1002"/>
        </w:numPr>
        <w:pStyle w:val="Compact"/>
      </w:pPr>
      <w:r>
        <w:t xml:space="preserve">Increase Workforce Capacity:To train and certify 50 new local radiologists within the first three years, specifically tailored to the epidemiological needs of</w:t>
      </w:r>
      <w:r>
        <w:t xml:space="preserve"> </w:t>
      </w:r>
      <w:r>
        <w:rPr>
          <w:bCs/>
          <w:b/>
        </w:rPr>
        <w:t xml:space="preserve">Nigeria Lagos</w:t>
      </w:r>
      <w:r>
        <w:t xml:space="preserve">.</w:t>
      </w:r>
    </w:p>
    <w:p>
      <w:pPr>
        <w:numPr>
          <w:ilvl w:val="0"/>
          <w:numId w:val="1002"/>
        </w:numPr>
        <w:pStyle w:val="Compact"/>
      </w:pPr>
      <w:r>
        <w:t xml:space="preserve">Infrastructure Modernization:To upgrade imaging centers in ten major public hospitals in</w:t>
      </w:r>
    </w:p>
    <w:p>
      <w:pPr>
        <w:numPr>
          <w:ilvl w:val="0"/>
          <w:numId w:val="1000"/>
        </w:numPr>
        <w:pStyle w:val="Compact"/>
      </w:pPr>
      <w:r>
        <w:t xml:space="preserve">Nigeria Lagos with AI-assisted diagnostic tools that support radiologists.</w:t>
      </w:r>
    </w:p>
    <w:p>
      <w:pPr>
        <w:numPr>
          <w:ilvl w:val="0"/>
          <w:numId w:val="1002"/>
        </w:numPr>
        <w:pStyle w:val="Compact"/>
      </w:pPr>
      <w:r>
        <w:t xml:space="preserve">Teleradiology Integration:To establish a remote reporting system where radiologists in urban centers of</w:t>
      </w:r>
      <w:r>
        <w:t xml:space="preserve"> </w:t>
      </w:r>
      <w:r>
        <w:rPr>
          <w:bCs/>
          <w:b/>
        </w:rPr>
        <w:t xml:space="preserve">Nigeria Lagos</w:t>
      </w:r>
      <w:r>
        <w:t xml:space="preserve"> </w:t>
      </w:r>
      <w:r>
        <w:t xml:space="preserve">can support rural clinics, ensuring equitable access to expertise.</w:t>
      </w:r>
    </w:p>
    <w:p>
      <w:pPr>
        <w:numPr>
          <w:ilvl w:val="0"/>
          <w:numId w:val="1002"/>
        </w:numPr>
        <w:pStyle w:val="Compact"/>
      </w:pPr>
      <w:r>
        <w:rPr>
          <w:bCs/>
          <w:b/>
        </w:rPr>
        <w:t xml:space="preserve">Epidemiological Focus:</w:t>
      </w:r>
      <w:r>
        <w:t xml:space="preserve">To tailor radiologist training toward high-prevalence conditions in</w:t>
      </w:r>
    </w:p>
    <w:p>
      <w:pPr>
        <w:numPr>
          <w:ilvl w:val="0"/>
          <w:numId w:val="1000"/>
        </w:numPr>
        <w:pStyle w:val="Compact"/>
      </w:pPr>
      <w:r>
        <w:t xml:space="preserve">Nigeria Lagos, including malaria-related complications, sickle cell crises, and rising rates of breast and cervical cancer.</w:t>
      </w:r>
    </w:p>
    <w:bookmarkEnd w:id="24"/>
    <w:bookmarkStart w:id="25" w:name="methodology-and-implementation-strategy"/>
    <w:p>
      <w:pPr>
        <w:pStyle w:val="Heading2"/>
      </w:pPr>
      <w:r>
        <w:t xml:space="preserve">4.0 Methodology and Implementation Strategy</w:t>
      </w:r>
    </w:p>
    <w:p>
      <w:pPr>
        <w:pStyle w:val="FirstParagraph"/>
      </w:pPr>
      <w:r>
        <w:t xml:space="preserve">The implementation of this project will occur in three distinct phases, all centered around the professional deployment of radiologists.</w:t>
      </w:r>
    </w:p>
    <w:p>
      <w:pPr>
        <w:pStyle w:val="BodyText"/>
      </w:pPr>
      <w:r>
        <w:t xml:space="preserve">Nigeria Lagos</w:t>
      </w:r>
    </w:p>
    <w:p>
      <w:pPr>
        <w:pStyle w:val="BodyText"/>
      </w:pPr>
      <w:r>
        <w:t xml:space="preserve">Phase 1: Assessment and Partnership (Months 1-6)</w:t>
      </w:r>
      <w:r>
        <w:t xml:space="preserve"> </w:t>
      </w:r>
      <w:r>
        <w:t xml:space="preserve">This phase involves auditing existing imaging equipment across</w:t>
      </w:r>
    </w:p>
    <w:p>
      <w:pPr>
        <w:pStyle w:val="BodyText"/>
      </w:pPr>
      <w:r>
        <w:t xml:space="preserve">Nigeria Lagos. Many machines are outdated or non-functional. Simultaneously, partnerships will be formed with international medical boards to accredit new training programs for radiologists.</w:t>
      </w:r>
      <w:r>
        <w:t xml:space="preserve"> </w:t>
      </w:r>
      <w:r>
        <w:rPr>
          <w:bCs/>
          <w:b/>
        </w:rPr>
        <w:t xml:space="preserve">Phase 2: Training and Recruitment (Months 7-24)</w:t>
      </w:r>
    </w:p>
    <w:p>
      <w:pPr>
        <w:pStyle w:val="BodyText"/>
      </w:pPr>
      <w:r>
        <w:t xml:space="preserve">This is the core human resource phase. We will establish a fellowship program specifically for</w:t>
      </w:r>
    </w:p>
    <w:p>
      <w:pPr>
        <w:pStyle w:val="BodyText"/>
      </w:pPr>
      <w:r>
        <w:t xml:space="preserve">Radiologist candidates from within</w:t>
      </w:r>
    </w:p>
    <w:p>
      <w:pPr>
        <w:pStyle w:val="BodyText"/>
      </w:pPr>
      <w:r>
        <w:t xml:space="preserve">Nigeria Lagos. By keeping training local, we ensure that the professionals understand the specific cultural and environmental health challenges of their community. Expatriate radiologists will serve as mentors during this period to transfer knowledge rapidly.</w:t>
      </w:r>
      <w:r>
        <w:t xml:space="preserve"> </w:t>
      </w:r>
      <w:r>
        <w:rPr>
          <w:bCs/>
          <w:b/>
        </w:rPr>
        <w:t xml:space="preserve">Phase 3: Deployment and Teleradiology Network (Months 25-36)</w:t>
      </w:r>
    </w:p>
    <w:p>
      <w:pPr>
        <w:pStyle w:val="BodyText"/>
      </w:pPr>
      <w:r>
        <w:t xml:space="preserve">Newly qualified radiologists will be deployed to district hospitals in</w:t>
      </w:r>
      <w:r>
        <w:t xml:space="preserve"> </w:t>
      </w:r>
      <w:r>
        <w:rPr>
          <w:bCs/>
          <w:b/>
        </w:rPr>
        <w:t xml:space="preserve">Nigeria Lagos. A centralized digital repository will be created, allowing for "second opinions" and collaborative reviews among radiologists across the city, improving accuracy and professional development.</w:t>
      </w:r>
    </w:p>
    <w:bookmarkEnd w:id="25"/>
    <w:bookmarkStart w:id="26" w:name="challenges-and-risk-mitigation"/>
    <w:p>
      <w:pPr>
        <w:pStyle w:val="Heading2"/>
      </w:pPr>
      <w:r>
        <w:t xml:space="preserve">5.0 Challenges and Risk Mitigation</w:t>
      </w:r>
    </w:p>
    <w:p>
      <w:pPr>
        <w:pStyle w:val="FirstParagraph"/>
      </w:pPr>
      <w:r>
        <w:t xml:space="preserve">Implementing this project in</w:t>
      </w:r>
      <w:r>
        <w:t xml:space="preserve"> </w:t>
      </w:r>
      <w:r>
        <w:rPr>
          <w:bCs/>
          <w:b/>
        </w:rPr>
        <w:t xml:space="preserve">Nigeria Lagos</w:t>
      </w:r>
    </w:p>
    <w:p>
      <w:pPr>
        <w:pStyle w:val="BodyText"/>
      </w:pPr>
      <w:r>
        <w:rPr>
          <w:bCs/>
          <w:b/>
        </w:rPr>
        <w:t xml:space="preserve">Brain Drain:</w:t>
      </w:r>
      <w:r>
        <w:t xml:space="preserve">Radiologists may emigrate for better opportunities abroad.</w:t>
      </w:r>
      <w:r>
        <w:br/>
      </w:r>
    </w:p>
    <w:p>
      <w:pPr>
        <w:pStyle w:val="BodyText"/>
      </w:pPr>
      <w:r>
        <w:t xml:space="preserve">Mitigation: Offer competitive compensation packages, research grants, and professional development opportunities within</w:t>
      </w:r>
    </w:p>
    <w:p>
      <w:pPr>
        <w:pStyle w:val="BodyText"/>
      </w:pPr>
      <w:r>
        <w:t xml:space="preserve">Nigeria Lagos.</w:t>
      </w:r>
    </w:p>
    <w:p>
      <w:pPr>
        <w:pStyle w:val="BodyText"/>
      </w:pPr>
      <w:r>
        <w:rPr>
          <w:bCs/>
          <w:b/>
        </w:rPr>
        <w:t xml:space="preserve">Powei</w:t>
      </w:r>
    </w:p>
    <w:p>
      <w:pPr>
        <w:pStyle w:val="BodyText"/>
      </w:pPr>
      <w:r>
        <w:rPr>
          <w:bCs/>
          <w:b/>
        </w:rPr>
        <w:t xml:space="preserve">Economic Volatility:</w:t>
      </w:r>
      <w:r>
        <w:t xml:space="preserve">The cost of maintaining MRI and CT equipment can be prohibitive.</w:t>
      </w:r>
      <w:r>
        <w:br/>
      </w:r>
      <w:r>
        <w:rPr>
          <w:iCs/>
          <w:i/>
        </w:rPr>
        <w:t xml:space="preserve">Mitigation: Establish a dedicated maintenance fund and train local biomedical engineers to support radiologist workflows.</w:t>
      </w:r>
    </w:p>
    <w:bookmarkEnd w:id="26"/>
    <w:bookmarkStart w:id="27" w:name="expected-outcomes-and-impact"/>
    <w:p>
      <w:pPr>
        <w:pStyle w:val="Heading2"/>
      </w:pPr>
      <w:r>
        <w:t xml:space="preserve">6.0 Expected Outcomes and Impact</w:t>
      </w:r>
    </w:p>
    <w:p>
      <w:pPr>
        <w:pStyle w:val="FirstParagraph"/>
      </w:pPr>
      <w:r>
        <w:t xml:space="preserve">Upon successful completion of this project,</w:t>
      </w:r>
      <w:r>
        <w:t xml:space="preserve"> </w:t>
      </w:r>
      <w:r>
        <w:rPr>
          <w:bCs/>
          <w:b/>
        </w:rPr>
        <w:t xml:space="preserve">Nigeria Lagos</w:t>
      </w:r>
    </w:p>
    <w:p>
      <w:pPr>
        <w:pStyle w:val="BodyText"/>
      </w:pPr>
      <w:r>
        <w:t xml:space="preserve">A 40% reduction in average diagnostic wait times for critical conditions.</w:t>
      </w:r>
    </w:p>
    <w:p>
      <w:pPr>
        <w:pStyle w:val="BodyText"/>
      </w:pPr>
      <w:r>
        <w:t xml:space="preserve">An increase in the early detection of malignancies by 25%, directly saving lives and reducing treatment costs.</w:t>
      </w:r>
    </w:p>
    <w:p>
      <w:pPr>
        <w:pStyle w:val="BodyText"/>
      </w:pPr>
      <w:r>
        <w:t xml:space="preserve">The creation of a sustainable cadre of radiologists who can serve not only</w:t>
      </w:r>
    </w:p>
    <w:p>
      <w:pPr>
        <w:pStyle w:val="BodyText"/>
      </w:pPr>
      <w:r>
        <w:t xml:space="preserve">Nigeria Lagos</w:t>
      </w:r>
    </w:p>
    <w:bookmarkEnd w:id="27"/>
    <w:bookmarkStart w:id="28" w:name="conclusion"/>
    <w:p>
      <w:pPr>
        <w:pStyle w:val="Heading2"/>
      </w:pPr>
      <w:r>
        <w:t xml:space="preserve">7.0 Conclusion</w:t>
      </w:r>
    </w:p>
    <w:p>
      <w:pPr>
        <w:pStyle w:val="FirstParagraph"/>
      </w:pPr>
      <w:r>
        <w:t xml:space="preserve">The integration of specialized radiologist services is not just a medical upgrade; it is an economic and social imperative for</w:t>
      </w:r>
    </w:p>
    <w:p>
      <w:pPr>
        <w:pStyle w:val="BodyText"/>
      </w:pPr>
      <w:r>
        <w:t xml:space="preserve">Nigeria Lagos. By addressing the shortage of imaging specialists, we empower the healthcare system to move from reactive treatment to proactive diagnosis. This project report confirms that with strategic investment in human capital and infrastructure,</w:t>
      </w:r>
      <w:r>
        <w:t xml:space="preserve"> </w:t>
      </w:r>
      <w:r>
        <w:rPr>
          <w:bCs/>
          <w:b/>
        </w:rPr>
        <w:t xml:space="preserve">Nigeria Lagos</w:t>
      </w:r>
    </w:p>
    <w:p>
      <w:pPr>
        <w:pStyle w:val="BodyText"/>
      </w:pPr>
      <w:r>
        <w:t xml:space="preserve">© 2023 Pan-African Medical Infrastructure Group. All Rights Reserved.</w:t>
      </w:r>
      <w:r>
        <w:br/>
      </w:r>
      <w:r>
        <w:t xml:space="preserve">Prepared for the Health Directorate of Nigeria, Lagos State.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Radiologist Services in Nigeria, Lagos</dc:title>
  <dc:creator/>
  <dc:language>en</dc:language>
  <cp:keywords/>
  <dcterms:created xsi:type="dcterms:W3CDTF">2026-07-29T03:54:58Z</dcterms:created>
  <dcterms:modified xsi:type="dcterms:W3CDTF">2026-07-29T03:54:58Z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