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Implementation</w:t>
      </w:r>
      <w:r>
        <w:t xml:space="preserve"> </w:t>
      </w:r>
      <w:r>
        <w:t xml:space="preserve">in</w:t>
      </w:r>
      <w:r>
        <w:t xml:space="preserve"> </w:t>
      </w:r>
      <w:r>
        <w:t xml:space="preserve">Afghanistan</w:t>
      </w:r>
      <w:r>
        <w:t xml:space="preserve"> </w:t>
      </w:r>
      <w:r>
        <w:t xml:space="preserve">Kabul</w:t>
      </w:r>
    </w:p>
    <w:bookmarkStart w:id="33" w:name="X3f7ad27751e575ba8ede7243b91be357e1f2df1"/>
    <w:p>
      <w:pPr>
        <w:pStyle w:val="Heading1"/>
      </w:pPr>
      <w:r>
        <w:t xml:space="preserve">Project Report: Integration of Robotics Engineering in Afghanistan Kabul</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Development Committee, Kabul Regional Office</w:t>
      </w:r>
      <w:r>
        <w:br/>
      </w:r>
    </w:p>
    <w:p>
      <w:pPr>
        <w:pStyle w:val="BodyText"/>
      </w:pPr>
      <w:r>
        <w:t xml:space="preserve">Strategic Implementation of Robotics Engineering Initiatives in Afghanistan Kabul</w:t>
      </w:r>
    </w:p>
    <w:bookmarkStart w:id="20" w:name="executive-summary"/>
    <w:p>
      <w:pPr>
        <w:pStyle w:val="Heading2"/>
      </w:pPr>
      <w:r>
        <w:t xml:space="preserve">1. Executive Summary</w:t>
      </w:r>
    </w:p>
    <w:p>
      <w:pPr>
        <w:pStyle w:val="FirstParagraph"/>
      </w:pPr>
      <w:r>
        <w:t xml:space="preserve">This comprehensive project report outlines the strategic framework, operational challenges, and anticipated outcomes of deploying advanced Robotics Engineer protocols within the capital city of</w:t>
      </w:r>
      <w:r>
        <w:t xml:space="preserve"> </w:t>
      </w:r>
      <w:r>
        <w:rPr>
          <w:bCs/>
          <w:b/>
        </w:rPr>
        <w:t xml:space="preserve">Afghanistan Kabul</w:t>
      </w:r>
      <w:r>
        <w:t xml:space="preserve">. As the region seeks sustainable development pathways amidst complex geopolitical and infrastructural realities, this initiative proposes that specialized robotics engineering can serve as a catalyst for modernization in healthcare, infrastructure maintenance, and agricultural efficiency. The primary objective is to establish a localized hub for Robotics Engineer training and deployment tailored specifically to the unique environmental and social conditions of</w:t>
      </w:r>
      <w:r>
        <w:t xml:space="preserve"> </w:t>
      </w:r>
      <w:r>
        <w:rPr>
          <w:bCs/>
          <w:b/>
        </w:rPr>
        <w:t xml:space="preserve">Afghanistan Kabul</w:t>
      </w:r>
      <w:r>
        <w:t xml:space="preserve">.</w:t>
      </w:r>
    </w:p>
    <w:p>
      <w:pPr>
        <w:pStyle w:val="BodyText"/>
      </w:pPr>
      <w:r>
        <w:t xml:space="preserve">The integration of robotic systems is not merely a technological upgrade but a critical humanitarian tool. In</w:t>
      </w:r>
      <w:r>
        <w:t xml:space="preserve"> </w:t>
      </w:r>
      <w:r>
        <w:rPr>
          <w:bCs/>
          <w:b/>
        </w:rPr>
        <w:t xml:space="preserve">Afghanistan Kabul</w:t>
      </w:r>
      <w:r>
        <w:t xml:space="preserve">, where manual labor poses significant risks due to landmines, unstable infrastructure, and limited healthcare access, the application of robotics offers safe alternatives. This report details how Robotics Engineer expertise will be leveraged to build local capacity, ensuring that the technology remains sustainable and accessible to the people of</w:t>
      </w:r>
      <w:r>
        <w:t xml:space="preserve"> </w:t>
      </w:r>
      <w:r>
        <w:rPr>
          <w:bCs/>
          <w:b/>
        </w:rPr>
        <w:t xml:space="preserve">Afghanistan Kabul</w:t>
      </w:r>
      <w:r>
        <w:t xml:space="preserve">.</w:t>
      </w:r>
    </w:p>
    <w:bookmarkEnd w:id="20"/>
    <w:bookmarkStart w:id="23" w:name="X77f8314e734d9c0d36716b41bf84bed479ce2ed"/>
    <w:p>
      <w:pPr>
        <w:pStyle w:val="Heading2"/>
      </w:pPr>
      <w:r>
        <w:t xml:space="preserve">2. Contextual Analysis: The Situation in Afghanistan Kabul</w:t>
      </w:r>
    </w:p>
    <w:p>
      <w:pPr>
        <w:pStyle w:val="FirstParagraph"/>
      </w:pPr>
      <w:r>
        <w:rPr>
          <w:bCs/>
          <w:b/>
        </w:rPr>
        <w:t xml:space="preserve">Afghanistan Kabul</w:t>
      </w:r>
      <w:r>
        <w:t xml:space="preserve"> </w:t>
      </w:r>
      <w:r>
        <w:t xml:space="preserve">presents a unique set of challenges and opportunities for technological adoption. As the economic, cultural, and political heart of the nation,</w:t>
      </w:r>
      <w:r>
        <w:t xml:space="preserve"> </w:t>
      </w:r>
      <w:r>
        <w:rPr>
          <w:bCs/>
          <w:b/>
        </w:rPr>
        <w:t xml:space="preserve">Afghanistan Kabul</w:t>
      </w:r>
      <w:r>
        <w:t xml:space="preserve"> </w:t>
      </w:r>
      <w:r>
        <w:t xml:space="preserve">houses nearly two-thirds of the country’s formal employment. However, decades of conflict have left a legacy of destroyed infrastructure and a shortage in specialized technical skills.</w:t>
      </w:r>
    </w:p>
    <w:bookmarkStart w:id="21" w:name="infrastructure-deficits"/>
    <w:p>
      <w:pPr>
        <w:pStyle w:val="Heading3"/>
      </w:pPr>
      <w:r>
        <w:t xml:space="preserve">2.1 Infrastructure Deficits</w:t>
      </w:r>
    </w:p>
    <w:p>
      <w:pPr>
        <w:pStyle w:val="FirstParagraph"/>
      </w:pPr>
      <w:r>
        <w:t xml:space="preserve">The urban landscape of</w:t>
      </w:r>
      <w:r>
        <w:t xml:space="preserve"> </w:t>
      </w:r>
      <w:r>
        <w:rPr>
          <w:bCs/>
          <w:b/>
        </w:rPr>
        <w:t xml:space="preserve">Afghanistan Kabul</w:t>
      </w:r>
      <w:r>
        <w:t xml:space="preserve"> </w:t>
      </w:r>
      <w:r>
        <w:t xml:space="preserve">suffers from significant damage to roads, water systems, and electrical grids. Traditional repair methods are often slow and dangerous for human workers. Robotics Engineers can design autonomous drones and ground-based robots capable of inspecting bridge integrity, mapping underground water leaks, and repairing high-voltage lines without exposing humans to harm.</w:t>
      </w:r>
    </w:p>
    <w:bookmarkEnd w:id="21"/>
    <w:bookmarkStart w:id="22" w:name="healthcare-accessibility"/>
    <w:p>
      <w:pPr>
        <w:pStyle w:val="Heading3"/>
      </w:pPr>
      <w:r>
        <w:t xml:space="preserve">2.2 Healthcare Accessibility</w:t>
      </w:r>
    </w:p>
    <w:p>
      <w:pPr>
        <w:pStyle w:val="FirstParagraph"/>
      </w:pPr>
      <w:r>
        <w:t xml:space="preserve">In</w:t>
      </w:r>
      <w:r>
        <w:t xml:space="preserve"> </w:t>
      </w:r>
      <w:r>
        <w:rPr>
          <w:bCs/>
          <w:b/>
        </w:rPr>
        <w:t xml:space="preserve">Afghanistan Kabul</w:t>
      </w:r>
      <w:r>
        <w:t xml:space="preserve">, the ratio of medical specialists to patients is critically low. Robotics Engineers are pivotal in developing tele-operation systems that allow remote diagnostics and robotic-assisted surgeries in rural areas surrounding the capital. Furthermore, autonomous delivery bots can transport medical supplies across traffic-congested streets of</w:t>
      </w:r>
      <w:r>
        <w:t xml:space="preserve"> </w:t>
      </w:r>
      <w:r>
        <w:rPr>
          <w:bCs/>
          <w:b/>
        </w:rPr>
        <w:t xml:space="preserve">Afghanistan Kabul</w:t>
      </w:r>
      <w:r>
        <w:t xml:space="preserve">, ensuring timely aid distribution.</w:t>
      </w:r>
    </w:p>
    <w:bookmarkEnd w:id="22"/>
    <w:bookmarkEnd w:id="23"/>
    <w:bookmarkStart w:id="25" w:name="X7e431771e1d48be248a837c4416e7e9ca320cfb"/>
    <w:p>
      <w:pPr>
        <w:pStyle w:val="Heading2"/>
      </w:pPr>
      <w:r>
        <w:t xml:space="preserve">3. Role and Responsibilities of the Robotics Engineer</w:t>
      </w:r>
    </w:p>
    <w:p>
      <w:pPr>
        <w:pStyle w:val="FirstParagraph"/>
      </w:pPr>
      <w:r>
        <w:t xml:space="preserve">The success of this project hinges on the expertise of qualified Robotics Engineers. In the context of</w:t>
      </w:r>
      <w:r>
        <w:t xml:space="preserve"> </w:t>
      </w:r>
      <w:r>
        <w:rPr>
          <w:bCs/>
          <w:b/>
        </w:rPr>
        <w:t xml:space="preserve">Afghanistan Kabul</w:t>
      </w:r>
      <w:r>
        <w:t xml:space="preserve">, these professionals must possess not only technical proficiency but also cultural adaptability and resilience.</w:t>
      </w:r>
    </w:p>
    <w:bookmarkStart w:id="24" w:name="core-competencies-required"/>
    <w:p>
      <w:pPr>
        <w:pStyle w:val="Heading3"/>
      </w:pPr>
      <w:r>
        <w:t xml:space="preserve">3.1 Core Competencies Required</w:t>
      </w:r>
    </w:p>
    <w:p>
      <w:pPr>
        <w:numPr>
          <w:ilvl w:val="0"/>
          <w:numId w:val="1001"/>
        </w:numPr>
        <w:pStyle w:val="Compact"/>
      </w:pPr>
      <w:r>
        <w:rPr>
          <w:bCs/>
          <w:b/>
        </w:rPr>
        <w:t xml:space="preserve">Mechanical Design &amp; Fabrication:</w:t>
      </w:r>
      <w:r>
        <w:t xml:space="preserve"> </w:t>
      </w:r>
      <w:r>
        <w:t xml:space="preserve">Robotics Engineers must be skilled in creating durable machines capable of with dust storms, extreme temperature fluctuations, and rough terrain common in</w:t>
      </w:r>
      <w:r>
        <w:t xml:space="preserve"> </w:t>
      </w:r>
      <w:r>
        <w:rPr>
          <w:bCs/>
          <w:b/>
        </w:rPr>
        <w:t xml:space="preserve">Afghanistan Kabul</w:t>
      </w:r>
      <w:r>
        <w:t xml:space="preserve">.</w:t>
      </w:r>
    </w:p>
    <w:p>
      <w:pPr>
        <w:numPr>
          <w:ilvl w:val="0"/>
          <w:numId w:val="1001"/>
        </w:numPr>
        <w:pStyle w:val="Compact"/>
      </w:pPr>
      <w:r>
        <w:rPr>
          <w:bCs/>
          <w:b/>
        </w:rPr>
        <w:t xml:space="preserve">Sensor Integration:</w:t>
      </w:r>
      <w:r>
        <w:t xml:space="preserve"> </w:t>
      </w:r>
      <w:r>
        <w:t xml:space="preserve">Developing systems that can navigate through unstructured environments where GPS signals may be intermittent or unavailable.</w:t>
      </w:r>
    </w:p>
    <w:p>
      <w:pPr>
        <w:numPr>
          <w:ilvl w:val="0"/>
          <w:numId w:val="1001"/>
        </w:numPr>
        <w:pStyle w:val="Compact"/>
      </w:pPr>
      <w:r>
        <w:rPr>
          <w:bCs/>
          <w:b/>
        </w:rPr>
        <w:t xml:space="preserve">Software Development for Edge Computing:</w:t>
      </w:r>
      <w:r>
        <w:t xml:space="preserve"> </w:t>
      </w:r>
      <w:r>
        <w:t xml:space="preserve">Creating lightweight algorithms that run on low-power devices, essential for areas with unreliable electricity grids in</w:t>
      </w:r>
      <w:r>
        <w:t xml:space="preserve"> </w:t>
      </w:r>
      <w:r>
        <w:rPr>
          <w:bCs/>
          <w:b/>
        </w:rPr>
        <w:t xml:space="preserve">Afghanistan Kabul</w:t>
      </w:r>
      <w:r>
        <w:t xml:space="preserve">.</w:t>
      </w:r>
    </w:p>
    <w:p>
      <w:pPr>
        <w:numPr>
          <w:ilvl w:val="0"/>
          <w:numId w:val="1001"/>
        </w:numPr>
        <w:pStyle w:val="Compact"/>
      </w:pPr>
      <w:r>
        <w:rPr>
          <w:bCs/>
          <w:b/>
        </w:rPr>
        <w:t xml:space="preserve">Maintenance and Repair Training:</w:t>
      </w:r>
      <w:r>
        <w:t xml:space="preserve"> </w:t>
      </w:r>
      <w:r>
        <w:t xml:space="preserve">Robotics Engineers are tasked with teaching local technicians how to maintain these systems, ensuring long-term sustainability.</w:t>
      </w:r>
    </w:p>
    <w:bookmarkEnd w:id="24"/>
    <w:bookmarkEnd w:id="25"/>
    <w:bookmarkStart w:id="29" w:name="strategic-implementation-plan"/>
    <w:p>
      <w:pPr>
        <w:pStyle w:val="Heading2"/>
      </w:pPr>
      <w:r>
        <w:t xml:space="preserve">4. Strategic Implementation Plan</w:t>
      </w:r>
    </w:p>
    <w:p>
      <w:pPr>
        <w:pStyle w:val="FirstParagraph"/>
      </w:pPr>
      <w:r>
        <w:t xml:space="preserve">The implementation phase is divided into three stages, specifically tailored to the logistical constraints of</w:t>
      </w:r>
      <w:r>
        <w:t xml:space="preserve"> </w:t>
      </w:r>
      <w:r>
        <w:rPr>
          <w:bCs/>
          <w:b/>
        </w:rPr>
        <w:t xml:space="preserve">Afghanistan Kabul</w:t>
      </w:r>
      <w:r>
        <w:t xml:space="preserve">.</w:t>
      </w:r>
    </w:p>
    <w:bookmarkStart w:id="26" w:name="X6cea6c8464b87168beafda5d37b510653663b46"/>
    <w:p>
      <w:pPr>
        <w:pStyle w:val="Heading3"/>
      </w:pPr>
      <w:r>
        <w:t xml:space="preserve">Phase 1: Assessment and Localization (Months 1-3)</w:t>
      </w:r>
    </w:p>
    <w:p>
      <w:pPr>
        <w:pStyle w:val="FirstParagraph"/>
      </w:pPr>
      <w:r>
        <w:t xml:space="preserve">In this initial phase, Robotics Engineers will conduct site surveys across</w:t>
      </w:r>
      <w:r>
        <w:t xml:space="preserve"> </w:t>
      </w:r>
      <w:r>
        <w:rPr>
          <w:bCs/>
          <w:b/>
        </w:rPr>
        <w:t xml:space="preserve">Afghanistan Kabul</w:t>
      </w:r>
      <w:r>
        <w:t xml:space="preserve">. The focus is on identifying high-priority zones for robotic intervention, such as disaster-prone areas or hospitals with critical equipment shortages. Data collected here will inform the design parameters of the robots to ensure they meet local needs.</w:t>
      </w:r>
    </w:p>
    <w:bookmarkEnd w:id="26"/>
    <w:bookmarkStart w:id="27" w:name="X9d13c530dc66fae96b4c61317021436ba8e0be2"/>
    <w:p>
      <w:pPr>
        <w:pStyle w:val="Heading3"/>
      </w:pPr>
      <w:r>
        <w:t xml:space="preserve">Phase 2: Prototype Deployment and Training (Months 4-9)</w:t>
      </w:r>
    </w:p>
    <w:p>
      <w:pPr>
        <w:pStyle w:val="FirstParagraph"/>
      </w:pPr>
      <w:r>
        <w:t xml:space="preserve">This stage involves the assembly and testing of prototypes in controlled environments within</w:t>
      </w:r>
      <w:r>
        <w:t xml:space="preserve"> </w:t>
      </w:r>
      <w:r>
        <w:rPr>
          <w:bCs/>
          <w:b/>
        </w:rPr>
        <w:t xml:space="preserve">Afghanistan Kabul</w:t>
      </w:r>
      <w:r>
        <w:t xml:space="preserve">. Concurrently, a training academy will be established. Local engineers and students will undergo rigorous instruction provided by senior Robotics Engineers. This knowledge transfer is crucial for empowering the youth of</w:t>
      </w:r>
      <w:r>
        <w:t xml:space="preserve"> </w:t>
      </w:r>
      <w:r>
        <w:rPr>
          <w:bCs/>
          <w:b/>
        </w:rPr>
        <w:t xml:space="preserve">Afghanistan Kabul</w:t>
      </w:r>
      <w:r>
        <w:t xml:space="preserve"> </w:t>
      </w:r>
      <w:r>
        <w:t xml:space="preserve">with future-proof skills.</w:t>
      </w:r>
    </w:p>
    <w:bookmarkEnd w:id="27"/>
    <w:bookmarkStart w:id="28" w:name="Xae095330e45c5ea62cbfc3bd0f4099b42b357b0"/>
    <w:p>
      <w:pPr>
        <w:pStyle w:val="Heading3"/>
      </w:pPr>
      <w:r>
        <w:t xml:space="preserve">Phase 3: Full-Scale Integration (Months 10-12)</w:t>
      </w:r>
    </w:p>
    <w:p>
      <w:pPr>
        <w:pStyle w:val="FirstParagraph"/>
      </w:pPr>
      <w:r>
        <w:t xml:space="preserve">The final phase sees the operational deployment of robotic systems for public service. This includes autonomous vehicles for waste management in urban centers and agricultural robots for farms on the outskirts of</w:t>
      </w:r>
      <w:r>
        <w:t xml:space="preserve"> </w:t>
      </w:r>
      <w:r>
        <w:rPr>
          <w:bCs/>
          <w:b/>
        </w:rPr>
        <w:t xml:space="preserve">Afghanistan Kabul</w:t>
      </w:r>
      <w:r>
        <w:t xml:space="preserve">. Continuous feedback loops will be established to refine performance.</w:t>
      </w:r>
    </w:p>
    <w:bookmarkEnd w:id="28"/>
    <w:bookmarkEnd w:id="29"/>
    <w:bookmarkStart w:id="30" w:name="challenges-and-risk-mitigation"/>
    <w:p>
      <w:pPr>
        <w:pStyle w:val="Heading2"/>
      </w:pPr>
      <w:r>
        <w:t xml:space="preserve">5. Challenges and Risk Mitigation</w:t>
      </w:r>
    </w:p>
    <w:p>
      <w:pPr>
        <w:pStyle w:val="FirstParagraph"/>
      </w:pPr>
      <w:r>
        <w:t xml:space="preserve">Operating a Robotics Engineer project in</w:t>
      </w:r>
      <w:r>
        <w:t xml:space="preserve"> </w:t>
      </w:r>
      <w:r>
        <w:rPr>
          <w:bCs/>
          <w:b/>
        </w:rPr>
        <w:t xml:space="preserve">Afghanistan Kabul</w:t>
      </w:r>
      <w:r>
        <w:t xml:space="preserve"> </w:t>
      </w:r>
      <w:r>
        <w:t xml:space="preserve">is fraught with challenges. Power instability is a primary concern; therefore, all robotic systems must feature solar charging capabilities and battery backups. Internet connectivity issues require robots to operate on autonomous modes rather than relying solely on remote cloud computing.</w:t>
      </w:r>
    </w:p>
    <w:p>
      <w:pPr>
        <w:pStyle w:val="BodyText"/>
      </w:pPr>
      <w:r>
        <w:t xml:space="preserve">Security remains a sensitive issue in</w:t>
      </w:r>
      <w:r>
        <w:t xml:space="preserve"> </w:t>
      </w:r>
      <w:r>
        <w:rPr>
          <w:bCs/>
          <w:b/>
        </w:rPr>
        <w:t xml:space="preserve">Afghanistan Kabul</w:t>
      </w:r>
      <w:r>
        <w:t xml:space="preserve">. To mitigate risks, collaboration with local community leaders is essential. Transparency regarding the civilian nature of the robotic technology must be maintained to build trust among residents. Furthermore, sourcing spare parts locally or regionally will reduce dependency on international supply chains that may face sanctions or logistical bottlenecks.</w:t>
      </w:r>
    </w:p>
    <w:bookmarkEnd w:id="30"/>
    <w:bookmarkStart w:id="31" w:name="expected-outcomes-and-impact"/>
    <w:p>
      <w:pPr>
        <w:pStyle w:val="Heading2"/>
      </w:pPr>
      <w:r>
        <w:t xml:space="preserve">6. Expected Outcomes and Impact</w:t>
      </w:r>
    </w:p>
    <w:p>
      <w:pPr>
        <w:pStyle w:val="FirstParagraph"/>
      </w:pPr>
      <w:r>
        <w:t xml:space="preserve">The successful execution of this project is projected to yield significant benefits for</w:t>
      </w:r>
      <w:r>
        <w:t xml:space="preserve"> </w:t>
      </w:r>
      <w:r>
        <w:rPr>
          <w:bCs/>
          <w:b/>
        </w:rPr>
        <w:t xml:space="preserve">Afghanistan Kabul</w:t>
      </w:r>
      <w:r>
        <w:t xml:space="preserve">. Economically, it aims to create over 50 high-skilled jobs for Robotics Engineers and technicians within the first year. Socially, it seeks to improve public health outcomes through advanced medical robotics and enhance safety through autonomous inspection drones.</w:t>
      </w:r>
    </w:p>
    <w:p>
      <w:pPr>
        <w:pStyle w:val="BodyText"/>
      </w:pPr>
      <w:r>
        <w:t xml:space="preserve">Moreover, this initiative serves as a model for technological resilience in conflict-affected regions. By demonstrating how Robotics Engineer expertise can be adapted to harsh environments,</w:t>
      </w:r>
      <w:r>
        <w:t xml:space="preserve"> </w:t>
      </w:r>
      <w:r>
        <w:rPr>
          <w:bCs/>
          <w:b/>
        </w:rPr>
        <w:t xml:space="preserve">Afghanistan Kabul</w:t>
      </w:r>
      <w:r>
        <w:t xml:space="preserve"> </w:t>
      </w:r>
      <w:r>
        <w:t xml:space="preserve">can position itself as a pioneer in pragmatic tech-for-good applications.</w:t>
      </w:r>
    </w:p>
    <w:bookmarkEnd w:id="31"/>
    <w:bookmarkStart w:id="32" w:name="conclusion"/>
    <w:p>
      <w:pPr>
        <w:pStyle w:val="Heading2"/>
      </w:pPr>
      <w:r>
        <w:t xml:space="preserve">7. Conclusion</w:t>
      </w:r>
    </w:p>
    <w:p>
      <w:pPr>
        <w:pStyle w:val="FirstParagraph"/>
      </w:pPr>
      <w:r>
        <w:t xml:space="preserve">The integration of robotics engineering into the fabric of</w:t>
      </w:r>
      <w:r>
        <w:t xml:space="preserve"> </w:t>
      </w:r>
      <w:r>
        <w:rPr>
          <w:bCs/>
          <w:b/>
        </w:rPr>
        <w:t xml:space="preserve">Afghanistan Kabul</w:t>
      </w:r>
      <w:r>
        <w:t xml:space="preserve">'s development strategy is both a necessity and an opportunity. It addresses immediate humanitarian needs while fostering long-term technological independence. The dedicated efforts of Robotics Engineers, combined with community support and strategic planning, will pave the way for a more resilient and advanced society in</w:t>
      </w:r>
      <w:r>
        <w:t xml:space="preserve"> </w:t>
      </w:r>
      <w:r>
        <w:rPr>
          <w:bCs/>
          <w:b/>
        </w:rPr>
        <w:t xml:space="preserve">Afghanistan Kabul</w:t>
      </w:r>
      <w:r>
        <w:t xml:space="preserve">. We recommend immediate funding approval to commence Phase 1 of this transformative project.</w:t>
      </w:r>
    </w:p>
    <w:p>
      <w:pPr>
        <w:pStyle w:val="BodyText"/>
      </w:pPr>
      <w:r>
        <w:rPr>
          <w:iCs/>
          <w:i/>
        </w:rPr>
        <w:t xml:space="preserve">This document is classified as Internal Use Only. All references to Afghanistan Kabul are made with respect for local sovereignty and humanitarian principles. Robotics Engineer protocols adhere strictly to international ethical standards.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Implementation in Afghanistan Kabul</dc:title>
  <dc:creator/>
  <dc:language>en</dc:language>
  <cp:keywords/>
  <dcterms:created xsi:type="dcterms:W3CDTF">2026-07-29T09:45:46Z</dcterms:created>
  <dcterms:modified xsi:type="dcterms:W3CDTF">2026-07-29T09:45:46Z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