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Kazakhstan</w:t>
      </w:r>
      <w:r>
        <w:t xml:space="preserve"> </w:t>
      </w:r>
      <w:r>
        <w:t xml:space="preserve">Almaty</w:t>
      </w:r>
    </w:p>
    <w:bookmarkStart w:id="30" w:name="X701787fdcf16eadcf686eaa1b17b32434cf7127"/>
    <w:p>
      <w:pPr>
        <w:pStyle w:val="Heading1"/>
      </w:pPr>
      <w:r>
        <w:t xml:space="preserve">Project Report: Strategic Sales Execution Framework for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 Strategic Planning Division</w:t>
      </w:r>
      <w:r>
        <w:br/>
      </w:r>
    </w:p>
    <w:bookmarkStart w:id="20" w:name="executive-summary"/>
    <w:p>
      <w:pPr>
        <w:pStyle w:val="Heading2"/>
      </w:pPr>
      <w:r>
        <w:t xml:space="preserve">1. Executive Summary</w:t>
      </w:r>
    </w:p>
    <w:p>
      <w:pPr>
        <w:pStyle w:val="FirstParagraph"/>
      </w:pPr>
      <w:r>
        <w:t xml:space="preserve">This Project Report outlines the comprehensive strategy, operational framework, and expected outcomes for deploying dedicated Sales Executives within the dynamic market of Kazakhstan Almaty. As a pivotal economic hub in Central Asia, Almaty presents unique opportunities for revenue growth through targeted business-to-business (B2B) and business-to-consumer (B2C) initiatives. The primary objective of this initiative is to empower Sales Executives with the necessary tools, cultural intelligence, and market insights to penetrate key sectors such as technology, logistics, and retail. This document serves as a blueprint for integrating Sales Executives into the broader organizational structure while addressing specific challenges inherent to the Kazakhstan Almaty region.</w:t>
      </w:r>
    </w:p>
    <w:bookmarkEnd w:id="20"/>
    <w:bookmarkStart w:id="21" w:name="X2bff113c976d7d7438ba1c327e99ce891da7214"/>
    <w:p>
      <w:pPr>
        <w:pStyle w:val="Heading2"/>
      </w:pPr>
      <w:r>
        <w:t xml:space="preserve">2. Market Context: The Significance of Kazakhstan Almaty</w:t>
      </w:r>
    </w:p>
    <w:p>
      <w:pPr>
        <w:pStyle w:val="FirstParagraph"/>
      </w:pPr>
      <w:r>
        <w:t xml:space="preserve">Kazakhstan, and specifically its largest city, Almaty, represents one of the most robust economies in the post-Soviet space. As the financial and cultural capital of Kazakhstan Almaty is characterized by a growing middle class, increasing digitalization, and a strong appetite for international goods and services. The local business environment is heavily influenced by relationship-based commerce, where trust and personal connections often dictate transactional success.</w:t>
      </w:r>
    </w:p>
    <w:p>
      <w:pPr>
        <w:pStyle w:val="BodyText"/>
      </w:pPr>
      <w:r>
        <w:t xml:space="preserve">The economic landscape in Kazakhstan Almaty is evolving rapidly. With significant foreign direct investment flowing into the region, competition has intensified. Consequently, the traditional approach to sales is no longer sufficient. There is a critical need for professional Sales Executives who understand not only the product offerings but also the nuanced socio-economic dynamics of Kazakhstan Almaty. This report emphasizes that success in this market requires a hybrid approach: leveraging global best practices while maintaining local relevance.</w:t>
      </w:r>
    </w:p>
    <w:bookmarkEnd w:id="21"/>
    <w:bookmarkStart w:id="23" w:name="X63b1bb25db01ae5e0cc3031ae5af083fb26ba85"/>
    <w:p>
      <w:pPr>
        <w:pStyle w:val="Heading2"/>
      </w:pPr>
      <w:r>
        <w:t xml:space="preserve">3. Role Definition: The Strategic Sales Executive</w:t>
      </w:r>
    </w:p>
    <w:p>
      <w:pPr>
        <w:pStyle w:val="FirstParagraph"/>
      </w:pPr>
      <w:r>
        <w:t xml:space="preserve">The core of this project is the definition and empowerment of the Sales Executive role within Kazakhstan Almaty. The Sales Executive is not merely an order taker but a strategic partner to clients, responsible for identifying opportunities, nurturing long-term relationships, and driving revenue growth.</w:t>
      </w:r>
    </w:p>
    <w:bookmarkStart w:id="22" w:name="key-responsibilities"/>
    <w:p>
      <w:pPr>
        <w:pStyle w:val="Heading3"/>
      </w:pPr>
      <w:r>
        <w:t xml:space="preserve">3.1 Key Responsibilities</w:t>
      </w:r>
    </w:p>
    <w:p>
      <w:pPr>
        <w:numPr>
          <w:ilvl w:val="0"/>
          <w:numId w:val="1001"/>
        </w:numPr>
        <w:pStyle w:val="Compact"/>
      </w:pPr>
      <w:r>
        <w:rPr>
          <w:bCs/>
          <w:b/>
        </w:rPr>
        <w:t xml:space="preserve">Market Penetration:</w:t>
      </w:r>
      <w:r>
        <w:t xml:space="preserve">The Sales Executive must conduct thorough market research to identify untapped segments in Kazakhstan Almaty. This involves analyzing competitor strategies and consumer behavior patterns specific to the local demographic.</w:t>
      </w:r>
    </w:p>
    <w:p>
      <w:pPr>
        <w:numPr>
          <w:ilvl w:val="0"/>
          <w:numId w:val="1001"/>
        </w:numPr>
        <w:pStyle w:val="Compact"/>
      </w:pPr>
      <w:r>
        <w:rPr>
          <w:bCs/>
          <w:b/>
        </w:rPr>
        <w:t xml:space="preserve">Client Relationship Management:</w:t>
      </w:r>
      <w:r>
        <w:t xml:space="preserve">In Kazakhstan Almaty, business is personal. The Sales Executive is expected to build deep trust with clients through face-to-face meetings, cultural engagement, and consistent communication. Networking events in Kazakhstan Almaty are crucial for lead generation.</w:t>
      </w:r>
    </w:p>
    <w:p>
      <w:pPr>
        <w:numPr>
          <w:ilvl w:val="0"/>
          <w:numId w:val="1001"/>
        </w:numPr>
        <w:pStyle w:val="Compact"/>
      </w:pPr>
      <w:r>
        <w:rPr>
          <w:bCs/>
          <w:b/>
        </w:rPr>
        <w:t xml:space="preserve">Negotiation and Closing:</w:t>
      </w:r>
      <w:r>
        <w:t xml:space="preserve">The Sales Executive must be adept at navigating complex negotiation landscapes. This includes understanding local regulatory frameworks regarding contracts and pricing structures common in Kazakhstan Almaty.</w:t>
      </w:r>
    </w:p>
    <w:p>
      <w:pPr>
        <w:numPr>
          <w:ilvl w:val="0"/>
          <w:numId w:val="1001"/>
        </w:numPr>
        <w:pStyle w:val="Compact"/>
      </w:pPr>
      <w:r>
        <w:rPr>
          <w:bCs/>
          <w:b/>
        </w:rPr>
        <w:t xml:space="preserve">Feedback Loop:</w:t>
      </w:r>
      <w:r>
        <w:t xml:space="preserve">The Sales Executive serves as the eyes and ears of the organization, providing real-time feedback on product performance, customer pain points, and market shifts within Kazakhstan Almaty to headquarters.</w:t>
      </w:r>
    </w:p>
    <w:bookmarkEnd w:id="22"/>
    <w:bookmarkEnd w:id="23"/>
    <w:bookmarkStart w:id="26" w:name="Xffc09050898b4ea8e35c7d338fceff524e83e6d"/>
    <w:p>
      <w:pPr>
        <w:pStyle w:val="Heading2"/>
      </w:pPr>
      <w:r>
        <w:t xml:space="preserve">4. Operational Strategy for Kazakhstan Almaty</w:t>
      </w:r>
    </w:p>
    <w:p>
      <w:pPr>
        <w:pStyle w:val="FirstParagraph"/>
      </w:pPr>
      <w:r>
        <w:t xml:space="preserve">To ensure the effectiveness of Sales Executives in Kazakhstan Almaty, a multi-faceted operational strategy has been developed. This strategy addresses recruitment, training, technology integration, and performance metrics.</w:t>
      </w:r>
    </w:p>
    <w:bookmarkStart w:id="24" w:name="recruitment-and-cultural-fit"/>
    <w:p>
      <w:pPr>
        <w:pStyle w:val="Heading3"/>
      </w:pPr>
      <w:r>
        <w:t xml:space="preserve">4.1 Recruitment and Cultural Fit</w:t>
      </w:r>
    </w:p>
    <w:p>
      <w:pPr>
        <w:pStyle w:val="FirstParagraph"/>
      </w:pPr>
      <w:r>
        <w:t xml:space="preserve">Selecting the right Sales Executive for Kazakhstan Almaty requires looking beyond technical skills. Candidates must possess strong linguistic capabilities (fluency in Russian and Kazakh is often essential, alongside English) and a deep understanding of local business etiquette. The ideal Sales Executive should have prior experience in the Kazakhstan Almaty market or demonstrate high cultural adaptability.</w:t>
      </w:r>
    </w:p>
    <w:bookmarkEnd w:id="24"/>
    <w:bookmarkStart w:id="25" w:name="training-and-development"/>
    <w:p>
      <w:pPr>
        <w:pStyle w:val="Heading3"/>
      </w:pPr>
      <w:r>
        <w:t xml:space="preserve">4.2 Training and Development</w:t>
      </w:r>
    </w:p>
    <w:p>
      <w:pPr>
        <w:pStyle w:val="FirstParagraph"/>
      </w:pPr>
      <w:r>
        <w:t xml:space="preserve">Sales Executives will undergo rigorous training modules designed specifically for the Kazakhstan Almaty context. These include:</w:t>
      </w:r>
    </w:p>
    <w:p>
      <w:pPr>
        <w:numPr>
          <w:ilvl w:val="0"/>
          <w:numId w:val="1002"/>
        </w:numPr>
        <w:pStyle w:val="Compact"/>
      </w:pPr>
      <w:r>
        <w:rPr>
          <w:bCs/>
          <w:b/>
        </w:rPr>
        <w:t xml:space="preserve">Cultural Intelligence Training:</w:t>
      </w:r>
      <w:r>
        <w:t xml:space="preserve">Educating Sales Executives on local holidays, customs, and business protocols to avoid cultural faux pas in Kazakhstan Almaty.</w:t>
      </w:r>
    </w:p>
    <w:p>
      <w:pPr>
        <w:numPr>
          <w:ilvl w:val="0"/>
          <w:numId w:val="1002"/>
        </w:numPr>
        <w:pStyle w:val="Compact"/>
      </w:pPr>
      <w:r>
        <w:rPr>
          <w:bCs/>
          <w:b/>
        </w:rPr>
        <w:t xml:space="preserve">Product Knowledge:</w:t>
      </w:r>
      <w:r>
        <w:t xml:space="preserve">In-depth training on company products to ensure Sales Executives can articulate value propositions clearly.</w:t>
      </w:r>
    </w:p>
    <w:p>
      <w:pPr>
        <w:numPr>
          <w:ilvl w:val="0"/>
          <w:numId w:val="1002"/>
        </w:numPr>
        <w:pStyle w:val="Compact"/>
      </w:pPr>
      <w:r>
        <w:rPr>
          <w:bCs/>
          <w:b/>
        </w:rPr>
        <w:t xml:space="preserve">Digital Sales Tools:</w:t>
      </w:r>
      <w:r>
        <w:t xml:space="preserve">Training on CRM systems and digital marketing tools to enhance efficiency.</w:t>
      </w:r>
    </w:p>
    <w:p>
      <w:pPr>
        <w:pStyle w:val="FirstParagraph"/>
      </w:pPr>
      <w:r>
        <w:t xml:space="preserve">"</w:t>
      </w:r>
    </w:p>
    <w:p>
      <w:pPr>
        <w:pStyle w:val="BodyText"/>
      </w:pPr>
      <w:r>
        <w:t xml:space="preserve">To support Sales Executives in Kazakhstan Almaty, the organization will deploy advanced Customer Relationship Management (CRM) software. This tool will allow Sales Executives to track interactions, manage pipelines, and analyze sales data specific to regions within Kazakhstan Almaty.</w:t>
      </w:r>
    </w:p>
    <w:bookmarkEnd w:id="25"/>
    <w:bookmarkEnd w:id="26"/>
    <w:bookmarkStart w:id="27" w:name="financial-projections-and-kpis"/>
    <w:p>
      <w:pPr>
        <w:pStyle w:val="Heading2"/>
      </w:pPr>
      <w:r>
        <w:t xml:space="preserve">5. Financial Projections and KPIs</w:t>
      </w:r>
    </w:p>
    <w:p>
      <w:pPr>
        <w:pStyle w:val="FirstParagraph"/>
      </w:pPr>
      <w:r>
        <w:t xml:space="preserve">The success of the Sales Executive initiative in Kazakhstan Almaty will be measured against key performance indicators (KPIs) aligned with the overall business goals. The following metrics will be tracked:</w:t>
      </w:r>
    </w:p>
    <w:p>
      <w:pPr>
        <w:pStyle w:val="BodyText"/>
      </w:pPr>
      <w:r>
        <w:t xml:space="preserve">KPI</w:t>
      </w:r>
    </w:p>
    <w:p>
      <w:pPr>
        <w:pStyle w:val="BodyText"/>
      </w:pPr>
      <w:r>
        <w:t xml:space="preserve">Description</w:t>
      </w:r>
    </w:p>
    <w:p>
      <w:pPr>
        <w:pStyle w:val="BodyText"/>
      </w:pPr>
      <w:r>
        <w:t xml:space="preserve">Target for Kazakhstan Almaty</w:t>
      </w:r>
    </w:p>
    <w:p>
      <w:pPr>
        <w:pStyle w:val="BodyText"/>
      </w:pPr>
      <w:r>
        <w:t xml:space="preserve">"</w:t>
      </w:r>
    </w:p>
    <w:p>
      <w:pPr>
        <w:pStyle w:val="BodyText"/>
      </w:pPr>
      <w:r>
        <w:t xml:space="preserve">"</w:t>
      </w:r>
    </w:p>
    <w:p>
      <w:pPr>
        <w:pStyle w:val="BodyText"/>
      </w:pPr>
      <w:r>
        <w:t xml:space="preserve">Sales Volume Growth</w:t>
      </w:r>
    </w:p>
    <w:p>
      <w:pPr>
        <w:pStyle w:val="BodyText"/>
      </w:pPr>
      <w:r>
        <w:t xml:space="preserve">Percentage increase in revenue from Kazakhstan Almaty region over 12 months.</w:t>
      </w:r>
    </w:p>
    <w:p>
      <w:pPr>
        <w:pStyle w:val="BodyText"/>
      </w:pPr>
      <w:r>
        <w:t xml:space="preserve">25%</w:t>
      </w:r>
    </w:p>
    <w:p>
      <w:pPr>
        <w:pStyle w:val="BodyText"/>
      </w:pPr>
      <w:r>
        <w:t xml:space="preserve">"</w:t>
      </w:r>
    </w:p>
    <w:p>
      <w:pPr>
        <w:pStyle w:val="BodyText"/>
      </w:pPr>
      <w:r>
        <w:t xml:space="preserve">CUSTOMER ACQUISITION RATE..</w:t>
      </w:r>
    </w:p>
    <w:p>
      <w:pPr>
        <w:pStyle w:val="BodyText"/>
      </w:pPr>
      <w:r>
        <w:t xml:space="preserve">".T.D."NEW CLIENTS ONBOARDED PER QUARTER IN KAZAKHSTAN ALMATY</w:t>
      </w:r>
    </w:p>
    <w:p>
      <w:pPr>
        <w:pStyle w:val="BodyText"/>
      </w:pPr>
      <w:r>
        <w:t xml:space="preserve">"</w:t>
      </w:r>
    </w:p>
    <w:p>
      <w:pPr>
        <w:pStyle w:val="BodyText"/>
      </w:pPr>
      <w:r>
        <w:t xml:space="preserve">15-20</w:t>
      </w:r>
    </w:p>
    <w:p>
      <w:pPr>
        <w:pStyle w:val="BodyText"/>
      </w:pPr>
      <w:r>
        <w:t xml:space="preserve">Client Retention Rate</w:t>
      </w:r>
    </w:p>
    <w:p>
      <w:pPr>
        <w:pStyle w:val="BodyText"/>
      </w:pPr>
      <w:r>
        <w:t xml:space="preserve">Percentage of existing clients retained in Kazakhstan Almaty."90%</w:t>
      </w:r>
    </w:p>
    <w:p>
      <w:pPr>
        <w:pStyle w:val="BodyText"/>
      </w:pPr>
      <w:r>
        <w:t xml:space="preserve">"</w:t>
      </w:r>
    </w:p>
    <w:p>
      <w:pPr>
        <w:pStyle w:val="BodyText"/>
      </w:pPr>
      <w:r>
        <w:t xml:space="preserve">AVERAGE DEAL SIZE (KZT/USD).</w:t>
      </w:r>
    </w:p>
    <w:p>
      <w:pPr>
        <w:pStyle w:val="BodyText"/>
      </w:pPr>
      <w:r>
        <w:t xml:space="preserve">".T.D."TARGET VALUE PER TRANSACTION IN KAZAKHSTAN ALMATY</w:t>
      </w:r>
    </w:p>
    <w:p>
      <w:pPr>
        <w:pStyle w:val="BodyText"/>
      </w:pPr>
      <w:r>
        <w:t xml:space="preserve">"</w:t>
      </w:r>
    </w:p>
    <w:p>
      <w:pPr>
        <w:pStyle w:val="BodyText"/>
      </w:pPr>
      <w:r>
        <w:t xml:space="preserve">$5,000 USD</w:t>
      </w:r>
    </w:p>
    <w:p>
      <w:pPr>
        <w:pStyle w:val="BodyText"/>
      </w:pPr>
      <w:r>
        <w:br/>
      </w:r>
      <w:r>
        <w:t xml:space="preserve">"</w:t>
      </w:r>
    </w:p>
    <w:p>
      <w:pPr>
        <w:pStyle w:val="BodyText"/>
      </w:pPr>
      <w:r>
        <w:t xml:space="preserve">The implementation of the Sales Executive role in Kazakhstan Almaty is not without risks. Key challenges include economic volatility, regulatory changes, and intense competition from local players.</w:t>
      </w:r>
    </w:p>
    <w:p>
      <w:pPr>
        <w:pStyle w:val="BodyText"/>
      </w:pPr>
      <w:r>
        <w:t xml:space="preserve">"</w:t>
      </w:r>
    </w:p>
    <w:p>
      <w:pPr>
        <w:numPr>
          <w:ilvl w:val="0"/>
          <w:numId w:val="1003"/>
        </w:numPr>
        <w:pStyle w:val="Compact"/>
      </w:pPr>
      <w:r>
        <w:rPr>
          <w:bCs/>
          <w:b/>
        </w:rPr>
        <w:t xml:space="preserve">Economic Volatility:</w:t>
      </w:r>
      <w:r>
        <w:t xml:space="preserve">Sales Executives will be trained to offer flexible payment terms and value-added services to mitigate client concerns during economic downturns in Kazakhstan Almaty.</w:t>
      </w:r>
    </w:p>
    <w:p>
      <w:pPr>
        <w:numPr>
          <w:ilvl w:val="0"/>
          <w:numId w:val="1003"/>
        </w:numPr>
        <w:pStyle w:val="Compact"/>
      </w:pPr>
      <w:r>
        <w:t xml:space="preserve">REGULATORY COMPLIANCE: Sales EXECUTIVES WILL RECEIVE LEGAL TRAINING REGARDING LOCAL LAWS IN KAZAKHSTAN ALMATY TO ENSURE ALL TRANSACTIONS ARE COMPLIANT.</w:t>
      </w:r>
    </w:p>
    <w:p>
      <w:pPr>
        <w:numPr>
          <w:ilvl w:val="0"/>
          <w:numId w:val="1003"/>
        </w:numPr>
        <w:pStyle w:val="Compact"/>
      </w:pPr>
      <w:r>
        <w:t xml:space="preserve">Competition Mitigation:</w:t>
      </w:r>
    </w:p>
    <w:p>
      <w:pPr>
        <w:numPr>
          <w:ilvl w:val="0"/>
          <w:numId w:val="1000"/>
        </w:numPr>
        <w:pStyle w:val="Compact"/>
      </w:pPr>
      <w:r>
        <w:t xml:space="preserve">Sales Executives will focus on differentiating our brand through superior customer service and unique product features, leveraging the reputation of international standards within Kazakhstan Almaty.</w:t>
      </w:r>
    </w:p>
    <w:bookmarkEnd w:id="27"/>
    <w:bookmarkStart w:id="28" w:name="conclusion"/>
    <w:p>
      <w:pPr>
        <w:pStyle w:val="Heading2"/>
      </w:pPr>
      <w:r>
        <w:t xml:space="preserve">7. Conclusion</w:t>
      </w:r>
    </w:p>
    <w:p>
      <w:pPr>
        <w:pStyle w:val="FirstParagraph"/>
      </w:pPr>
      <w:r>
        <w:t xml:space="preserve">"</w:t>
      </w:r>
    </w:p>
    <w:p>
      <w:pPr>
        <w:pStyle w:val="BodyText"/>
      </w:pPr>
      <w:r>
        <w:t xml:space="preserve">In conclusion, this Project Report underscores the critical importance of establishing a robust Sales Executive framework in Kazakhstan Almaty. By investing in skilled professionals who understand the unique dynamics of Kazakhstan Almaty, the organization can capitalize on significant growth opportunities. The Sales Executive role is pivotal in bridging the gap between our global offerings and local market demands.</w:t>
      </w:r>
    </w:p>
    <w:p>
      <w:pPr>
        <w:pStyle w:val="BodyText"/>
      </w:pPr>
      <w:r>
        <w:t xml:space="preserve">"</w:t>
      </w:r>
    </w:p>
    <w:p>
      <w:pPr>
        <w:pStyle w:val="BodyText"/>
      </w:pPr>
      <w:r>
        <w:t xml:space="preserve">The strategic deployment of Sales Executives will not only drive immediate revenue but also build long-term brand equity in Kazakhstan Almaty. With proper training, technological support, and a culturally aware approach, the Sales Executives will be well-equipped to navigate the complexities of the Kazakhstan Almaty market. We recommend immediate approval of this framework to commence recruitment and training phases for Sales Executives targeting Kazakhstan Almaty.</w:t>
      </w:r>
    </w:p>
    <w:p>
      <w:pPr>
        <w:pStyle w:val="BodyText"/>
      </w:pPr>
      <w:r>
        <w:t xml:space="preserve">"</w:t>
      </w:r>
    </w:p>
    <w:p>
      <w:pPr>
        <w:pStyle w:val="BodyText"/>
      </w:pPr>
      <w:r>
        <w:rPr>
          <w:bCs/>
          <w:b/>
        </w:rPr>
        <w:t xml:space="preserve">Prepared By:</w:t>
      </w:r>
      <w:r>
        <w:br/>
      </w:r>
      <w:r>
        <w:t xml:space="preserve">Project Management Office</w:t>
      </w:r>
      <w:r>
        <w:br/>
      </w:r>
      <w:r>
        <w:t xml:space="preserve">Global Expansion Division</w:t>
      </w:r>
    </w:p>
    <w:p>
      <w:pPr>
        <w:pStyle w:val="BodyText"/>
      </w:pPr>
      <w:r>
        <w:t xml:space="preserve">"</w:t>
      </w:r>
    </w:p>
    <w:bookmarkEnd w:id="28"/>
    <w:bookmarkStart w:id="29" w:name="appendices"/>
    <w:p>
      <w:pPr>
        <w:pStyle w:val="Heading2"/>
      </w:pPr>
      <w:r>
        <w:t xml:space="preserve">8. Appendices</w:t>
      </w:r>
    </w:p>
    <w:p>
      <w:pPr>
        <w:pStyle w:val="FirstParagraph"/>
      </w:pPr>
      <w:r>
        <w:t xml:space="preserve">"</w:t>
      </w:r>
    </w:p>
    <w:p>
      <w:pPr>
        <w:numPr>
          <w:ilvl w:val="0"/>
          <w:numId w:val="1004"/>
        </w:numPr>
        <w:pStyle w:val="Compact"/>
      </w:pPr>
      <w:r>
        <w:t xml:space="preserve">Appendix A: Detailed Job Description for Sales Executive (Kazakhstan Almaty)</w:t>
      </w:r>
    </w:p>
    <w:p>
      <w:pPr>
        <w:numPr>
          <w:ilvl w:val="0"/>
          <w:numId w:val="1004"/>
        </w:numPr>
        <w:pStyle w:val="Compact"/>
      </w:pPr>
      <w:r>
        <w:t xml:space="preserve">B APPENDIX B: MARKET ANALYSIS REPORT FOR KAZAKHSTAN ALMATY</w:t>
      </w:r>
    </w:p>
    <w:p>
      <w:pPr>
        <w:numPr>
          <w:ilvl w:val="0"/>
          <w:numId w:val="1000"/>
        </w:numPr>
        <w:pStyle w:val="Compact"/>
      </w:pPr>
      <w:r>
        <w:t xml:space="preserve">"</w:t>
      </w:r>
    </w:p>
    <w:p>
      <w:pPr>
        <w:numPr>
          <w:ilvl w:val="0"/>
          <w:numId w:val="1004"/>
        </w:numPr>
        <w:pStyle w:val="Compact"/>
      </w:pPr>
      <w:r>
        <w:t xml:space="preserve">CAPPENDIX C TRAINING CURRICULUM FOR SALES EXECUTIVES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Kazakhstan Almaty</dc:title>
  <dc:creator/>
  <dc:language>en</dc:language>
  <cp:keywords/>
  <dcterms:created xsi:type="dcterms:W3CDTF">2026-07-29T16:09:51Z</dcterms:created>
  <dcterms:modified xsi:type="dcterms:W3CDTF">2026-07-29T16:09:51Z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