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Sales</w:t>
      </w:r>
      <w:r>
        <w:t xml:space="preserve"> </w:t>
      </w:r>
      <w:r>
        <w:t xml:space="preserve">Executive</w:t>
      </w:r>
      <w:r>
        <w:t xml:space="preserve"> </w:t>
      </w:r>
      <w:r>
        <w:t xml:space="preserve">Strategy</w:t>
      </w:r>
      <w:r>
        <w:t xml:space="preserve"> </w:t>
      </w:r>
      <w:r>
        <w:t xml:space="preserve">in</w:t>
      </w:r>
      <w:r>
        <w:t xml:space="preserve"> </w:t>
      </w:r>
      <w:r>
        <w:t xml:space="preserve">Pakistan</w:t>
      </w:r>
      <w:r>
        <w:t xml:space="preserve"> </w:t>
      </w:r>
      <w:r>
        <w:t xml:space="preserve">Karachi</w:t>
      </w:r>
    </w:p>
    <w:bookmarkStart w:id="31" w:name="Xaef980866e4534e5af45ff9d03340af9595e02d"/>
    <w:p>
      <w:pPr>
        <w:pStyle w:val="Heading1"/>
      </w:pPr>
      <w:r>
        <w:t xml:space="preserve">Project Report: Strategic Deployment of Sales Executive Roles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Board</w:t>
      </w:r>
      <w:r>
        <w:br/>
      </w:r>
      <w:r>
        <w:t xml:space="preserve">: Corporate Strategy Division</w:t>
      </w:r>
      <w:r>
        <w:br/>
      </w:r>
      <w:r>
        <w:t xml:space="preserve">Sales Executive Position within the dynamic market of</w:t>
      </w:r>
      <w:r>
        <w:t xml:space="preserve"> </w:t>
      </w:r>
      <w:r>
        <w:rPr>
          <w:iCs/>
          <w:i/>
        </w:rPr>
        <w:t xml:space="preserve">Pakistan Karachi</w:t>
      </w:r>
      <w:r>
        <w:t xml:space="preserve">.</w:t>
      </w:r>
    </w:p>
    <w:bookmarkStart w:id="20" w:name="executive-summary"/>
    <w:p>
      <w:pPr>
        <w:pStyle w:val="Heading2"/>
      </w:pPr>
      <w:r>
        <w:t xml:space="preserve">1. Executive Summary</w:t>
      </w:r>
    </w:p>
    <w:p>
      <w:pPr>
        <w:pStyle w:val="FirstParagraph"/>
      </w:pPr>
      <w:r>
        <w:t xml:space="preserve">This project report outlines the strategic importance, operational framework, and expected outcomes associated with recruiting and deploying dedicated Sales Executives in Karachi, Pakistan. As the commercial capital of Pakistan, Karachi represents a microcosm of the nation's economic potential. However it also presents unique logistical cultural challenges that require specialized local expertise This document serves as a comprehensive guide for integrating</w:t>
      </w:r>
      <w:r>
        <w:t xml:space="preserve"> </w:t>
      </w:r>
      <w:r>
        <w:rPr>
          <w:iCs/>
          <w:i/>
        </w:rPr>
        <w:t xml:space="preserve">Sales Executive</w:t>
      </w:r>
      <w:r>
        <w:t xml:space="preserve"> </w:t>
      </w:r>
      <w:r>
        <w:t xml:space="preserve">roles into our existing organizational structure specifically tailored to the nuances of</w:t>
      </w:r>
      <w:r>
        <w:t xml:space="preserve"> </w:t>
      </w:r>
      <w:r>
        <w:rPr>
          <w:iCs/>
          <w:i/>
        </w:rPr>
        <w:t xml:space="preserve">Pakistan Karachi</w:t>
      </w:r>
      <w:r>
        <w:t xml:space="preserve">. By leveraging local market dynamics this initiative aims to increase market penetration by 25% within the first fiscal year.</w:t>
      </w:r>
    </w:p>
    <w:bookmarkEnd w:id="20"/>
    <w:bookmarkStart w:id="23" w:name="Xe8e9643a67f0d6468dba5bfd6029d44141d84ca"/>
    <w:p>
      <w:pPr>
        <w:pStyle w:val="Heading2"/>
      </w:pPr>
      <w:r>
        <w:t xml:space="preserve">2. Market Context: The Significance of Pakistan Karachi</w:t>
      </w:r>
    </w:p>
    <w:p>
      <w:pPr>
        <w:pStyle w:val="FirstParagraph"/>
      </w:pPr>
      <w:r>
        <w:t xml:space="preserve">Karachi is not merely a city it is an economic powerhouse accounting for a significant portion of Pakistan's GDP. To understand why this location requires specific attention we must analyze its unique characteristics.</w:t>
      </w:r>
    </w:p>
    <w:bookmarkStart w:id="21" w:name="economic-landscape"/>
    <w:p>
      <w:pPr>
        <w:pStyle w:val="Heading3"/>
      </w:pPr>
      <w:r>
        <w:t xml:space="preserve">2.1 Economic Landscape</w:t>
      </w:r>
    </w:p>
    <w:p>
      <w:pPr>
        <w:pStyle w:val="FirstParagraph"/>
      </w:pPr>
      <w:r>
        <w:rPr>
          <w:iCs/>
          <w:i/>
        </w:rPr>
        <w:t xml:space="preserve">Pakistan Karachi</w:t>
      </w:r>
      <w:r>
        <w:t xml:space="preserve"> </w:t>
      </w:r>
      <w:r>
        <w:t xml:space="preserve">hosts the country's two major seaports and the largest stock exchange hub This makes it critical for import-export businesses as well as retail distribution Networks here are complex spanning from high-end corporate districts like Clifton and DHA (Defence Housing Authority) to bustling wholesale markets in Saddar and Lyari. A generic sales approach fails in such a diverse environment.</w:t>
      </w:r>
    </w:p>
    <w:p>
      <w:pPr>
        <w:pStyle w:val="BodyText"/>
      </w:pPr>
      <w:r>
        <w:t xml:space="preserve">3.2 Cultural Nuances</w:t>
      </w:r>
    </w:p>
    <w:p>
      <w:pPr>
        <w:pStyle w:val="BodyText"/>
      </w:pPr>
      <w:r>
        <w:t xml:space="preserve">Sales in</w:t>
      </w:r>
      <w:r>
        <w:t xml:space="preserve"> </w:t>
      </w:r>
      <w:r>
        <w:rPr>
          <w:iCs/>
          <w:i/>
        </w:rPr>
        <w:t xml:space="preserve">Pakistan Karachi</w:t>
      </w:r>
      <w:r>
        <w:t xml:space="preserve"> </w:t>
      </w:r>
      <w:r>
        <w:t xml:space="preserve">are heavily relationship-driven Business transactions often rely on personal trust and long-term networking rather than purely transactional interactions The concept of "Wasta" (influence or connections) plays a role in B2B sales Therefore the ideal</w:t>
      </w:r>
      <w:r>
        <w:t xml:space="preserve"> </w:t>
      </w:r>
      <w:r>
        <w:rPr>
          <w:iCs/>
          <w:i/>
        </w:rPr>
        <w:t xml:space="preserve">Sales Executive</w:t>
      </w:r>
      <w:r>
        <w:t xml:space="preserve"> </w:t>
      </w:r>
      <w:r>
        <w:t xml:space="preserve">must possess strong interpersonal skills cultural intelligence and the ability to navigate local social hierarchies effectively.</w:t>
      </w:r>
    </w:p>
    <w:bookmarkEnd w:id="21"/>
    <w:bookmarkStart w:id="22" w:name="competitive-pressure"/>
    <w:p>
      <w:pPr>
        <w:pStyle w:val="Heading3"/>
      </w:pPr>
      <w:r>
        <w:t xml:space="preserve">2.3 Competitive Pressure</w:t>
      </w:r>
    </w:p>
    <w:p>
      <w:pPr>
        <w:pStyle w:val="FirstParagraph"/>
      </w:pPr>
      <w:r>
        <w:t xml:space="preserve">The market in Karachi is saturated with both multinational corporations and aggressive local SMEs (Small and Medium Enterprises). Local competitors often have deeper roots faster decision-making processes due to less bureaucracy. To compete our</w:t>
      </w:r>
      <w:r>
        <w:t xml:space="preserve"> </w:t>
      </w:r>
      <w:r>
        <w:rPr>
          <w:iCs/>
          <w:i/>
        </w:rPr>
        <w:t xml:space="preserve">Sales Executive</w:t>
      </w:r>
      <w:r>
        <w:t xml:space="preserve"> </w:t>
      </w:r>
      <w:r>
        <w:t xml:space="preserve">must be agile innovative and equipped with superior value propositions.</w:t>
      </w:r>
    </w:p>
    <w:bookmarkEnd w:id="22"/>
    <w:bookmarkEnd w:id="23"/>
    <w:bookmarkStart w:id="26" w:name="X933fa0d5fcd3cc7bf68c21f61fe086a228d6c1a"/>
    <w:p>
      <w:pPr>
        <w:pStyle w:val="Heading2"/>
      </w:pPr>
      <w:r>
        <w:t xml:space="preserve">3. Role Definition: The Modern Sales Executive</w:t>
      </w:r>
    </w:p>
    <w:p>
      <w:pPr>
        <w:pStyle w:val="FirstParagraph"/>
      </w:pPr>
      <w:r>
        <w:t xml:space="preserve">The role of the</w:t>
      </w:r>
      <w:r>
        <w:t xml:space="preserve"> </w:t>
      </w:r>
      <w:r>
        <w:rPr>
          <w:iCs/>
          <w:i/>
        </w:rPr>
        <w:t xml:space="preserve">Sales Executive</w:t>
      </w:r>
    </w:p>
    <w:bookmarkStart w:id="24" w:name="key-responsibilities"/>
    <w:p>
      <w:pPr>
        <w:pStyle w:val="Heading3"/>
      </w:pPr>
      <w:r>
        <w:t xml:space="preserve">3.1 Key Responsibilities</w:t>
      </w:r>
    </w:p>
    <w:p>
      <w:pPr>
        <w:numPr>
          <w:ilvl w:val="0"/>
          <w:numId w:val="1001"/>
        </w:numPr>
        <w:pStyle w:val="Compact"/>
      </w:pPr>
      <w:r>
        <w:rPr>
          <w:bCs/>
          <w:b/>
        </w:rPr>
        <w:t xml:space="preserve">Market Penetration:</w:t>
      </w:r>
      <w:r>
        <w:t xml:space="preserve">.</w:t>
      </w:r>
      <w:r>
        <w:rPr>
          <w:bCs/>
          <w:b/>
        </w:rPr>
        <w:t xml:space="preserve">Clienet Acquisition:</w:t>
      </w:r>
    </w:p>
    <w:p>
      <w:pPr>
        <w:numPr>
          <w:ilvl w:val="0"/>
          <w:numId w:val="1001"/>
        </w:numPr>
        <w:pStyle w:val="Compact"/>
      </w:pPr>
      <w:r>
        <w:t xml:space="preserve">Negotiation and Closing: Master the art of negotiation which is critical in the South Asian market where price sensitivity is high but value perception can drive sales.</w:t>
      </w:r>
    </w:p>
    <w:bookmarkEnd w:id="24"/>
    <w:bookmarkStart w:id="25" w:name="required-competencies"/>
    <w:p>
      <w:pPr>
        <w:pStyle w:val="Heading3"/>
      </w:pPr>
      <w:r>
        <w:t xml:space="preserve">3.2 Required Competencies</w:t>
      </w:r>
    </w:p>
    <w:p>
      <w:pPr>
        <w:pStyle w:val="FirstParagraph"/>
      </w:pPr>
      <w:r>
        <w:t xml:space="preserve">.</w:t>
      </w:r>
    </w:p>
    <w:p>
      <w:pPr>
        <w:pStyle w:val="BodyText"/>
      </w:pPr>
      <w:r>
        <w:t xml:space="preserve">Linguistic Proficiency:Mastery of Urdu is essential for effective communication with a broad customer base while fluency in English remains crucial for corporate clients. Knowledge of local dialects such as Sindhi or Pashto can be a significant advantage in specific Karachi neighborhoods.</w:t>
      </w:r>
    </w:p>
    <w:p>
      <w:pPr>
        <w:pStyle w:val="BodyText"/>
      </w:pPr>
      <w:r>
        <w:rPr>
          <w:bCs/>
          <w:b/>
        </w:rPr>
        <w:t xml:space="preserve">Digital Savvy:</w:t>
      </w:r>
      <w:r>
        <w:t xml:space="preserve"> </w:t>
      </w:r>
      <w:r>
        <w:t xml:space="preserve">Proficiency in using digital sales tools LinkedIn outreach and social media marketing platforms that are popular among Pakistani youth and professionals.</w:t>
      </w:r>
    </w:p>
    <w:p>
      <w:pPr>
        <w:pStyle w:val="BodyText"/>
      </w:pPr>
      <w:r>
        <w:t xml:space="preserve">.</w:t>
      </w:r>
      <w:r>
        <w:rPr>
          <w:bCs/>
          <w:b/>
        </w:rPr>
        <w:t xml:space="preserve">Cultural Adaptability:An understanding of local holidays festivals (such as Eid) which impact business hours and consumer spending patterns.</w:t>
      </w:r>
      <w:r>
        <w:t xml:space="preserve">.</w:t>
      </w:r>
    </w:p>
    <w:bookmarkEnd w:id="25"/>
    <w:bookmarkEnd w:id="26"/>
    <w:bookmarkStart w:id="27" w:name="strategic-implementation-plan"/>
    <w:p>
      <w:pPr>
        <w:pStyle w:val="Heading2"/>
      </w:pPr>
      <w:r>
        <w:t xml:space="preserve">4. Strategic Implementation Plan</w:t>
      </w:r>
    </w:p>
    <w:p>
      <w:pPr>
        <w:pStyle w:val="FirstParagraph"/>
      </w:pPr>
      <w:r>
        <w:t xml:space="preserve">To successfully integrate the</w:t>
      </w:r>
      <w:r>
        <w:t xml:space="preserve"> </w:t>
      </w:r>
      <w:r>
        <w:rPr>
          <w:iCs/>
          <w:i/>
        </w:rPr>
        <w:t xml:space="preserve">Sales Executive</w:t>
      </w:r>
      <w:r>
        <w:t xml:space="preserve"> </w:t>
      </w:r>
      <w:r>
        <w:t xml:space="preserve">role in</w:t>
      </w:r>
    </w:p>
    <w:p>
      <w:pPr>
        <w:pStyle w:val="BodyText"/>
      </w:pPr>
      <w:r>
        <w:t xml:space="preserve">Pakistan Karachi, we propose a phased approach.</w:t>
      </w:r>
    </w:p>
    <w:p>
      <w:pPr>
        <w:pStyle w:val="BodyText"/>
      </w:pPr>
      <w:r>
        <w:t xml:space="preserve">.</w:t>
      </w:r>
    </w:p>
    <w:p>
      <w:pPr>
        <w:pStyle w:val="BodyText"/>
      </w:pPr>
      <w:r>
        <w:t xml:space="preserve">Hire experienced locals who understand the terrain. Provide intensive training on our products company values and global best practices while respecting local customs. Establish office infrastructure in key areas like Gulshan-e-Iqbal or DHA.</w:t>
      </w:r>
    </w:p>
    <w:p>
      <w:pPr>
        <w:pStyle w:val="BodyText"/>
      </w:pPr>
      <w:r>
        <w:t xml:space="preserve">.</w:t>
      </w:r>
    </w:p>
    <w:p>
      <w:pPr>
        <w:pStyle w:val="BodyText"/>
      </w:pPr>
      <w:r>
        <w:t xml:space="preserve">Select a small team of</w:t>
      </w:r>
      <w:r>
        <w:t xml:space="preserve"> </w:t>
      </w:r>
      <w:r>
        <w:rPr>
          <w:iCs/>
          <w:i/>
        </w:rPr>
        <w:t xml:space="preserve">Sales Executive</w:t>
      </w:r>
      <w:r>
        <w:t xml:space="preserve">s to target a specific niche market such as the textile industry in Karachi's industrial belt Analyze feedback refine strategies and optimize the sales pitch.</w:t>
      </w:r>
    </w:p>
    <w:p>
      <w:pPr>
        <w:pStyle w:val="BodyText"/>
      </w:pPr>
      <w:r>
        <w:rPr>
          <w:bCs/>
          <w:b/>
        </w:rPr>
        <w:t xml:space="preserve">Phase 3: Full-Scale Expansion (Months4-12):</w:t>
      </w:r>
      <w:r>
        <w:t xml:space="preserve"> </w:t>
      </w:r>
      <w:r>
        <w:t xml:space="preserve">Roll out nationwide campaigns Adjust pricing strategies based on local purchasing power Scale up team size based on initial performance metrics.</w:t>
      </w:r>
    </w:p>
    <w:p>
      <w:pPr>
        <w:pStyle w:val="BodyText"/>
      </w:pPr>
      <w:r>
        <w:t xml:space="preserve">.</w:t>
      </w:r>
    </w:p>
    <w:bookmarkEnd w:id="27"/>
    <w:bookmarkStart w:id="28" w:name="challenges-and-mitigation-strategies"/>
    <w:p>
      <w:pPr>
        <w:pStyle w:val="Heading2"/>
      </w:pPr>
      <w:r>
        <w:t xml:space="preserve">5. Challenges and Mitigation Strategies</w:t>
      </w:r>
    </w:p>
    <w:p>
      <w:pPr>
        <w:pStyle w:val="FirstParagraph"/>
      </w:pPr>
      <w:r>
        <w:t xml:space="preserve">.</w:t>
      </w:r>
    </w:p>
    <w:p>
      <w:pPr>
        <w:pStyle w:val="BodyText"/>
      </w:pPr>
      <w:r>
        <w:t xml:space="preserve">Karachi faces occasional electricity load shedding and traffic congestion which can hinder field sales activities.</w:t>
      </w:r>
      <w:r>
        <w:rPr>
          <w:iCs/>
          <w:i/>
        </w:rPr>
        <w:t xml:space="preserve">Mitigation:</w:t>
      </w:r>
      <w:r>
        <w:t xml:space="preserve"> </w:t>
      </w:r>
      <w:r>
        <w:t xml:space="preserve">Provide executives with reliable laptops battery backups and flexible working hours to navigate peak traffic times efficiently.</w:t>
      </w:r>
    </w:p>
    <w:p>
      <w:pPr>
        <w:pStyle w:val="BodyText"/>
      </w:pPr>
      <w:r>
        <w:t xml:space="preserve">Challenge 2: Economic Volatility:Inflation rates in</w:t>
      </w:r>
    </w:p>
    <w:p>
      <w:pPr>
        <w:pStyle w:val="BodyText"/>
      </w:pPr>
      <w:r>
        <w:t xml:space="preserve">Pakistan Karachican affect consumer spending power.</w:t>
      </w:r>
    </w:p>
    <w:p>
      <w:pPr>
        <w:pStyle w:val="BodyText"/>
      </w:pPr>
      <w:r>
        <w:t xml:space="preserve">Mitigation:Focusing on essential goods or offering flexible payment plans can help maintain sales volume despite economic fluctuations.</w:t>
      </w:r>
    </w:p>
    <w:p>
      <w:pPr>
        <w:pStyle w:val="BodyText"/>
      </w:pPr>
      <w:r>
        <w:t xml:space="preserve">.</w:t>
      </w:r>
    </w:p>
    <w:p>
      <w:pPr>
        <w:pStyle w:val="BodyText"/>
      </w:pPr>
      <w:r>
        <w:t xml:space="preserve">The competitive nature of the Karachi job market may lead to high turnover.</w:t>
      </w:r>
      <w:r>
        <w:t xml:space="preserve"> </w:t>
      </w:r>
      <w:r>
        <w:rPr>
          <w:bCs/>
          <w:b/>
        </w:rPr>
        <w:t xml:space="preserve">Mitigation:</w:t>
      </w:r>
      <w:r>
        <w:t xml:space="preserve"> </w:t>
      </w:r>
      <w:r>
        <w:t xml:space="preserve">Implement attractive commission structures professional development opportunities and a positive workplace culture to retain top talent.</w:t>
      </w:r>
    </w:p>
    <w:p>
      <w:pPr>
        <w:pStyle w:val="BodyText"/>
      </w:pPr>
      <w:r>
        <w:t xml:space="preserve">.</w:t>
      </w:r>
    </w:p>
    <w:bookmarkEnd w:id="28"/>
    <w:bookmarkStart w:id="29" w:name="expected-outcomes-and-kpis"/>
    <w:p>
      <w:pPr>
        <w:pStyle w:val="Heading2"/>
      </w:pPr>
      <w:r>
        <w:t xml:space="preserve">6. Expected Outcomes and KPIs</w:t>
      </w:r>
    </w:p>
    <w:p>
      <w:pPr>
        <w:pStyle w:val="FirstParagraph"/>
      </w:pPr>
      <w:r>
        <w:t xml:space="preserve">The success of this project will be measured against Key Performance Indicators (KPIs) specific to the region:</w:t>
      </w:r>
    </w:p>
    <w:p>
      <w:pPr>
        <w:pStyle w:val="BodyText"/>
      </w:pPr>
      <w:r>
        <w:t xml:space="preserve">.</w:t>
      </w:r>
    </w:p>
    <w:p>
      <w:pPr>
        <w:pStyle w:val="BodyText"/>
      </w:pPr>
      <w:r>
        <w:t xml:space="preserve">Sales Revenue Growth:Aim for a 15% quarter-on-quarter increase in revenue from Karachi-based clients.</w:t>
      </w:r>
    </w:p>
    <w:p>
      <w:pPr>
        <w:pStyle w:val="BodyText"/>
      </w:pPr>
      <w:r>
        <w:rPr>
          <w:bCs/>
          <w:b/>
        </w:rPr>
        <w:t xml:space="preserve">Customer Acquisition Cost (CAC):</w:t>
      </w:r>
      <w:r>
        <w:t xml:space="preserve"> </w:t>
      </w:r>
      <w:r>
        <w:t xml:space="preserve">Reduce CAC by optimizing digital marketing efforts and leveraging local referrals.</w:t>
      </w:r>
    </w:p>
    <w:p>
      <w:pPr>
        <w:pStyle w:val="BodyText"/>
      </w:pPr>
      <w:r>
        <w:t xml:space="preserve">Market Share:Increase brand visibility and market share within the targeted sectors of Karachi by 20% annually.</w:t>
      </w:r>
    </w:p>
    <w:p>
      <w:pPr>
        <w:pStyle w:val="BodyText"/>
      </w:pPr>
      <w:r>
        <w:t xml:space="preserve">.</w:t>
      </w:r>
      <w:r>
        <w:rPr>
          <w:bCs/>
          <w:b/>
        </w:rPr>
        <w:t xml:space="preserve">Sales Cycle Duration:Negotiate faster deal closures through improved relationship management skills of the</w:t>
      </w:r>
      <w:r>
        <w:rPr>
          <w:bCs/>
          <w:b/>
        </w:rPr>
        <w:t xml:space="preserve"> </w:t>
      </w:r>
      <w:r>
        <w:rPr>
          <w:iCs/>
          <w:i/>
          <w:bCs/>
          <w:b/>
        </w:rPr>
        <w:t xml:space="preserve">Sales Executive</w:t>
      </w:r>
      <w:r>
        <w:rPr>
          <w:bCs/>
          <w:b/>
        </w:rPr>
        <w:t xml:space="preserve">s.</w:t>
      </w:r>
      <w:r>
        <w:t xml:space="preserve">.</w:t>
      </w:r>
    </w:p>
    <w:bookmarkEnd w:id="29"/>
    <w:bookmarkStart w:id="30" w:name="conclusion"/>
    <w:p>
      <w:pPr>
        <w:pStyle w:val="Heading2"/>
      </w:pPr>
      <w:r>
        <w:t xml:space="preserve">7. Conclusion</w:t>
      </w:r>
    </w:p>
    <w:p>
      <w:pPr>
        <w:pStyle w:val="FirstParagraph"/>
      </w:pPr>
      <w:r>
        <w:t xml:space="preserve">The deployment of dedicated Sales Executives in Karachi is not just an expansion strategy it is a necessity for capturing the vast potential of this metropolitan hub. By respecting the unique cultural and economic landscape of</w:t>
      </w:r>
    </w:p>
    <w:p>
      <w:pPr>
        <w:pStyle w:val="BodyText"/>
      </w:pPr>
      <w:r>
        <w:t xml:space="preserve">Pakistan Karachiand equipping our team with the right tools and training we can build a sustainable competitive advantage This report underscores that while challenges exist opportunities far outweigh them The proactive management of this initiative will yield significant returns establishing our brand as a leader in one of South Asia's most vibrant economies.</w:t>
      </w:r>
    </w:p>
    <w:p>
      <w:pPr>
        <w:pStyle w:val="BodyText"/>
      </w:pPr>
      <w:r>
        <w:t xml:space="preserve">.</w:t>
      </w:r>
    </w:p>
    <w:p>
      <w:pPr>
        <w:pStyle w:val="BodyText"/>
      </w:pPr>
      <w:r>
        <w:t xml:space="preserve">© 2023 Corporate Strategy Division. All Rights Reserved. Internal Use Only.</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Sales Executive Strategy in Pakistan Karachi</dc:title>
  <dc:creator/>
  <dc:language>en</dc:language>
  <cp:keywords/>
  <dcterms:created xsi:type="dcterms:W3CDTF">2026-07-29T15:32:16Z</dcterms:created>
  <dcterms:modified xsi:type="dcterms:W3CDTF">2026-07-29T15:32:16Z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