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Singapore</w:t>
      </w:r>
      <w:r>
        <w:t xml:space="preserve"> </w:t>
      </w:r>
      <w:r>
        <w:t xml:space="preserve">Context</w:t>
      </w:r>
    </w:p>
    <w:p>
      <w:pPr>
        <w:pStyle w:val="FirstParagraph"/>
      </w:pPr>
      <w:r>
        <w:t xml:space="preserve">```html</w:t>
      </w:r>
    </w:p>
    <w:bookmarkStart w:id="20" w:name="Xc1223931e38a8fb3fddf54347ec248e51e936d4"/>
    <w:p>
      <w:pPr>
        <w:pStyle w:val="Heading1"/>
      </w:pPr>
      <w:r>
        <w:t xml:space="preserve">Project Report: Integration of School Counselor Roles in Singapore Education 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(MOE) Stakeholders and School Administration Boards</w:t>
      </w:r>
      <w:r>
        <w:br/>
      </w:r>
      <w:r>
        <w:rPr>
          <w:bCs/>
          <w:b/>
        </w:rPr>
        <w:t xml:space="preserve">From:</w:t>
      </w:r>
      <w:r>
        <w:t xml:space="preserve"> </w:t>
      </w:r>
      <w:r>
        <w:t xml:space="preserve">Educational Policy Review Committee</w:t>
      </w:r>
      <w:r>
        <w:br/>
      </w:r>
      <w:r>
        <w:rPr>
          <w:bCs/>
          <w:b/>
        </w:rPr>
        <w:t xml:space="preserve">Subject:</w:t>
      </w:r>
      <w:r>
        <w:t xml:space="preserve"> </w:t>
      </w:r>
      <w:r>
        <w:t xml:space="preserve">Comprehensive Analysis of the School Counselor Role within the Singapore Context</w:t>
      </w:r>
    </w:p>
    <w:bookmarkEnd w:id="20"/>
    <w:p>
      <w:pPr>
        <w:pStyle w:val="BlockText"/>
      </w:pPr>
      <w:r>
        <w:t xml:space="preserve">The holistic development of students is paramount in Singapore's education landscape. As academic excellence remains a cornerstone, there is an increasing recognition that mental health, emotional resilience, and social adaptability are equally critical for long-term success.</w:t>
      </w:r>
    </w:p>
    <w:p>
      <w:pPr>
        <w:pStyle w:val="FirstParagraph"/>
      </w:pPr>
      <w:r>
        <w:t xml:space="preserve">This report outlines the evolving role of the School Counselor within Singapore schools. It examines how these professionals serve as pivotal support systems for students navigating the unique pressures of the Singaporean educational environment. The findings suggest that enhancing the integration and resources for School Counselors significantly improves student well-being, academic performance, and future readiness.</w:t>
      </w:r>
    </w:p>
    <w:bookmarkStart w:id="21" w:name="X907d2648d9707151754c3029892463b90e5915e"/>
    <w:p>
      <w:pPr>
        <w:pStyle w:val="Heading2"/>
      </w:pPr>
      <w:r>
        <w:t xml:space="preserve">2. Introduction to the Singapore Education Context</w:t>
      </w:r>
    </w:p>
    <w:p>
      <w:pPr>
        <w:pStyle w:val="FirstParagraph"/>
      </w:pPr>
      <w:r>
        <w:t xml:space="preserve">Singapore’s education system is globally renowned for its rigor and high standards. However, this competitive environment can sometimes place undue stress on students from a young age. The phrase "Kiasu" (fear of losing out) often permeates academic culture, creating a high-pressure atmosphere that necessitates robust psychological support mechanisms.</w:t>
      </w:r>
    </w:p>
    <w:p>
      <w:pPr>
        <w:pStyle w:val="BodyText"/>
      </w:pPr>
      <w:r>
        <w:t xml:space="preserve">In this context, the School Counselor is not merely an adjunct to administrative functions but a core component of the student welfare framework. Their role extends beyond crisis intervention to include proactive guidance in career planning, social-emotional learning (SEL), and family engagement. This report details the strategic importance of optimizing this role across primary and secondary institutions in Singapore.</w:t>
      </w:r>
    </w:p>
    <w:bookmarkEnd w:id="21"/>
    <w:bookmarkStart w:id="26" w:name="X6b5fd0abfad7930f33641b397059e9741eb7c0f"/>
    <w:p>
      <w:pPr>
        <w:pStyle w:val="Heading2"/>
      </w:pPr>
      <w:r>
        <w:t xml:space="preserve">3. The Multifaceted Role of School Counselors</w:t>
      </w:r>
    </w:p>
    <w:p>
      <w:pPr>
        <w:pStyle w:val="FirstParagraph"/>
      </w:pPr>
      <w:r>
        <w:t xml:space="preserve">The responsibilities of a School Counselor in Singapore are diverse and require a nuanced understanding of local cultural dynamics.</w:t>
      </w:r>
    </w:p>
    <w:bookmarkStart w:id="22" w:name="academic-and-career-guidance"/>
    <w:p>
      <w:pPr>
        <w:pStyle w:val="Heading3"/>
      </w:pPr>
      <w:r>
        <w:t xml:space="preserve">3.1 Academic and Career Guidance</w:t>
      </w:r>
    </w:p>
    <w:p>
      <w:pPr>
        <w:pStyle w:val="FirstParagraph"/>
      </w:pPr>
      <w:r>
        <w:t xml:space="preserve">In Singapore, the transition points from Primary 6 to Secondary 1, and eventually to Junior College or Polytechnic, are critical junctures. School Counselors play a vital role in helping students identify their strengths and interests. Through structured assessments and one-on-one counseling sessions, they guide students toward educational pathways that align with their aptitudes rather than solely on parental expectations. This personalized approach helps mitigate anxiety associated with streaming decisions and subject choices.</w:t>
      </w:r>
    </w:p>
    <w:bookmarkEnd w:id="22"/>
    <w:bookmarkStart w:id="23" w:name="social-emotional-learning-sel"/>
    <w:p>
      <w:pPr>
        <w:pStyle w:val="Heading3"/>
      </w:pPr>
      <w:r>
        <w:t xml:space="preserve">3.2 Social-Emotional Learning (SEL)</w:t>
      </w:r>
    </w:p>
    <w:p>
      <w:pPr>
        <w:pStyle w:val="FirstParagraph"/>
      </w:pPr>
      <w:r>
        <w:t xml:space="preserve">The Ministry of Education has increasingly emphasized SEL as part of the holistic curriculum. School Counselors are tasked with designing and implementing programs that build emotional literacy, resilience, and interpersonal skills. They work to create a supportive school culture where students feel safe expressing their emotions and seeking help without stigma.</w:t>
      </w:r>
    </w:p>
    <w:bookmarkEnd w:id="23"/>
    <w:bookmarkStart w:id="24" w:name="X4a2e2ef84e728d49d0781522c5bbb26f991412b"/>
    <w:p>
      <w:pPr>
        <w:pStyle w:val="Heading3"/>
      </w:pPr>
      <w:r>
        <w:t xml:space="preserve">3.3 Crisis Intervention and Mental Health Support</w:t>
      </w:r>
    </w:p>
    <w:p>
      <w:pPr>
        <w:pStyle w:val="FirstParagraph"/>
      </w:pPr>
      <w:r>
        <w:t xml:space="preserve">Mental health awareness has grown significantly in recent years in Singapore. School Counselors are often the first line of defense in identifying signs of anxiety, depression, or other mental health challenges among students. They provide immediate support and facilitate referrals to external specialists such as psychologists or psychiatrists when necessary.</w:t>
      </w:r>
    </w:p>
    <w:bookmarkEnd w:id="24"/>
    <w:bookmarkStart w:id="25" w:name="family-engagement"/>
    <w:p>
      <w:pPr>
        <w:pStyle w:val="Heading3"/>
      </w:pPr>
      <w:r>
        <w:t xml:space="preserve">3.4 Family Engagement</w:t>
      </w:r>
    </w:p>
    <w:p>
      <w:pPr>
        <w:pStyle w:val="FirstParagraph"/>
      </w:pPr>
      <w:r>
        <w:t xml:space="preserve">In Singapore, family dynamics heavily influence student outcomes. School Counselors act as bridges between the school and parents, offering guidance on parenting strategies and facilitating communication during conflicts. They help manage expectations and educate parents on supporting their children’s mental well-being alongside academic pursuits.</w:t>
      </w:r>
    </w:p>
    <w:bookmarkEnd w:id="25"/>
    <w:bookmarkEnd w:id="26"/>
    <w:bookmarkStart w:id="33" w:name="Xf93865db9d3e7e0e2586ce61e7806d68760cf1b"/>
    <w:p>
      <w:pPr>
        <w:pStyle w:val="Heading2"/>
      </w:pPr>
      <w:r>
        <w:t xml:space="preserve">4. Challenges Facing School Counselors in Singapore</w:t>
      </w:r>
    </w:p>
    <w:p>
      <w:pPr>
        <w:pStyle w:val="FirstParagraph"/>
      </w:pPr>
      <w:r>
        <w:t xml:space="preserve">Despite the clear benefits of having dedicated counseling services, several challenges persist within the Singapore context.</w:t>
      </w:r>
    </w:p>
    <w:bookmarkStart w:id="27" w:name="high-student-to-counselor-ratios"/>
    <w:p>
      <w:pPr>
        <w:pStyle w:val="Heading3"/>
      </w:pPr>
      <w:r>
        <w:t xml:space="preserve">4.1 High Student-to-Counselor Ratios</w:t>
      </w:r>
    </w:p>
    <w:p>
      <w:pPr>
        <w:pStyle w:val="FirstParagraph"/>
      </w:pPr>
      <w:r>
        <w:t xml:space="preserve">In many schools, particularly larger ones, the ratio of students to School Counselors can be high. This limits the amount of individual attention each student receives and can lead to counselor burnout. Ensuring adequate staffing levels is crucial for maintaining effective support systems.</w:t>
      </w:r>
    </w:p>
    <w:bookmarkEnd w:id="27"/>
    <w:bookmarkStart w:id="28" w:name="stigma-surrounding-mental-health"/>
    <w:p>
      <w:pPr>
        <w:pStyle w:val="Heading3"/>
      </w:pPr>
      <w:r>
        <w:t xml:space="preserve">4.2 Stigma Surrounding Mental Health</w:t>
      </w:r>
    </w:p>
    <w:p>
      <w:pPr>
        <w:pStyle w:val="FirstParagraph"/>
      </w:pPr>
      <w:r>
        <w:t xml:space="preserve">While awareness is improving, stigma around seeking mental health help still exists in certain segments of Singaporean society. Overcoming this cultural barrier requires persistent effort by School Counselors to normalize conversations about mental health and build trust with students and parents.</w:t>
      </w:r>
    </w:p>
    <w:bookmarkEnd w:id="28"/>
    <w:bookmarkStart w:id="32" w:name="balancing-administrative-duties"/>
    <w:p>
      <w:pPr>
        <w:pStyle w:val="Heading3"/>
      </w:pPr>
      <w:r>
        <w:t xml:space="preserve">4.3 Balancing Administrative Duties</w:t>
      </w:r>
    </w:p>
    <w:p>
      <w:pPr>
        <w:pStyle w:val="FirstParagraph"/>
      </w:pPr>
      <w:r>
        <w:t xml:space="preserve">School Counselors often face administrative burdens that detract from their primary counseling responsibilities. Streamlining administrative processes would allow them to focus more on direct student interaction and program development.</w:t>
      </w:r>
    </w:p>
    <w:p>
      <w:pPr>
        <w:pStyle w:val="BlockText"/>
      </w:pPr>
      <w:r>
        <w:t xml:space="preserve">To effectively address the needs of students, it is recommended that MOE review and adjust student-to-counselor ratios to ensure manageable caseloads.</w:t>
      </w:r>
    </w:p>
    <w:p>
      <w:pPr>
        <w:pStyle w:val="FirstParagraph"/>
      </w:pPr>
      <w:r>
        <w:t xml:space="preserve">Schools should aim for lower ratios, allowing counselors more time for individual sessions and proactive outreach programs. This investment in human resources will yield long-term benefits in terms of student retention, satisfaction, and well-being.</w:t>
      </w:r>
    </w:p>
    <w:bookmarkStart w:id="29" w:name="X16e8dd35948f7d88e675773cb28987d54c93e7a"/>
    <w:p>
      <w:pPr>
        <w:pStyle w:val="Heading5"/>
      </w:pPr>
      <w:r>
        <w:t xml:space="preserve">2. Enhanced Training and Professional Development</w:t>
      </w:r>
    </w:p>
    <w:p>
      <w:pPr>
        <w:pStyle w:val="FirstParagraph"/>
      </w:pPr>
      <w:r>
        <w:t xml:space="preserve">Ongoing training should focus on emerging issues such as digital well-being, cyberbullying prevention, and culturally sensitive counseling techniques. Providing opportunities for professional development will equip School Counselors with the latest tools to address contemporary challenges facing Singaporean youth.</w:t>
      </w:r>
    </w:p>
    <w:bookmarkEnd w:id="29"/>
    <w:bookmarkStart w:id="30" w:name="community-partnerships"/>
    <w:p>
      <w:pPr>
        <w:pStyle w:val="Heading5"/>
      </w:pPr>
      <w:r>
        <w:t xml:space="preserve">3. Community Partnerships</w:t>
      </w:r>
    </w:p>
    <w:p>
      <w:pPr>
        <w:pStyle w:val="FirstParagraph"/>
      </w:pPr>
      <w:r>
        <w:t xml:space="preserve">Schools should strengthen partnerships with external agencies, including government bodies like the Institute of Mental Health (IMH) and community organizations. These collaborations can provide additional resources, specialist referrals, and joint initiatives to support student mental health.</w:t>
      </w:r>
    </w:p>
    <w:bookmarkEnd w:id="30"/>
    <w:bookmarkStart w:id="31" w:name="public-awareness-campaigns"/>
    <w:p>
      <w:pPr>
        <w:pStyle w:val="Heading5"/>
      </w:pPr>
      <w:r>
        <w:t xml:space="preserve">4. Public Awareness Campaigns</w:t>
      </w:r>
    </w:p>
    <w:p>
      <w:pPr>
        <w:pStyle w:val="FirstParagraph"/>
      </w:pPr>
      <w:r>
        <w:t xml:space="preserve">Collaborative campaigns involving schools, parents, and media can help reduce stigma associated with mental health issues. By promoting open dialogue about emotional well-being, we can create a more supportive environment for students to seek help when needed.</w:t>
      </w:r>
    </w:p>
    <w:p>
      <w:pPr>
        <w:pStyle w:val="BlockText"/>
      </w:pPr>
      <w:r>
        <w:t xml:space="preserve">The role of the School Counselor is indispensable in fostering a healthy and productive educational environment in Singapore.</w:t>
      </w:r>
    </w:p>
    <w:p>
      <w:pPr>
        <w:pStyle w:val="FirstParagraph"/>
      </w:pPr>
      <w:r>
        <w:t xml:space="preserve">In conclusion, the integration and enhancement of School Counselor roles are essential for addressing the complex needs of students in Singapore. By prioritizing mental health, providing comprehensive career guidance, and engaging families effectively, School Counselors contribute significantly to the holistic development of young people.</w:t>
      </w:r>
    </w:p>
    <w:p>
      <w:pPr>
        <w:pStyle w:val="BodyText"/>
      </w:pPr>
      <w:r>
        <w:t xml:space="preserve">The recommendations outlined in this report aim to support School Counselors in their vital work. With adequate resources, training, and community support, they can continue to serve as pillars of strength for students navigating the challenges of growing up in Singapore. Investing in these professionals is an investment in the future resilience and success of Singapore’s youth.</w:t>
      </w:r>
    </w:p>
    <w:p>
      <w:pPr>
        <w:numPr>
          <w:ilvl w:val="0"/>
          <w:numId w:val="1001"/>
        </w:numPr>
        <w:pStyle w:val="Compact"/>
      </w:pPr>
      <w:r>
        <w:t xml:space="preserve">Ministry of Education, Singapore. (2023). *Holistic Student Development Framework*.</w:t>
      </w:r>
    </w:p>
    <w:p>
      <w:pPr>
        <w:numPr>
          <w:ilvl w:val="0"/>
          <w:numId w:val="1001"/>
        </w:numPr>
        <w:pStyle w:val="Compact"/>
      </w:pPr>
      <w:r>
        <w:t xml:space="preserve">Institute of Mental Health, Singapore. (2023). *Youth Mental Health Statistics Report*.</w:t>
      </w:r>
    </w:p>
    <w:p>
      <w:pPr>
        <w:numPr>
          <w:ilvl w:val="0"/>
          <w:numId w:val="1001"/>
        </w:numPr>
        <w:pStyle w:val="Compact"/>
      </w:pPr>
      <w:r>
        <w:t xml:space="preserve">National Council of Social Service. (2023). *Community Resources for School Counseling*.</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Singapore Context</dc:title>
  <dc:creator/>
  <dc:language>en</dc:language>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