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Houston</w:t>
      </w:r>
    </w:p>
    <w:bookmarkStart w:id="31" w:name="X52b265cf69f113a3e8d20287bcf04728294cbe2"/>
    <w:p>
      <w:pPr>
        <w:pStyle w:val="Heading1"/>
      </w:pPr>
      <w:r>
        <w:t xml:space="preserve">Project Report on the Implementation and Impact of School Counselors in United States Houston</w:t>
      </w:r>
    </w:p>
    <w:p>
      <w:pPr>
        <w:pStyle w:val="FirstParagraph"/>
      </w:pPr>
      <w:r>
        <w:rPr>
          <w:bCs/>
          <w:b/>
        </w:rPr>
        <w:t xml:space="preserve">Date:</w:t>
      </w:r>
      <w:r>
        <w:rPr>
          <w:iCs/>
          <w:i/>
        </w:rPr>
        <w:t xml:space="preserve">October 26, 2023</w:t>
      </w:r>
    </w:p>
    <w:p>
      <w:pPr>
        <w:pStyle w:val="BodyText"/>
      </w:pPr>
      <w:r>
        <w:rPr>
          <w:bCs/>
          <w:b/>
        </w:rPr>
        <w:t xml:space="preserve">To:</w:t>
      </w:r>
      <w:r>
        <w:t xml:space="preserve"> </w:t>
      </w:r>
      <w:r>
        <w:t xml:space="preserve">District Administration Board, United States Houston Education Coalition</w:t>
      </w:r>
    </w:p>
    <w:bookmarkStart w:id="20" w:name="executive-summary"/>
    <w:p>
      <w:pPr>
        <w:pStyle w:val="Heading2"/>
      </w:pPr>
      <w:r>
        <w:t xml:space="preserve">1. Executive Summary</w:t>
      </w:r>
    </w:p>
    <w:p>
      <w:pPr>
        <w:pStyle w:val="FirstParagraph"/>
      </w:pPr>
      <w:r>
        <w:t xml:space="preserve">The following Project Report outlines the critical necessity and strategic implementation of school counselor roles within the educational framework of United States Houston. As a major metropolitan hub with diverse socio-economic demographics, United States Houston presents unique challenges and opportunities for student development. This document details how integrating robust School Counselor services can significantly improve academic achievement, mental health outcomes, and college readiness for students across the region. The report emphasizes that investing in these professionals is not merely an operational expense but a fundamental component of educational equity in United States Houston.</w:t>
      </w:r>
    </w:p>
    <w:bookmarkEnd w:id="20"/>
    <w:bookmarkStart w:id="21" w:name="introduction-and-context"/>
    <w:p>
      <w:pPr>
        <w:pStyle w:val="Heading2"/>
      </w:pPr>
      <w:r>
        <w:t xml:space="preserve">2. Introduction and Context</w:t>
      </w:r>
    </w:p>
    <w:p>
      <w:pPr>
        <w:pStyle w:val="FirstParagraph"/>
      </w:pPr>
      <w:r>
        <w:t xml:space="preserve">The education sector in United States Houston is characterized by its vast scale and cultural diversity. With thousands of students navigating complex social, economic, and academic landscapes, the traditional model of teaching alone is insufficient to address holistic student needs. This Project Report identifies the School Counselor as a pivotal figure in bridging the gap between classroom instruction and personal development.</w:t>
      </w:r>
      <w:r>
        <w:t xml:space="preserve"> </w:t>
      </w:r>
      <w:r>
        <w:t xml:space="preserve">In United States Houston, where income disparity can be pronounced and access to external mental health resources varies widely, schools often serve as primary support systems for students. Consequently, the role of the School Counselor extends beyond administrative tasks such as scheduling classes. Instead, they function as advocates, mentors who empower every student in United States Houston to become a lifelong learner and contributor to society.</w:t>
      </w:r>
    </w:p>
    <w:bookmarkEnd w:id="21"/>
    <w:bookmarkStart w:id="22" w:name="strategic-objectives"/>
    <w:p>
      <w:pPr>
        <w:pStyle w:val="Heading2"/>
      </w:pPr>
      <w:r>
        <w:t xml:space="preserve">3. Strategic Objectives</w:t>
      </w:r>
    </w:p>
    <w:p>
      <w:pPr>
        <w:pStyle w:val="FirstParagraph"/>
      </w:pPr>
      <w:r>
        <w:t xml:space="preserve">The primary objective of this Project Report is to define the scope of intervention required for effective School Counselor deployment in United States Houston. The goals include:</w:t>
      </w:r>
    </w:p>
    <w:p>
      <w:pPr>
        <w:numPr>
          <w:ilvl w:val="0"/>
          <w:numId w:val="1001"/>
        </w:numPr>
        <w:pStyle w:val="Compact"/>
      </w:pPr>
      <w:r>
        <w:rPr>
          <w:bCs/>
          <w:b/>
        </w:rPr>
        <w:t xml:space="preserve">Academic Achievement:</w:t>
      </w:r>
      <w:r>
        <w:t xml:space="preserve"> </w:t>
      </w:r>
      <w:r>
        <w:t xml:space="preserve">Utilizing data-driven strategies to help students from all backgrounds in United States Houston achieve high academic standards.</w:t>
      </w:r>
    </w:p>
    <w:p>
      <w:pPr>
        <w:numPr>
          <w:ilvl w:val="0"/>
          <w:numId w:val="1001"/>
        </w:numPr>
        <w:pStyle w:val="Compact"/>
      </w:pPr>
      <w:r>
        <w:rPr>
          <w:bCs/>
          <w:b/>
        </w:rPr>
        <w:t xml:space="preserve">Career and College Readiness:</w:t>
      </w:r>
      <w:r>
        <w:t xml:space="preserve"> </w:t>
      </w:r>
      <w:r>
        <w:t xml:space="preserve">Ensuring that every student in United States Houston graduates with a clear plan for post-secondary education or workforce entry.</w:t>
      </w:r>
    </w:p>
    <w:p>
      <w:pPr>
        <w:numPr>
          <w:ilvl w:val="0"/>
          <w:numId w:val="1001"/>
        </w:numPr>
        <w:pStyle w:val="Compact"/>
      </w:pPr>
      <w:r>
        <w:t xml:space="preserve">Social-Emotional Learning (SEL):Fostering environments where students feel safe, supported, and emotionally resilient.</w:t>
      </w:r>
    </w:p>
    <w:bookmarkEnd w:id="22"/>
    <w:bookmarkStart w:id="26" w:name="X19693127cd715f9ce7cfa83f45175848948b6a1"/>
    <w:p>
      <w:pPr>
        <w:pStyle w:val="Heading2"/>
      </w:pPr>
      <w:r>
        <w:t xml:space="preserve">4. The Role of the School Counselor in United States Houston</w:t>
      </w:r>
    </w:p>
    <w:p>
      <w:pPr>
        <w:pStyle w:val="FirstParagraph"/>
      </w:pPr>
      <w:r>
        <w:t xml:space="preserve">A dedicated School Counselor is trained to address the multifaceted needs of students. In the context of United States Houston, this role is particularly vital due to several factors:</w:t>
      </w:r>
    </w:p>
    <w:bookmarkStart w:id="23" w:name="academic-advocacy-and-intervention"/>
    <w:p>
      <w:pPr>
        <w:pStyle w:val="Heading3"/>
      </w:pPr>
      <w:r>
        <w:t xml:space="preserve">4.1 Academic Advocacy and Intervention</w:t>
      </w:r>
    </w:p>
    <w:p>
      <w:pPr>
        <w:pStyle w:val="FirstParagraph"/>
      </w:pPr>
      <w:r>
        <w:t xml:space="preserve">School Counselors work closely with teachers and parents to identify academic barriers early. They develop individualized student plans that target specific learning gaps. For many families in United States Houston, the School Counselor serves as a liaison who helps navigate complex educational bureaucracies, ensuring that English Language Learners and students from low-income households receive equitable access to advanced coursework.</w:t>
      </w:r>
    </w:p>
    <w:bookmarkEnd w:id="23"/>
    <w:bookmarkStart w:id="24" w:name="mental-health-support"/>
    <w:p>
      <w:pPr>
        <w:pStyle w:val="Heading3"/>
      </w:pPr>
      <w:r>
        <w:t xml:space="preserve">4.2 Mental Health Support</w:t>
      </w:r>
    </w:p>
    <w:p>
      <w:pPr>
        <w:pStyle w:val="FirstParagraph"/>
      </w:pPr>
      <w:r>
        <w:t xml:space="preserve">While School Counselors are not primarily clinicians, they provide essential first-line support for anxiety, depression, and behavioral issues. Given the high cost of private therapy in United States Houston, the presence of an on-site School Counselor is often the only accessible mental health resource for many students. They conduct crisis interventions and connect families with community resources.</w:t>
      </w:r>
    </w:p>
    <w:bookmarkEnd w:id="24"/>
    <w:bookmarkStart w:id="25" w:name="college-and-career-planning"/>
    <w:p>
      <w:pPr>
        <w:pStyle w:val="Heading3"/>
      </w:pPr>
      <w:r>
        <w:t xml:space="preserve">4.3 College and Career Planning</w:t>
      </w:r>
    </w:p>
    <w:p>
      <w:pPr>
        <w:pStyle w:val="FirstParagraph"/>
      </w:pPr>
      <w:r>
        <w:t xml:space="preserve">A significant portion of our Project Report focuses on post-secondary pathways. School Counselors facilitate college applications, financial aid guidance, and scholarship searches. In United States Houston, where many first-generation college students attend school the lack of generational knowledge about higher education can be a barrier. The School Counselor demystifies this process.</w:t>
      </w:r>
    </w:p>
    <w:bookmarkEnd w:id="25"/>
    <w:bookmarkEnd w:id="26"/>
    <w:bookmarkStart w:id="27" w:name="Xf67b99b7c3412970f20f8b0ace55df08fb12a9f"/>
    <w:p>
      <w:pPr>
        <w:pStyle w:val="Heading2"/>
      </w:pPr>
      <w:r>
        <w:t xml:space="preserve">5. Challenges Specific to United States Houston</w:t>
      </w:r>
    </w:p>
    <w:p>
      <w:pPr>
        <w:pStyle w:val="FirstParagraph"/>
      </w:pPr>
      <w:r>
        <w:t xml:space="preserve">Implementing an optimal School Counselor program in United States Houston faces distinct challenges:</w:t>
      </w:r>
    </w:p>
    <w:p>
      <w:pPr>
        <w:numPr>
          <w:ilvl w:val="0"/>
          <w:numId w:val="1002"/>
        </w:numPr>
        <w:pStyle w:val="Compact"/>
      </w:pPr>
      <w:r>
        <w:rPr>
          <w:bCs/>
          <w:b/>
        </w:rPr>
        <w:t xml:space="preserve">Ratios:</w:t>
      </w:r>
      <w:r>
        <w:t xml:space="preserve">To ensure effectiveness, the American School Counselor Association recommends a ratio of 250 students to one counselor. However, many districts in United States Houston struggle with higher ratios due to budget constraints.</w:t>
      </w:r>
    </w:p>
    <w:p>
      <w:pPr>
        <w:numPr>
          <w:ilvl w:val="0"/>
          <w:numId w:val="1002"/>
        </w:numPr>
        <w:pStyle w:val="Compact"/>
      </w:pPr>
      <w:r>
        <w:t xml:space="preserve">Staff Turnover:Maintaining experienced School Counselors requires competitive compensation structures that reflect the high cost of living in United States Houston.</w:t>
      </w:r>
    </w:p>
    <w:bookmarkEnd w:id="27"/>
    <w:bookmarkStart w:id="28" w:name="recommendations-and-future-outlook"/>
    <w:p>
      <w:pPr>
        <w:pStyle w:val="Heading2"/>
      </w:pPr>
      <w:r>
        <w:t xml:space="preserve">6. Recommendations and Future Outlook</w:t>
      </w:r>
    </w:p>
    <w:p>
      <w:pPr>
        <w:pStyle w:val="FirstParagraph"/>
      </w:pPr>
      <w:r>
        <w:t xml:space="preserve">Based on the findings detailed in this Project Report, we recommend that district leadership prioritize hiring additional qualified School Counselors. Funding should be allocated to reduce student-to-counselor ratios, allowing for more personalized attention. Furthermore, professional development should focus on cultural competency specific to the diverse communities found throughout United States Houston.</w:t>
      </w:r>
    </w:p>
    <w:bookmarkEnd w:id="28"/>
    <w:bookmarkStart w:id="29" w:name="conclusion"/>
    <w:p>
      <w:pPr>
        <w:pStyle w:val="Heading2"/>
      </w:pPr>
      <w:r>
        <w:t xml:space="preserve">7. Conclusion</w:t>
      </w:r>
    </w:p>
    <w:p>
      <w:pPr>
        <w:pStyle w:val="FirstParagraph"/>
      </w:pPr>
      <w:r>
        <w:t xml:space="preserve">In conclusion, the integration of comprehensive School Counselor services is indispensable for the educational ecosystem in United States Houston. By empowering students academically, emotionally and socially we ensure that every child in our city has a fair chance at success. This Project Report serves as a roadmap for stakeholders to recognize that supporting School Counselors is directly linked to improving student outcomes across United States Houston.</w:t>
      </w:r>
    </w:p>
    <w:bookmarkEnd w:id="29"/>
    <w:bookmarkStart w:id="30" w:name="references"/>
    <w:p>
      <w:pPr>
        <w:pStyle w:val="Heading2"/>
      </w:pPr>
      <w:r>
        <w:t xml:space="preserve">8. References</w:t>
      </w:r>
    </w:p>
    <w:p>
      <w:pPr>
        <w:pStyle w:val="FirstParagraph"/>
      </w:pPr>
      <w:r>
        <w:t xml:space="preserve">American School Counselor Association (ASCA) National Model.</w:t>
      </w:r>
    </w:p>
    <w:p>
      <w:pPr>
        <w:pStyle w:val="BodyText"/>
      </w:pPr>
      <w:r>
        <w:t xml:space="preserve">Houston Independent School District Annual Reports on Student Success.</w:t>
      </w:r>
    </w:p>
    <w:p>
      <w:pPr>
        <w:pStyle w:val="BodyText"/>
      </w:pPr>
      <w:r>
        <w:t xml:space="preserve">National Center for Education Statistics data regarding counselor availability in major US cities, specifically focusing on United States Houston demographics and resources.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Project Report: United States Houston</dc:title>
  <dc:creator/>
  <dc:language>en</dc:language>
  <cp:keywords/>
  <dcterms:created xsi:type="dcterms:W3CDTF">2026-07-29T20:53:48Z</dcterms:created>
  <dcterms:modified xsi:type="dcterms:W3CDTF">2026-07-29T20:53:48Z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