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20" w:name="X5e652614f1afc085945f71c9c02f85f93255042"/>
    <w:p>
      <w:pPr>
        <w:pStyle w:val="Heading1"/>
      </w:pPr>
      <w:r>
        <w:t xml:space="preserve">Project Report: Integrated Social Worker Framework in France Marseille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Municipal Council of France Marseille and Departmental Council of Bouches-du-Rhône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Planning Committee for Social Services</w:t>
      </w:r>
      <w:r>
        <w:br/>
      </w:r>
    </w:p>
    <w:p>
      <w:pPr>
        <w:pStyle w:val="BodyText"/>
      </w:pPr>
      <w:r>
        <w:t xml:space="preserve">Subject: Enhancing Community Resilience through Specialized Social Worker Deployment in France Marseille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outlines a strategic initiative to strengthen the social support infrastructure within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As one of the most dynamic yet socially complex cities in metropolitan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the region faces unique challenges regarding housing instability, integration of immigrant populations, and elderly care. The core proposal involves the deployment and structural reinforcement of specialized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teams across various arrondissements. This report details the necessity of this intervention, projected outcomes for the community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and the operational framework required to ensure that every</w:t>
      </w:r>
      <w:r>
        <w:t xml:space="preserve"> </w:t>
      </w:r>
      <w:r>
        <w:rPr>
          <w:bCs/>
          <w:b/>
        </w:rPr>
        <w:t xml:space="preserve">Social Worker can effectively serve their constituents. By aligning municipal resources with national standards, we aim to create a model of social cohesion specific to the context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France Marseille</w:t>
      </w:r>
      <w:r>
        <w:rPr>
          <w:bCs/>
          <w:b/>
        </w:rPr>
        <w:t xml:space="preserve">.</w:t>
      </w:r>
    </w:p>
    <w:bookmarkEnd w:id="21"/>
    <w:bookmarkStart w:id="22" w:name="X61647cbcd962554ecf275261aa748d19fd94384"/>
    <w:p>
      <w:pPr>
        <w:pStyle w:val="Heading2"/>
      </w:pPr>
      <w:r>
        <w:t xml:space="preserve">2. Contextual Analysis: The Unique Landscape of France Marseille</w:t>
      </w:r>
    </w:p>
    <w:p>
      <w:pPr>
        <w:pStyle w:val="FirstParagraph"/>
      </w:pPr>
      <w:r>
        <w:rPr>
          <w:bCs/>
          <w:b/>
        </w:rPr>
        <w:t xml:space="preserve">France Marseille</w:t>
      </w:r>
      <w:r>
        <w:t xml:space="preserve">, located on the Mediterranean coast, is a city defined by its diversity and historical resilience. However, this diversity brings complex social dynamics that require nuanced professional intervention. The urban fabric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includes high-density housing projects in the northern sectors and historically marginalized communities that have suffered from economic downturns over the last two decades.</w:t>
      </w:r>
      <w:r>
        <w:t xml:space="preserve"> </w:t>
      </w:r>
      <w:r>
        <w:t xml:space="preserve">The demand for a dedicated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is higher here than in many other European cities due to several factors:</w:t>
      </w:r>
      <w:r>
        <w:t xml:space="preserve"> </w:t>
      </w:r>
      <w:r>
        <w:t xml:space="preserve">1. **High Migration Activity: As a major port,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serves as an entry point for many migrants. These individuals require immediate assistance with legal status, language acquisition, and housing—tasks primarily managed by a qualified</w:t>
      </w:r>
      <w:r>
        <w:t xml:space="preserve"> </w:t>
      </w:r>
      <w:r>
        <w:rPr>
          <w:bCs/>
          <w:b/>
        </w:rPr>
        <w:t xml:space="preserve">Social Worker.</w:t>
      </w:r>
      <w:r>
        <w:rPr>
          <w:bCs/>
          <w:b/>
        </w:rPr>
        <w:t xml:space="preserve"> </w:t>
      </w:r>
      <w:r>
        <w:rPr>
          <w:bCs/>
          <w:b/>
        </w:rPr>
        <w:t xml:space="preserve">2. **Urban Renewal Challenges:</w:t>
      </w:r>
      <w:r>
        <w:t xml:space="preserve"> </w:t>
      </w:r>
      <w:r>
        <w:t xml:space="preserve">The ongoing renovation of the port area and older districts displaces vulnerable populations. Without a proactive</w:t>
      </w:r>
      <w:r>
        <w:t xml:space="preserve"> </w:t>
      </w:r>
      <w:r>
        <w:rPr>
          <w:bCs/>
          <w:b/>
        </w:rPr>
        <w:t xml:space="preserve">Social Worker to manage these transitions, homelessness rates could spike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France Marseille.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3. **Elderly Isolation:</w:t>
      </w:r>
      <w:r>
        <w:rPr>
          <w:bCs/>
          <w:b/>
        </w:rPr>
        <w:t xml:space="preserve"> </w:t>
      </w:r>
      <w:r>
        <w:rPr>
          <w:bCs/>
          <w:b/>
        </w:rPr>
        <w:t xml:space="preserve">Similar to trends across all of France, the aging population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France Marseille requires support that extends beyond medical care into social engagement and home maintenance assistance, roles traditionally filled by a community-based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Social Worker.</w:t>
      </w:r>
    </w:p>
    <w:bookmarkEnd w:id="22"/>
    <w:bookmarkStart w:id="23" w:name="Xf6ba85694886817ba495e29e652dbe6956cbaa2"/>
    <w:p>
      <w:pPr>
        <w:pStyle w:val="Heading2"/>
      </w:pPr>
      <w:r>
        <w:t xml:space="preserve">3. Objectives of the Social Worker Initiative</w:t>
      </w:r>
    </w:p>
    <w:p>
      <w:pPr>
        <w:pStyle w:val="FirstParagraph"/>
      </w:pPr>
      <w:r>
        <w:t xml:space="preserve">The primary objective is to establish a robust network of</w:t>
      </w:r>
      <w:r>
        <w:t xml:space="preserve"> </w:t>
      </w:r>
      <w:r>
        <w:rPr>
          <w:bCs/>
          <w:b/>
        </w:rPr>
        <w:t xml:space="preserve">Social Worker professionals who are deeply embedded in the neighborhoods they serve. The specific goals include:</w:t>
      </w:r>
      <w:r>
        <w:rPr>
          <w:bCs/>
          <w:b/>
        </w:rPr>
        <w:t xml:space="preserve"> </w:t>
      </w:r>
      <w:r>
        <w:rPr>
          <w:bCs/>
          <w:b/>
        </w:rPr>
        <w:t xml:space="preserve">* **Early Intervention:</w:t>
      </w:r>
      <w:r>
        <w:t xml:space="preserve"> </w:t>
      </w:r>
      <w:r>
        <w:t xml:space="preserve">To deploy a</w:t>
      </w:r>
      <w:r>
        <w:t xml:space="preserve"> </w:t>
      </w:r>
      <w:r>
        <w:rPr>
          <w:bCs/>
          <w:b/>
        </w:rPr>
        <w:t xml:space="preserve">Social Worker within 48 hours of a crisis alert in the most vulnerable sectors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France Marseille.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* **Cultural Competence:</w:t>
      </w:r>
      <w:r>
        <w:rPr>
          <w:bCs/>
          <w:b/>
        </w:rPr>
        <w:t xml:space="preserve">Social Worker is trained to navigate the multicultural landscape specific to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France Marseille, respecting local traditions while upholding French republican values.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* **Inter-Institutional Coordination:</w:t>
      </w:r>
      <w:r>
        <w:rPr>
          <w:bCs/>
          <w:b/>
        </w:rPr>
        <w:t xml:space="preserve"> </w:t>
      </w:r>
      <w:r>
        <w:rPr>
          <w:bCs/>
          <w:b/>
        </w:rPr>
        <w:t xml:space="preserve">Creating a digital and physical hub where each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Social Worker can collaborate with healthcare providers, school counselors, and law enforcement 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France Marseille.</w:t>
      </w:r>
    </w:p>
    <w:bookmarkEnd w:id="23"/>
    <w:bookmarkStart w:id="24" w:name="Xd441bb29bc8f05b04385f2f134e2a694d237d32"/>
    <w:p>
      <w:pPr>
        <w:pStyle w:val="Heading2"/>
      </w:pPr>
      <w:r>
        <w:t xml:space="preserve">4. Operational Strategy for France Marseille</w:t>
      </w:r>
    </w:p>
    <w:p>
      <w:pPr>
        <w:pStyle w:val="FirstParagraph"/>
      </w:pPr>
      <w:r>
        <w:t xml:space="preserve">To ensure the effectiveness of the</w:t>
      </w:r>
      <w:r>
        <w:t xml:space="preserve"> </w:t>
      </w:r>
      <w:r>
        <w:rPr>
          <w:bCs/>
          <w:b/>
        </w:rPr>
        <w:t xml:space="preserve">Social Worker, we propose a decentralized model. Instead of centralizing all resources in a single office, we will establish satellite offices in key arrondissements. This ensures that every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Social Worker is geographically close to the families they assist 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France Marseille.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4.1 Recruitment and Training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We must recruit licensed professionals who understand the legal framework of social services in France. However, general training is insufficient for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France Marseille. Each new hire must undergo a specialized induction program focusing on the specific socio-economic realities of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France Marseille4.2 The Role of the Social Worker in Daily Operations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In this model, the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Social WorkerFrance Marseille. Key responsibilities include: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* Assessing individual needs for housing benefits, which is critical in the high-cost market of</w:t>
      </w:r>
      <w:r>
        <w:rPr>
          <w:bCs/>
          <w:b/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  <w:bCs/>
          <w:b/>
        </w:rPr>
        <w:t xml:space="preserve">France MarseilleFrance Marseille.</w:t>
      </w:r>
    </w:p>
    <w:bookmarkEnd w:id="24"/>
    <w:bookmarkStart w:id="25" w:name="X80dc3c9f0a99c68c540fa416d6c205fb09cce91"/>
    <w:p>
      <w:pPr>
        <w:pStyle w:val="Heading2"/>
      </w:pPr>
      <w:r>
        <w:t xml:space="preserve">5. Budgetary Considerations and Resource Allocation</w:t>
      </w:r>
    </w:p>
    <w:p>
      <w:pPr>
        <w:pStyle w:val="FirstParagraph"/>
      </w:pPr>
      <w:r>
        <w:t xml:space="preserve">Investing in the</w:t>
      </w:r>
    </w:p>
    <w:p>
      <w:pPr>
        <w:pStyle w:val="BodyText"/>
      </w:pPr>
      <w:r>
        <w:t xml:space="preserve">Social WorkerFrance MarseilleFrance Marseille.</w:t>
      </w:r>
      <w:r>
        <w:t xml:space="preserve"> </w:t>
      </w:r>
      <w:r>
        <w:t xml:space="preserve">We propose allocating 40% of the budget to human resources to ensure competitive salaries for a</w:t>
      </w:r>
    </w:p>
    <w:p>
      <w:pPr>
        <w:pStyle w:val="BodyText"/>
      </w:pPr>
      <w:r>
        <w:t xml:space="preserve">Social WorkerSocial Worker to build trust within neighborhoods in</w:t>
      </w:r>
    </w:p>
    <w:p>
      <w:pPr>
        <w:pStyle w:val="BodyText"/>
      </w:pPr>
      <w:r>
        <w:t xml:space="preserve">France Marseille6. Expected Outcomes and Impact on France Marseille</w:t>
      </w:r>
    </w:p>
    <w:p>
      <w:pPr>
        <w:pStyle w:val="BodyText"/>
      </w:pPr>
      <w:r>
        <w:t xml:space="preserve">Upon successful implementation, we anticipate several transformative outcomes for</w:t>
      </w:r>
      <w:r>
        <w:t xml:space="preserve"> </w:t>
      </w:r>
      <w:r>
        <w:rPr>
          <w:bCs/>
          <w:b/>
        </w:rPr>
        <w:t xml:space="preserve">France Marseille With a dedicated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Social WorkerFrance Marseille Migrants and minorities 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France Marseille When citizens see that every family has access to a responsive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Social Worker, trust in municipal governance increases significantly.</w:t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implementation of this structured approach is not just an administrative upgrade; it is a moral imperative for</w:t>
      </w:r>
      <w:r>
        <w:t xml:space="preserve"> </w:t>
      </w:r>
      <w:r>
        <w:rPr>
          <w:bCs/>
          <w:b/>
        </w:rPr>
        <w:t xml:space="preserve">France MarseilleSocial WorkerFrance MarseilleFrance MarseilleSocial WorkerFrance Marseille.</w:t>
      </w:r>
    </w:p>
    <w:p>
      <w:pPr>
        <w:pStyle w:val="BodyText"/>
      </w:pPr>
      <w:r>
        <w:t xml:space="preserve">End of Report | Prepared for the Departmental Council</w:t>
      </w:r>
      <w:r>
        <w:br/>
      </w:r>
      <w:r>
        <w:t xml:space="preserve">Focus: Social Services Optimization in France Marseille | Role: Professional Social Worker Integration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Social Worker Implementation in France Marseille</dc:title>
  <dc:creator/>
  <dc:language>en</dc:language>
  <cp:keywords/>
  <dcterms:created xsi:type="dcterms:W3CDTF">2026-07-29T15:02:19Z</dcterms:created>
  <dcterms:modified xsi:type="dcterms:W3CDTF">2026-07-29T15:02:19Z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