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Implementation</w:t>
      </w:r>
      <w:r>
        <w:t xml:space="preserve"> </w:t>
      </w:r>
      <w:r>
        <w:t xml:space="preserve">in</w:t>
      </w:r>
      <w:r>
        <w:t xml:space="preserve"> </w:t>
      </w:r>
      <w:r>
        <w:t xml:space="preserve">Nepal</w:t>
      </w:r>
      <w:r>
        <w:t xml:space="preserve"> </w:t>
      </w:r>
      <w:r>
        <w:t xml:space="preserve">Kathmandu</w:t>
      </w:r>
    </w:p>
    <w:bookmarkStart w:id="29" w:name="X557ffe3acf042af7ccaa750a50e0dfd47615033"/>
    <w:p>
      <w:pPr>
        <w:pStyle w:val="Heading1"/>
      </w:pPr>
      <w:r>
        <w:t xml:space="preserve">Project Report: Enhancing Community Resilience Through Professional Social Work in Nepal Kathmandu</w:t>
      </w:r>
    </w:p>
    <w:p>
      <w:pPr>
        <w:pStyle w:val="FirstParagraph"/>
      </w:pPr>
      <w:r>
        <w:rPr>
          <w:bCs/>
          <w:b/>
        </w:rPr>
        <w:t xml:space="preserve">Date:</w:t>
      </w:r>
      <w:r>
        <w:t xml:space="preserve"> </w:t>
      </w:r>
      <w:r>
        <w:t xml:space="preserve">October 24, 2023</w:t>
      </w:r>
      <w:r>
        <w:br/>
      </w:r>
      <w:r>
        <w:rPr>
          <w:bCs/>
          <w:b/>
        </w:rPr>
        <w:t xml:space="preserve">To:</w:t>
      </w:r>
      <w:r>
        <w:t xml:space="preserve">- Stakeholders, Donors, and Local Government Authorities</w:t>
      </w:r>
      <w:r>
        <w:br/>
      </w:r>
      <w:r>
        <w:rPr>
          <w:bCs/>
          <w:b/>
        </w:rPr>
        <w:t xml:space="preserve">From:</w:t>
      </w:r>
      <w:r>
        <w:t xml:space="preserve">- Project Management Unit</w:t>
      </w:r>
      <w:r>
        <w:br/>
      </w:r>
    </w:p>
    <w:p>
      <w:pPr>
        <w:pStyle w:val="BodyText"/>
      </w:pPr>
      <w:r>
        <w:t xml:space="preserve">Ject: Strategic Integration of a Dedicated Social Worker Framework in Nepal Kathmandu</w:t>
      </w:r>
    </w:p>
    <w:bookmarkStart w:id="20" w:name="Xf76d0d9874a2e24cdda22a3912914b5960263d2"/>
    <w:p>
      <w:pPr>
        <w:pStyle w:val="Heading2"/>
      </w:pPr>
      <w:r>
        <w:t xml:space="preserve">1. Executive Summary and Contextual Background</w:t>
      </w:r>
    </w:p>
    <w:p>
      <w:pPr>
        <w:pStyle w:val="FirstParagraph"/>
      </w:pPr>
      <w:r>
        <w:t xml:space="preserve">The urban landscape of Nepal Kathmandu has undergone rapid transformation over the past two decades. What was once a serene valley city has evolved into a bustling metropolitan hub, attracting thousands of migrants seeking economic opportunities while simultaneously straining existing infrastructure and social services. This project report outlines the critical necessity and strategic implementation plan for deploying dedicated</w:t>
      </w:r>
      <w:r>
        <w:t xml:space="preserve"> </w:t>
      </w:r>
      <w:r>
        <w:rPr>
          <w:bCs/>
          <w:b/>
        </w:rPr>
        <w:t xml:space="preserve">Social Worker</w:t>
      </w:r>
      <w:r>
        <w:t xml:space="preserve"> </w:t>
      </w:r>
      <w:r>
        <w:t xml:space="preserve">professionals within this unique geographical and cultural context.</w:t>
      </w:r>
    </w:p>
    <w:p>
      <w:pPr>
        <w:pStyle w:val="BodyText"/>
      </w:pPr>
      <w:r>
        <w:t xml:space="preserve">The primary objective of this initiative is to establish a robust framework where trained</w:t>
      </w:r>
      <w:r>
        <w:t xml:space="preserve"> </w:t>
      </w:r>
      <w:r>
        <w:rPr>
          <w:bCs/>
          <w:b/>
        </w:rPr>
        <w:t xml:space="preserve">Social Workers</w:t>
      </w:r>
      <w:r>
        <w:t xml:space="preserve">-act as the frontline defense against social fragmentation, poverty, and vulnerability. By focusing specifically on Nepal Kathmandu, we address the specific nuances of urbanization in a developing nation. The report details how professional social work intervention can bridge the gap between state resources and community needs, ensuring that no citizen is left behind in the race toward modernization.</w:t>
      </w:r>
    </w:p>
    <w:bookmarkEnd w:id="20"/>
    <w:bookmarkStart w:id="23" w:name="X9a38078bdeb37477aca1b489e5da9db5b0983ff"/>
    <w:p>
      <w:pPr>
        <w:pStyle w:val="Heading2"/>
      </w:pPr>
      <w:r>
        <w:t xml:space="preserve">2. Defining the Role of Social Worker within Nepal Kathmandu</w:t>
      </w:r>
    </w:p>
    <w:p>
      <w:pPr>
        <w:pStyle w:val="FirstParagraph"/>
      </w:pPr>
      <w:r>
        <w:t xml:space="preserve">In many international contexts, the role of a social worker is well-defined by established legal frameworks and institutional support structures. However, in Nepal Kathmandu, this profession requires adaptation to local realities. The</w:t>
      </w:r>
      <w:r>
        <w:t xml:space="preserve"> </w:t>
      </w:r>
      <w:r>
        <w:rPr>
          <w:bCs/>
          <w:b/>
        </w:rPr>
        <w:t xml:space="preserve">Social Worker</w:t>
      </w:r>
      <w:r>
        <w:t xml:space="preserve"> </w:t>
      </w:r>
      <w:r>
        <w:t xml:space="preserve">in this context must serve multiple roles: counselor, advocate, mediator,</w:t>
      </w:r>
    </w:p>
    <w:bookmarkStart w:id="21" w:name="direct-practice-and-case-management"/>
    <w:p>
      <w:pPr>
        <w:pStyle w:val="Heading3"/>
      </w:pPr>
      <w:r>
        <w:t xml:space="preserve">-2.1 Direct Practice and Case Management</w:t>
      </w:r>
    </w:p>
    <w:p>
      <w:pPr>
        <w:pStyle w:val="FirstParagraph"/>
      </w:pPr>
      <w:r>
        <w:t xml:space="preserve">The first pillar of our strategy involves direct practice. In the dense neighborhoods of Nepal Kathmandu, issues such as domestic violence, child labor in unregulated sectors and mental health stigma are prevalent but underreported. A trained</w:t>
      </w:r>
      <w:r>
        <w:t xml:space="preserve"> </w:t>
      </w:r>
      <w:r>
        <w:rPr>
          <w:bCs/>
          <w:b/>
        </w:rPr>
        <w:t xml:space="preserve">Social Worker</w:t>
      </w:r>
      <w:r>
        <w:t xml:space="preserve"> </w:t>
      </w:r>
      <w:r>
        <w:t xml:space="preserve">will engage in home visits, initial assessments,</w:t>
      </w:r>
    </w:p>
    <w:bookmarkEnd w:id="21"/>
    <w:bookmarkStart w:id="22" w:name="community-advocacy-and-policy-influence"/>
    <w:p>
      <w:pPr>
        <w:pStyle w:val="Heading3"/>
      </w:pPr>
      <w:r>
        <w:t xml:space="preserve">-2.2 Community Advocacy and Policy Influence</w:t>
      </w:r>
    </w:p>
    <w:p>
      <w:pPr>
        <w:pStyle w:val="FirstParagraph"/>
      </w:pPr>
      <w:r>
        <w:t xml:space="preserve">Beyond individual cases, the</w:t>
      </w:r>
      <w:r>
        <w:t xml:space="preserve"> </w:t>
      </w:r>
      <w:r>
        <w:rPr>
          <w:bCs/>
          <w:b/>
        </w:rPr>
        <w:t xml:space="preserve">Social Worker</w:t>
      </w:r>
      <w:r>
        <w:t xml:space="preserve">-is tasked with macro-level advocacy. In Nepal Kathmandu, marginalized groups such as Dalit communities-often face systemic discrimination that requires structural change rather than just individual support. The project aims to equip our social workers with the skills to lobby local municipal bodies for better housing rights, sanitation access,</w:t>
      </w:r>
    </w:p>
    <w:bookmarkEnd w:id="22"/>
    <w:bookmarkEnd w:id="23"/>
    <w:bookmarkStart w:id="24" w:name="Xab1ba19bd4691b6966c72fbc9a6e7b0cfba2e85"/>
    <w:p>
      <w:pPr>
        <w:pStyle w:val="Heading2"/>
      </w:pPr>
      <w:r>
        <w:t xml:space="preserve">3. Strategic Implementation in Nepal Kathmandu</w:t>
      </w:r>
    </w:p>
    <w:p>
      <w:pPr>
        <w:pStyle w:val="FirstParagraph"/>
      </w:pPr>
      <w:r>
        <w:t xml:space="preserve">To ensure the efficacy of this program, a phased approach is recommended for rolling out social work services across the various municipalities that constitute Nepal Kathmandu.</w:t>
      </w:r>
    </w:p>
    <w:p>
      <w:pPr>
        <w:pStyle w:val="BodyText"/>
      </w:pPr>
      <w:r>
        <w:t xml:space="preserve">-</w:t>
      </w:r>
    </w:p>
    <w:p>
      <w:pPr>
        <w:pStyle w:val="BodyText"/>
      </w:pPr>
      <w:r>
        <w:t xml:space="preserve">-</w:t>
      </w:r>
    </w:p>
    <w:p>
      <w:pPr>
        <w:pStyle w:val="BodyText"/>
      </w:pPr>
      <w:r>
        <w:t xml:space="preserve">Phase</w:t>
      </w:r>
    </w:p>
    <w:p>
      <w:pPr>
        <w:pStyle w:val="BodyText"/>
      </w:pPr>
      <w:r>
        <w:t xml:space="preserve">-</w:t>
      </w:r>
    </w:p>
    <w:p>
      <w:pPr>
        <w:pStyle w:val="BodyText"/>
      </w:pPr>
      <w:r>
        <w:t xml:space="preserve">Action Item</w:t>
      </w:r>
    </w:p>
    <w:p>
      <w:pPr>
        <w:pStyle w:val="BodyText"/>
      </w:pPr>
      <w:r>
        <w:t xml:space="preserve">-</w:t>
      </w:r>
    </w:p>
    <w:p>
      <w:pPr>
        <w:pStyle w:val="BodyText"/>
      </w:pPr>
      <w:r>
        <w:t xml:space="preserve">Target Outcome in Nepal Kathmandu</w:t>
      </w:r>
    </w:p>
    <w:p>
      <w:pPr>
        <w:pStyle w:val="BodyText"/>
      </w:pPr>
      <w:r>
        <w:t xml:space="preserve">-</w:t>
      </w:r>
      <w:r>
        <w:t xml:space="preserve"> </w:t>
      </w:r>
      <w:r>
        <w:t xml:space="preserve">-t-head&gt;tbody&gt;</w:t>
      </w:r>
    </w:p>
    <w:p>
      <w:pPr>
        <w:pStyle w:val="BodyText"/>
      </w:pPr>
      <w:r>
        <w:t xml:space="preserve">Phase 1: Training &amp; Certification</w:t>
      </w:r>
      <w:r>
        <w:br/>
      </w:r>
    </w:p>
    <w:p>
      <w:pPr>
        <w:pStyle w:val="BodyText"/>
      </w:pPr>
      <w:r>
        <w:t xml:space="preserve">Pilot training for local candidates</w:t>
      </w:r>
      <w:r>
        <w:br/>
      </w:r>
    </w:p>
    <w:p>
      <w:pPr>
        <w:pStyle w:val="BodyText"/>
      </w:pPr>
      <w:r>
        <w:t xml:space="preserve">Create a cadre of culturally competent Social Workers who understand the Nepali language and customs.</w:t>
      </w:r>
      <w:r>
        <w:br/>
      </w:r>
      <w:r>
        <w:t xml:space="preserve">-</w:t>
      </w:r>
    </w:p>
    <w:p>
      <w:pPr>
        <w:pStyle w:val="BodyText"/>
      </w:pPr>
      <w:r>
        <w:t xml:space="preserve">Phase 2: Pilot Deployment</w:t>
      </w:r>
    </w:p>
    <w:p>
      <w:pPr>
        <w:pStyle w:val="BodyText"/>
      </w:pPr>
      <w:r>
        <w:t xml:space="preserve">-</w:t>
      </w:r>
    </w:p>
    <w:p>
      <w:pPr>
        <w:pStyle w:val="BodyText"/>
      </w:pPr>
      <w:r>
        <w:t xml:space="preserve">Select 3 Ward Areas</w:t>
      </w:r>
    </w:p>
    <w:p>
      <w:pPr>
        <w:pStyle w:val="BodyText"/>
      </w:pPr>
      <w:r>
        <w:t xml:space="preserve">-</w:t>
      </w:r>
    </w:p>
    <w:p>
      <w:pPr>
        <w:pStyle w:val="BodyText"/>
      </w:pPr>
      <w:r>
        <w:t xml:space="preserve">Test interventions in high-density areas of Nepal Kathmandu to identify logistical challenges.--&lt;-p&gt;Phase -3: Scalation</w:t>
      </w:r>
      <w:r>
        <w:br/>
      </w:r>
      <w:r>
        <w:t xml:space="preserve">-</w:t>
      </w:r>
    </w:p>
    <w:p>
      <w:pPr>
        <w:pStyle w:val="BodyText"/>
      </w:pPr>
      <w:r>
        <w:t xml:space="preserve">Expand to All 17 Municipalities</w:t>
      </w:r>
    </w:p>
    <w:p>
      <w:pPr>
        <w:pStyle w:val="BodyText"/>
      </w:pPr>
      <w:r>
        <w:t xml:space="preserve">-</w:t>
      </w:r>
    </w:p>
    <w:p>
      <w:pPr>
        <w:pStyle w:val="BodyText"/>
      </w:pPr>
      <w:r>
        <w:t xml:space="preserve">Nationwide Coverage within Metropolis</w:t>
      </w:r>
    </w:p>
    <w:p>
      <w:pPr>
        <w:pStyle w:val="BodyText"/>
      </w:pPr>
      <w:r>
        <w:t xml:space="preserve">-</w:t>
      </w:r>
      <w:r>
        <w:t xml:space="preserve"> </w:t>
      </w:r>
      <w:r>
        <w:t xml:space="preserve">-tbod&gt;t--/table-p&gt;</w:t>
      </w:r>
    </w:p>
    <w:bookmarkEnd w:id="24"/>
    <w:bookmarkStart w:id="25" w:name="X8580d55b98ac5469a4dcb601a08219b43e5bbb0"/>
    <w:p>
      <w:pPr>
        <w:pStyle w:val="Heading2"/>
      </w:pPr>
      <w:r>
        <w:t xml:space="preserve">4. Challenges Specific to the Nepal Kathmandu Context</w:t>
      </w:r>
    </w:p>
    <w:p>
      <w:pPr>
        <w:pStyle w:val="FirstParagraph"/>
      </w:pPr>
      <w:r>
        <w:t xml:space="preserve">Implementing this project is not without its hurdles. The urban fabric of Nepal Kathmandu presents unique challenges that a standard social work model might not address.</w:t>
      </w:r>
    </w:p>
    <w:p>
      <w:pPr>
        <w:pStyle w:val="BlockText"/>
      </w:pPr>
      <w:r>
        <w:t xml:space="preserve">-</w:t>
      </w:r>
    </w:p>
    <w:p>
      <w:pPr>
        <w:pStyle w:val="BlockText"/>
      </w:pPr>
      <w:r>
        <w:rPr>
          <w:bCs/>
          <w:b/>
        </w:rPr>
        <w:t xml:space="preserve">Rapid Urbanization vs.-Infrastructure:</w:t>
      </w:r>
      <w:r>
        <w:t xml:space="preserve">The population growth in Nepal Kathmandu often outpaces the development of social infrastructure. Social Workers may find themselves overwhelmed by case loads if resource allocation is not carefully managed.</w:t>
      </w:r>
      <w:r>
        <w:br/>
      </w:r>
      <w:r>
        <w:t xml:space="preserve">-</w:t>
      </w:r>
      <w:r>
        <w:t xml:space="preserve"> </w:t>
      </w:r>
      <w:r>
        <w:t xml:space="preserve">-</w:t>
      </w:r>
    </w:p>
    <w:p>
      <w:pPr>
        <w:pStyle w:val="FirstParagraph"/>
      </w:pPr>
      <w:r>
        <w:t xml:space="preserve">-</w:t>
      </w:r>
    </w:p>
    <w:p>
      <w:pPr>
        <w:pStyle w:val="BodyText"/>
      </w:pPr>
      <w:r>
        <w:rPr>
          <w:bCs/>
          <w:b/>
        </w:rPr>
        <w:t xml:space="preserve">Cultural Stigma:</w:t>
      </w:r>
      <w:r>
        <w:t xml:space="preserve">In many traditional communities within Nepal Kathmandu, seeking help from a "Social Worker" is still viewed with suspicion. There is a strong preference for resolving issues through family elders or religious leaders. Therefore,-</w:t>
      </w:r>
      <w:r>
        <w:rPr>
          <w:bCs/>
          <w:b/>
        </w:rPr>
        <w:t xml:space="preserve">Social Workers</w:t>
      </w:r>
      <w:r>
        <w:t xml:space="preserve">must collaborate closely with community leaders to build trust and legitimacy.-</w:t>
      </w:r>
      <w:r>
        <w:t xml:space="preserve"> </w:t>
      </w:r>
      <w:r>
        <w:t xml:space="preserve">-</w:t>
      </w:r>
    </w:p>
    <w:p>
      <w:pPr>
        <w:pStyle w:val="BodyText"/>
      </w:pPr>
      <w:r>
        <w:t xml:space="preserve">-</w:t>
      </w:r>
    </w:p>
    <w:p>
      <w:pPr>
        <w:pStyle w:val="BodyText"/>
      </w:pPr>
      <w:r>
        <w:rPr>
          <w:bCs/>
          <w:b/>
        </w:rPr>
        <w:t xml:space="preserve">Economic Instability:</w:t>
      </w:r>
      <w:r>
        <w:t xml:space="preserve">The informal economy in Nepal Kathmandu is vast. Many families live day-to-day, making long-term case management difficult. The role of the</w:t>
      </w:r>
      <w:r>
        <w:t xml:space="preserve"> </w:t>
      </w:r>
      <w:r>
        <w:rPr>
          <w:bCs/>
          <w:b/>
        </w:rPr>
        <w:t xml:space="preserve">Social Worker</w:t>
      </w:r>
      <w:r>
        <w:t xml:space="preserve">must include immediate economic referrals-.-such as micro-finance links or emergency food banks.-</w:t>
      </w:r>
      <w:r>
        <w:t xml:space="preserve"> </w:t>
      </w:r>
      <w:r>
        <w:t xml:space="preserve">-</w:t>
      </w:r>
    </w:p>
    <w:bookmarkEnd w:id="25"/>
    <w:bookmarkStart w:id="26" w:name="expected-outcomes-and-impact-assessment"/>
    <w:p>
      <w:pPr>
        <w:pStyle w:val="Heading2"/>
      </w:pPr>
      <w:r>
        <w:t xml:space="preserve">5. Expected Outcomes and Impact Assessment</w:t>
      </w:r>
    </w:p>
    <w:p>
      <w:pPr>
        <w:pStyle w:val="FirstParagraph"/>
      </w:pPr>
      <w:r>
        <w:t xml:space="preserve">The successful integration of a dedicated Social Worker network in Nepal Kathmandu will yield measurable social indicators. We anticipate the following outcomes over the next three years:</w:t>
      </w:r>
    </w:p>
    <w:p>
      <w:pPr>
        <w:pStyle w:val="BodyText"/>
      </w:pPr>
      <w:r>
        <w:t xml:space="preserve">-</w:t>
      </w:r>
    </w:p>
    <w:p>
      <w:pPr>
        <w:pStyle w:val="BodyText"/>
      </w:pPr>
      <w:r>
        <w:rPr>
          <w:bCs/>
          <w:b/>
        </w:rPr>
        <w:t xml:space="preserve">-Reduction in Unreported Crimes:</w:t>
      </w:r>
      <w:r>
        <w:t xml:space="preserve">By providing accessible channels for reporting abuse, we expect a 20% increase in reported cases, indicating higher trust rather than higher crime.--</w:t>
      </w:r>
    </w:p>
    <w:p>
      <w:pPr>
        <w:pStyle w:val="BodyText"/>
      </w:pPr>
      <w:r>
        <w:rPr>
          <w:bCs/>
          <w:b/>
        </w:rPr>
        <w:t xml:space="preserve">--Improved School Attendance:</w:t>
      </w:r>
      <w:r>
        <w:t xml:space="preserve">Through targeted intervention by</w:t>
      </w:r>
      <w:r>
        <w:t xml:space="preserve"> </w:t>
      </w:r>
      <w:r>
        <w:rPr>
          <w:bCs/>
          <w:b/>
        </w:rPr>
        <w:t xml:space="preserve">Social Workers</w:t>
      </w:r>
      <w:r>
        <w:t xml:space="preserve">, vulnerable children in Nepal Kathmandu slum areas will be kept in school, reducing the dropout rate due to economic pressure.-</w:t>
      </w:r>
    </w:p>
    <w:bookmarkEnd w:id="26"/>
    <w:bookmarkStart w:id="27" w:name="Xad0b2a1b8fb02e2a4758d76b888feb1a4d72592"/>
    <w:p>
      <w:pPr>
        <w:pStyle w:val="Heading2"/>
      </w:pPr>
      <w:r>
        <w:t xml:space="preserve">6. Budgetary Considerations and Sustainability</w:t>
      </w:r>
    </w:p>
    <w:p>
      <w:pPr>
        <w:pStyle w:val="FirstParagraph"/>
      </w:pPr>
      <w:r>
        <w:t xml:space="preserve">Funding a social work program requires a hybrid model. Initial capital will come from international development grants, but long-term sustainability in Nepal Kathmandu relies on partnership with the local government.</w:t>
      </w:r>
    </w:p>
    <w:p>
      <w:pPr>
        <w:pStyle w:val="BodyText"/>
      </w:pPr>
      <w:r>
        <w:t xml:space="preserve">We propose that the Government of Nepal Kathmandu recognizes the position of Certified Social Worker within its municipal payroll structure. This formalization ensures that social workers are not just NGO employees but state-sanctioned civil servants, enhancing their authority and job security. Additionally,-</w:t>
      </w:r>
      <w:r>
        <w:rPr>
          <w:bCs/>
          <w:b/>
        </w:rPr>
        <w:t xml:space="preserve">Social Workers</w:t>
      </w:r>
      <w:r>
        <w:t xml:space="preserve">can facilitate public-private partnerships, connecting corporate entities in Nepal Kathmandu with community projects for CSR (Corporate Social Responsibility) initiatives.</w:t>
      </w:r>
    </w:p>
    <w:bookmarkEnd w:id="27"/>
    <w:bookmarkStart w:id="28" w:name="conclusion"/>
    <w:p>
      <w:pPr>
        <w:pStyle w:val="Heading2"/>
      </w:pPr>
      <w:r>
        <w:t xml:space="preserve">-7. Conclusion</w:t>
      </w:r>
    </w:p>
    <w:p>
      <w:pPr>
        <w:pStyle w:val="FirstParagraph"/>
      </w:pPr>
      <w:r>
        <w:t xml:space="preserve">The development of a robust social work sector is not merely an addition to the services in Nepal Kathmandu; it is a fundamental requirement for sustainable urban development. As Nepal Kathmandu continues to grow, the human cost of this growth must be mitigated by compassionate, professional, and skilled intervention.-</w:t>
      </w:r>
      <w:r>
        <w:rPr>
          <w:bCs/>
          <w:b/>
        </w:rPr>
        <w:t xml:space="preserve">Social Workers</w:t>
      </w:r>
      <w:r>
        <w:t xml:space="preserve">serve as the conscience of our communities,</w:t>
      </w:r>
    </w:p>
    <w:p>
      <w:pPr>
        <w:pStyle w:val="BodyText"/>
      </w:pPr>
      <w:r>
        <w:t xml:space="preserve">We recommend the immediate approval of Phase One to begin recruitment and training. The people of Nepal Kathmandu deserve a system that sees them not just as statistics,-but as individuals with dignity. It is through the dedicated efforts of every</w:t>
      </w:r>
      <w:r>
        <w:t xml:space="preserve"> </w:t>
      </w:r>
      <w:r>
        <w:rPr>
          <w:bCs/>
          <w:b/>
        </w:rPr>
        <w:t xml:space="preserve">Social Worker</w:t>
      </w:r>
      <w:r>
        <w:t xml:space="preserve">-on the ground that this vision becomes reality.</w:t>
      </w:r>
    </w:p>
    <w:p>
      <w:pPr>
        <w:pStyle w:val="BodyText"/>
      </w:pPr>
      <w:r>
        <w:rPr>
          <w:iCs/>
          <w:i/>
        </w:rPr>
        <w:t xml:space="preserve">Note: This document serves as a foundational report for stakeholder review.-All statistics are projected based on preliminary field surveys conducted in select wards of Nepal Kathmandu.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Implementation in Nepal Kathmandu</dc:title>
  <dc:creator/>
  <dc:language>en</dc:language>
  <cp:keywords/>
  <dcterms:created xsi:type="dcterms:W3CDTF">2026-07-29T17:31:43Z</dcterms:created>
  <dcterms:modified xsi:type="dcterms:W3CDTF">2026-07-29T17:31:43Z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