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50" w:name="Xbb4fb8fd7746683701b11c7bdbf2f6dd18eb21b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Council of Madrid and Regional Health &amp; Social Services Department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Coordination Team</w:t>
      </w:r>
      <w:r>
        <w:br/>
      </w:r>
    </w:p>
    <w:bookmarkStart w:id="49" w:name="Xd819d01ee132748c750e43cb0f3c2a87edfbee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To:</w:t>
      </w:r>
    </w:p>
    <w:bookmarkStart w:id="48" w:name="X205f4b0aa88e612fff524b6ad0f0e447654d508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To:</w:t>
      </w:r>
    </w:p>
    <w:bookmarkStart w:id="20" w:name="X4ac27653446e137c5a15ee40743f2adcdd3345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0"/>
    <w:bookmarkStart w:id="21" w:name="X889751b9878e3f27ef85ad8149691835cfcc313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1"/>
    <w:bookmarkStart w:id="22" w:name="X77e33c7e6b5718e9eaef4804827872c974e3b9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2"/>
    <w:bookmarkStart w:id="23" w:name="X654f9aee44476c0f76d5c9c9df025b91b03408b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3"/>
    <w:bookmarkStart w:id="24" w:name="X4ce2c47dbbe52682f36a87ce242a4025fd4713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4"/>
    <w:bookmarkStart w:id="25" w:name="X12bed83b40d858f96b090cb786f83cc80a6e61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5"/>
    <w:bookmarkStart w:id="26" w:name="X710ba264f3819f589c56cdc2ef67226b437e2e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6"/>
    <w:bookmarkStart w:id="27" w:name="X368a42e6c54828fa9de08421012382e46c5a40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7"/>
    <w:bookmarkStart w:id="28" w:name="Xd4cd9a8675593b4d63733ca9d884c691394f5a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8"/>
    <w:bookmarkStart w:id="29" w:name="Xeca1ef30f45059a03786967d742bc7254ef7b6e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29"/>
    <w:bookmarkStart w:id="30" w:name="Xb75339ab62c9a9cdd9a8b7ebf6f8beeaae59bd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0"/>
    <w:bookmarkStart w:id="31" w:name="Xb7f00280cf649468910c1a99df13fc38e0e9139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1"/>
    <w:bookmarkStart w:id="32" w:name="X67a8936799caa3b34af86deefe941807c7f420f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2"/>
    <w:bookmarkStart w:id="33" w:name="X33af5f0eeee722715ab3bd4b85b8f522289fb5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3"/>
    <w:bookmarkStart w:id="34" w:name="X0a0ab613099ff961da2a5ea5b5868f96a2eacbd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4"/>
    <w:bookmarkStart w:id="35" w:name="X95fb8a00310e49b53b52055ee59afcb2a8a603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5"/>
    <w:bookmarkStart w:id="36" w:name="Xe6aa2d37eec417d591ebd066edd4eb6d1546857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6"/>
    <w:bookmarkStart w:id="37" w:name="X8b4f6ba7545da46ef8e0942468907467de199cf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7"/>
    <w:bookmarkStart w:id="38" w:name="X2aabfcceaee9583a3d3178494f484c80cb94d94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8"/>
    <w:bookmarkStart w:id="39" w:name="Xcf37618d98b77fdd69c23cc2566933abab0b7fc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39"/>
    <w:bookmarkStart w:id="40" w:name="X9dc60ffa05770383e4e0902ff36de7b72204bf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0"/>
    <w:bookmarkStart w:id="41" w:name="Xa9ae30a15986415bb4d726de45194b4650fc741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1"/>
    <w:bookmarkStart w:id="42" w:name="X9f8762a02c1b3f16f8a1fdd8bd94397e76747b2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2"/>
    <w:bookmarkStart w:id="43" w:name="X6b9d66e7f2268136b87e43b599b9805a4b93855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3"/>
    <w:bookmarkStart w:id="44" w:name="X181b2b9463de81d27b873658ff2075b94796e08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4"/>
    <w:bookmarkStart w:id="45" w:name="X5456cf21fb4b5a4904347ec4621906478a95d03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5"/>
    <w:bookmarkStart w:id="46" w:name="X3cbb0e7fdbb4f35eed9534f13115f090fe90930"/>
    <w:p>
      <w:pPr>
        <w:pStyle w:val="Heading1"/>
      </w:pPr>
      <w:r>
        <w:t xml:space="preserve">Project Report: Enhancing Community Support through Social Work in Spain Madrid</w:t>
      </w:r>
    </w:p>
    <w:p>
      <w:pPr>
        <w:pStyle w:val="FirstParagraph"/>
      </w:pPr>
      <w:r>
        <w:br/>
      </w:r>
      <w:r>
        <w:t xml:space="preserve">To:</w:t>
      </w:r>
      <w:r>
        <w:br/>
      </w:r>
      <w:r>
        <w:t xml:space="preserve">From:</w:t>
      </w:r>
      <w:r>
        <w:br/>
      </w:r>
      <w:r>
        <w:t xml:space="preserve">Subject:</w:t>
      </w:r>
    </w:p>
    <w:bookmarkEnd w:id="46"/>
    <w:bookmarkStart w:id="47" w:name="X75be22d69cfbca91c825e0f884ab64c83ffafe1"/>
    <w:p>
      <w:pPr>
        <w:pStyle w:val="Heading1"/>
      </w:pPr>
      <w:r>
        <w:t xml:space="preserve">Project Report: Enhancing Community Support through Social Work in Spain</w:t>
      </w:r>
    </w:p>
    <w:bookmarkEnd w:id="47"/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Social Worker Initiative in Spain Madrid</dc:title>
  <dc:creator/>
  <dc:language>en</dc:language>
  <cp:keywords/>
  <dcterms:created xsi:type="dcterms:W3CDTF">2026-09-26T07:00:54Z</dcterms:created>
  <dcterms:modified xsi:type="dcterms:W3CDTF">2026-09-26T07:00:54Z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