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Brazil</w:t>
      </w:r>
      <w:r>
        <w:t xml:space="preserve"> </w:t>
      </w:r>
      <w:r>
        <w:t xml:space="preserve">Brasília</w:t>
      </w:r>
    </w:p>
    <w:bookmarkStart w:id="20" w:name="X785dbf4e86dc929a7faf40fbb53d16cd4592636"/>
    <w:p>
      <w:pPr>
        <w:pStyle w:val="Heading1"/>
      </w:pPr>
      <w:r>
        <w:t xml:space="preserve">Project Report: Strategic Implementation of Software Engineering Practices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Technology Department</w:t>
      </w:r>
      <w:r>
        <w:br/>
      </w:r>
      <w:r>
        <w:t xml:space="preserve">: Project Management Office (PMO)</w:t>
      </w:r>
      <w:r>
        <w:br/>
      </w:r>
    </w:p>
    <w:bookmarkEnd w:id="20"/>
    <w:bookmarkStart w:id="21" w:name="executive-summary"/>
    <w:p>
      <w:pPr>
        <w:pStyle w:val="Heading2"/>
      </w:pPr>
      <w:r>
        <w:t xml:space="preserve">1. Executive Summary</w:t>
      </w:r>
    </w:p>
    <w:p>
      <w:pPr>
        <w:pStyle w:val="FirstParagraph"/>
      </w:pPr>
      <w:r>
        <w:t xml:space="preserve">This project report serves as a comprehensive documentation of the current state, challenges, and future trajectories regarding software engineering within the unique context of Brazil Brasília. As the capital city of Brazil, Brasília holds a distinct political and administrative significance that directly influences its technological ecosystem. The role of the Software Engineer in this region is not merely technical but deeply intertwined with public service delivery, governmental efficiency, and civic engagement. This document outlines how specialized software engineering expertise is critical for modernizing infrastructure, enhancing data security for sensitive government operations, and fostering a robust tech hub in the Federal District. The findings suggest that investing in high-quality Software Engineer talent is essential for maintaining Brasília's status as a forward-thinking administrative center.</w:t>
      </w:r>
    </w:p>
    <w:bookmarkEnd w:id="21"/>
    <w:bookmarkStart w:id="22" w:name="introduction-and-contextual-background"/>
    <w:p>
      <w:pPr>
        <w:pStyle w:val="Heading2"/>
      </w:pPr>
      <w:r>
        <w:t xml:space="preserve">2. Introduction and Contextual Background</w:t>
      </w:r>
    </w:p>
    <w:p>
      <w:pPr>
        <w:pStyle w:val="FirstParagraph"/>
      </w:pPr>
      <w:r>
        <w:t xml:space="preserve">Brazil Brasília, planned and constructed in the mid-20th century to serve as the new federal capital, possesses a unique urban layout that separates functional zones strictly. This physical separation creates specific logistical and communication challenges that can be mitigated through advanced digital solutions. The primary objective of this report is to analyze how Software Engineer professionals contribute to solving these infrastructural and administrative complexities.</w:t>
      </w:r>
    </w:p>
    <w:p>
      <w:pPr>
        <w:pStyle w:val="BodyText"/>
      </w:pPr>
      <w:r>
        <w:t xml:space="preserve">The term "Software Engineer" refers here not only to individual developers but to the broader discipline of systematic, disciplined, and quantifiable approaches to the development, operation, and maintenance of software systems. In Brazil Brasília, where government institutions are concentrated in the "Plano Piloto," the demand for reliable software is unprecedented. From managing public transportation apps to securing voter registration databases through electronic voting machines (known as</w:t>
      </w:r>
      <w:r>
        <w:t xml:space="preserve"> </w:t>
      </w:r>
      <w:r>
        <w:rPr>
          <w:iCs/>
          <w:i/>
        </w:rPr>
        <w:t xml:space="preserve">urna eletrônica</w:t>
      </w:r>
      <w:r>
        <w:t xml:space="preserve">), Software Engineer expertise is the backbone of democratic processes and daily urban life.</w:t>
      </w:r>
    </w:p>
    <w:bookmarkEnd w:id="22"/>
    <w:bookmarkStart w:id="25" w:name="Xfa4c3fffb9be294382cbcfcee1b72a7ffbe063d"/>
    <w:p>
      <w:pPr>
        <w:pStyle w:val="Heading2"/>
      </w:pPr>
      <w:r>
        <w:t xml:space="preserve">3. The Role of the Software Engineer in Governmental Systems</w:t>
      </w:r>
    </w:p>
    <w:p>
      <w:pPr>
        <w:pStyle w:val="FirstParagraph"/>
      </w:pPr>
      <w:r>
        <w:t xml:space="preserve">In the context of Brazil Brasília, the responsibilities of a Software Engineer extend far beyond code creation. Given that this city is the seat of all three branches of government—Executive, Legislative, and Judicial—the software systems developed must adhere to rigorous standards of security, transparency, and accessibility.</w:t>
      </w:r>
    </w:p>
    <w:bookmarkStart w:id="23" w:name="public-service-digitization"/>
    <w:p>
      <w:pPr>
        <w:pStyle w:val="Heading3"/>
      </w:pPr>
      <w:r>
        <w:t xml:space="preserve">3.1 Public Service Digitization</w:t>
      </w:r>
    </w:p>
    <w:p>
      <w:pPr>
        <w:pStyle w:val="FirstParagraph"/>
      </w:pPr>
      <w:r>
        <w:t xml:space="preserve">The Software Engineer plays a pivotal role in transforming bureaucratic processes into streamlined digital experiences. Citizens interacting with municipal services in Brazil Brasília rely on web portals and mobile applications to pay taxes, register businesses, or access healthcare records. The engineering behind these platforms requires robust backend architecture to handle high traffic volumes and frontend design that is accessible to all citizens, including those with disabilities. Without skilled Software Engineer intervention, these systems would suffer from downtime, security vulnerabilities, and poor user experience.</w:t>
      </w:r>
    </w:p>
    <w:bookmarkEnd w:id="23"/>
    <w:bookmarkStart w:id="24" w:name="cybersecurity-for-national-data"/>
    <w:p>
      <w:pPr>
        <w:pStyle w:val="Heading3"/>
      </w:pPr>
      <w:r>
        <w:t xml:space="preserve">2 Cybersecurity for National Data</w:t>
      </w:r>
    </w:p>
    <w:p>
      <w:pPr>
        <w:pStyle w:val="FirstParagraph"/>
      </w:pPr>
      <w:r>
        <w:t xml:space="preserve">Brazil Brasília houses sensitive national data. Consequently, the Software Engineer must implement advanced cybersecurity protocols such as encryption at rest and in transit. The Federal District has seen a rise in digital threats targeting public infrastructure. Therefore, continuous integration/continuous deployment (CI/CD) pipelines must include rigorous security testing phases managed by engineers who understand both offensive and defensive coding practices.</w:t>
      </w:r>
    </w:p>
    <w:bookmarkEnd w:id="24"/>
    <w:bookmarkEnd w:id="25"/>
    <w:bookmarkStart w:id="26" w:name="challenges-faced-in-brazil-brasília"/>
    <w:p>
      <w:pPr>
        <w:pStyle w:val="Heading2"/>
      </w:pPr>
      <w:r>
        <w:t xml:space="preserve">4. Challenges Faced in Brazil Brasília</w:t>
      </w:r>
    </w:p>
    <w:p>
      <w:pPr>
        <w:pStyle w:val="FirstParagraph"/>
      </w:pPr>
      <w:r>
        <w:t xml:space="preserve">While the potential is immense, the region faces specific hurdles that impact Software Engineer productivity and system effectiveness.</w:t>
      </w:r>
    </w:p>
    <w:p>
      <w:pPr>
        <w:numPr>
          <w:ilvl w:val="0"/>
          <w:numId w:val="1001"/>
        </w:numPr>
        <w:pStyle w:val="Compact"/>
      </w:pPr>
      <w:r>
        <w:rPr>
          <w:bCs/>
          <w:b/>
        </w:rPr>
        <w:t xml:space="preserve">Talent Retention:</w:t>
      </w:r>
      <w:r>
        <w:t xml:space="preserve"> </w:t>
      </w:r>
      <w:r>
        <w:t xml:space="preserve">Despite being a capital city, Brazil Brasília struggles with retaining top-tier Software Engineer talent compared to tech hubs like São Paulo or Florianópolis. Brain drain remains a significant issue.</w:t>
      </w:r>
    </w:p>
    <w:p>
      <w:pPr>
        <w:numPr>
          <w:ilvl w:val="0"/>
          <w:numId w:val="1001"/>
        </w:numPr>
        <w:pStyle w:val="Compact"/>
      </w:pPr>
      <w:r>
        <w:rPr>
          <w:bCs/>
          <w:b/>
        </w:rPr>
        <w:t xml:space="preserve">Bureaucratic Agility:</w:t>
      </w:r>
      <w:r>
        <w:t xml:space="preserve"> </w:t>
      </w:r>
      <w:r>
        <w:t xml:space="preserve">The procurement processes in government agencies can be slow, often incompatible with the agile methodologies preferred by modern Software Engineer teams.</w:t>
      </w:r>
    </w:p>
    <w:p>
      <w:pPr>
        <w:numPr>
          <w:ilvl w:val="0"/>
          <w:numId w:val="1001"/>
        </w:numPr>
        <w:pStyle w:val="Compact"/>
      </w:pPr>
      <w:r>
        <w:rPr>
          <w:bCs/>
          <w:b/>
        </w:rPr>
        <w:t xml:space="preserve">Digital Inclusion:</w:t>
      </w:r>
      <w:r>
        <w:t xml:space="preserve"> </w:t>
      </w:r>
      <w:r>
        <w:t xml:space="preserve">While infrastructure exists, varying levels of digital literacy among the population require Software Engineers to design highly intuitive and simplified interfaces.</w:t>
      </w:r>
    </w:p>
    <w:bookmarkEnd w:id="26"/>
    <w:bookmarkStart w:id="27" w:name="strategic-recommendations"/>
    <w:p>
      <w:pPr>
        <w:pStyle w:val="Heading2"/>
      </w:pPr>
      <w:r>
        <w:t xml:space="preserve">5. Strategic Recommendations</w:t>
      </w:r>
    </w:p>
    <w:p>
      <w:pPr>
        <w:pStyle w:val="FirstParagraph"/>
      </w:pPr>
      <w:r>
        <w:t xml:space="preserve">To optimize the impact of Software Engineer initiatives in Brazil Brasília, the following recommendations are proposed:</w:t>
      </w:r>
    </w:p>
    <w:p>
      <w:pPr>
        <w:numPr>
          <w:ilvl w:val="0"/>
          <w:numId w:val="1002"/>
        </w:numPr>
        <w:pStyle w:val="Compact"/>
      </w:pPr>
      <w:r>
        <w:rPr>
          <w:bCs/>
          <w:b/>
        </w:rPr>
        <w:t xml:space="preserve">Incentive Programs for Tech Talent:</w:t>
      </w:r>
      <w:r>
        <w:t xml:space="preserve">The municipal government should introduce tax incentives and housing subsidies specifically for Software Engineer professionals who commit to working on public sector projects for a minimum of two years. This will help stabilize the workforce.</w:t>
      </w:r>
    </w:p>
    <w:p>
      <w:pPr>
        <w:numPr>
          <w:ilvl w:val="0"/>
          <w:numId w:val="1002"/>
        </w:numPr>
        <w:pStyle w:val="Compact"/>
      </w:pPr>
      <w:r>
        <w:rPr>
          <w:bCs/>
          <w:b/>
        </w:rPr>
        <w:t xml:space="preserve">Adoption of Agile Governance:</w:t>
      </w:r>
      <w:r>
        <w:t xml:space="preserve">Create specialized task forces that bridge the gap between traditional bureaucracy and agile Software Engineer workflows. These teams should be empowered to make rapid decisions regarding software deployment without excessive red tape.</w:t>
      </w:r>
    </w:p>
    <w:p>
      <w:pPr>
        <w:numPr>
          <w:ilvl w:val="0"/>
          <w:numId w:val="1002"/>
        </w:numPr>
        <w:pStyle w:val="Compact"/>
      </w:pPr>
      <w:r>
        <w:rPr>
          <w:bCs/>
          <w:b/>
        </w:rPr>
        <w:t xml:space="preserve">Educational Partnerships:</w:t>
      </w:r>
      <w:r>
        <w:t xml:space="preserve">Collaborate with universities in Brazil Brasília, such as the University of Brasília (UnB), to create specialized curricula focused on public sector software engineering. This ensures a steady pipeline of graduates who understand the unique legal and ethical constraints of working in this environment.</w:t>
      </w:r>
    </w:p>
    <w:p>
      <w:pPr>
        <w:numPr>
          <w:ilvl w:val="0"/>
          <w:numId w:val="1002"/>
        </w:numPr>
        <w:pStyle w:val="Compact"/>
      </w:pPr>
      <w:r>
        <w:rPr>
          <w:bCs/>
          <w:b/>
        </w:rPr>
        <w:t xml:space="preserve">Open Source Initiatives:</w:t>
      </w:r>
      <w:r>
        <w:t xml:space="preserve">Promote the use of open-source technologies where possible. Software Engineer teams should contribute to and leverage global open-source projects, reducing dependency on expensive proprietary software licenses for government systems.</w:t>
      </w:r>
    </w:p>
    <w:bookmarkEnd w:id="27"/>
    <w:bookmarkStart w:id="28" w:name="economic-and-social-impact-analysis"/>
    <w:p>
      <w:pPr>
        <w:pStyle w:val="Heading2"/>
      </w:pPr>
      <w:r>
        <w:t xml:space="preserve">6. Economic and Social Impact Analysis</w:t>
      </w:r>
    </w:p>
    <w:p>
      <w:pPr>
        <w:pStyle w:val="FirstParagraph"/>
      </w:pPr>
      <w:r>
        <w:t xml:space="preserve">The investment in Software Engineer capabilities yields significant returns for Brazil Brasília. Economically, a strong tech sector attracts private investment. When international companies see that the capital city has a reliable digital infrastructure managed by competent engineers, they are more likely to establish regional offices here.</w:t>
      </w:r>
    </w:p>
    <w:p>
      <w:pPr>
        <w:pStyle w:val="BodyText"/>
      </w:pPr>
      <w:r>
        <w:t xml:space="preserve">Socially, efficient software systems reduce wait times and improve transparency in government operations. For instance, real-time traffic management systems developed by local Software Engineers have reduced congestion in key corridors of Brazil Brasília. Furthermore, transparent data portals allow citizens to monitor public spending effectively, fostering a culture of accountability.</w:t>
      </w:r>
    </w:p>
    <w:bookmarkEnd w:id="28"/>
    <w:bookmarkStart w:id="29" w:name="conclusion"/>
    <w:p>
      <w:pPr>
        <w:pStyle w:val="Heading2"/>
      </w:pPr>
      <w:r>
        <w:t xml:space="preserve">7. Conclusion</w:t>
      </w:r>
    </w:p>
    <w:p>
      <w:pPr>
        <w:pStyle w:val="FirstParagraph"/>
      </w:pPr>
      <w:r>
        <w:t xml:space="preserve">In conclusion, the intersection of Software Engineer expertise and the unique administrative needs of Brazil Brasília presents a critical opportunity for modernization and improvement. This project report has highlighted that software is no longer just a support function but a core utility of governance in the Federal Capital.</w:t>
      </w:r>
    </w:p>
    <w:p>
      <w:pPr>
        <w:pStyle w:val="BodyText"/>
      </w:pPr>
      <w:r>
        <w:t xml:space="preserve">By addressing talent retention, embracing agile methodologies, and prioritizing cybersecurity, stakeholders can ensure that the digital infrastructure of Brazil Brasília remains resilient and efficient. The Software Engineer is not just a coder in this context; they are an architect of public trust and operational excellence. It is imperative that future policy decisions continue to recognize the vital role of Software Engineer in sustaining the vitality and functionality of Brazil Brasília as a modern, digital-first capital city.</w:t>
      </w:r>
    </w:p>
    <w:bookmarkEnd w:id="29"/>
    <w:p>
      <w:pPr>
        <w:pStyle w:val="BodyText"/>
      </w:pPr>
      <w:r>
        <w:rPr>
          <w:iCs/>
          <w:i/>
        </w:rPr>
        <w:t xml:space="preserve">This document was prepared strictly for official use within the context of municipal planning and technological development strategies.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Brazil Brasília</dc:title>
  <dc:creator/>
  <dc:language>en</dc:language>
  <cp:keywords/>
  <dcterms:created xsi:type="dcterms:W3CDTF">2026-07-29T14:15:27Z</dcterms:created>
  <dcterms:modified xsi:type="dcterms:W3CDTF">2026-07-29T14:15:27Z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