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Initiative</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30" w:name="X35e2ef3532df9e7f793c5ed2dca92d157826901"/>
    <w:p>
      <w:pPr>
        <w:pStyle w:val="Heading1"/>
      </w:pPr>
      <w:r>
        <w:t xml:space="preserve">Project Report: Strategic Integration of Software Engineering Talent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&amp; Stakeholders</w:t>
      </w:r>
      <w:r>
        <w:br/>
      </w:r>
    </w:p>
    <w:p>
      <w:pPr>
        <w:pStyle w:val="BodyText"/>
      </w:pPr>
      <w:r>
        <w:t xml:space="preserve">From:</w:t>
      </w:r>
    </w:p>
    <w:p>
      <w:pPr>
        <w:pStyle w:val="BodyText"/>
      </w:pPr>
      <w:r>
        <w:rPr>
          <w:iCs/>
          <w:i/>
        </w:rPr>
        <w:t xml:space="preserve">Project Strategy Division</w:t>
      </w:r>
      <w:r>
        <w:br/>
      </w:r>
      <w:r>
        <w:rPr>
          <w:bCs/>
          <w:b/>
        </w:rPr>
        <w:t xml:space="preserve">Subject:</w:t>
      </w:r>
      <w:r>
        <w:t xml:space="preserve"> </w:t>
      </w:r>
      <w:r>
        <w:t xml:space="preserve">This Project Report provides an in-depth analysis of the current landscape for Software Engineers within the dynamic economic and technological ecosystem of Egypt Alexandria . The primary objective of this document is to outline strategies for recruiting , retaining , and empowering Software Engineers who will serve as catalysts for digital transformation initiatives across North Africa . As global technology firms seek cost-effective yet highly skilled talent pools , Alexandria has emerged as a critical node in the software development supply chain .</w:t>
      </w:r>
      <w:r>
        <w:t xml:space="preserve"> </w:t>
      </w:r>
      <w:r>
        <w:t xml:space="preserve">This report evaluates the educational infrastructure available in Egypt Alexandria to produce qualified Software Engineers , assesses the competitive advantages offered by this geographic location and proposes actionable recommendations for stakeholders looking to establish or expand their engineering operations in this region . The synergy between local academic rigor and global market demands presents a unique opportunity that must be leveraged strategically .</w:t>
      </w:r>
    </w:p>
    <w:bookmarkStart w:id="20" w:name="X15dedf33b4577f7694dc17647b5e4100c407348"/>
    <w:p>
      <w:pPr>
        <w:pStyle w:val="Heading2"/>
      </w:pPr>
      <w:r>
        <w:t xml:space="preserve">2. Introduction: The Rise of Egypt Alexandria as a Tech Hub</w:t>
      </w:r>
    </w:p>
    <w:p>
      <w:pPr>
        <w:pStyle w:val="FirstParagraph"/>
      </w:pPr>
      <w:r>
        <w:t xml:space="preserve">Historically known as the "Bride of the Mediterranean" , Egypt Alexandria is now undergoing a significant renaissance driven by its Information Technology and Communications Industry (ITIC) sector . While Cairo remains the political and administrative center , Alexandria has carved out a distinct identity as an industrial and technological powerhouse .</w:t>
      </w:r>
      <w:r>
        <w:t xml:space="preserve"> </w:t>
      </w:r>
      <w:r>
        <w:t xml:space="preserve">The presence of major international companies such as IBM , Nokia Siemens Networks (now Nokia ) , Orange Business Services has established a robust foundation for software development activities in Egypt Alexandria . These corporations have demonstrated that the city offers not only infrastructural adequacy but also access to a youthful , energetic workforce eager to engage with complex technological challenges .</w:t>
      </w:r>
      <w:r>
        <w:t xml:space="preserve"> </w:t>
      </w:r>
      <w:r>
        <w:t xml:space="preserve">The focus of this Project Report is specifically on the role of the Software Engineer within this framework . It is no longer sufficient for companies to merely outsource basic coding tasks ; there is a growing need for sophisticated software architecture , artificial intelligence integration and cloud-native solutions developers located in Egypt Alexandria who can collaborate seamlessly with global teams .</w:t>
      </w:r>
    </w:p>
    <w:bookmarkEnd w:id="20"/>
    <w:bookmarkStart w:id="23" w:name="X3eac3bbadfb41d99085859865f1fe1c9e898552"/>
    <w:p>
      <w:pPr>
        <w:pStyle w:val="Heading2"/>
      </w:pPr>
      <w:r>
        <w:t xml:space="preserve">3. Talent Availability and Educational Infrastructure</w:t>
      </w:r>
    </w:p>
    <w:p>
      <w:pPr>
        <w:pStyle w:val="FirstParagraph"/>
      </w:pPr>
      <w:r>
        <w:t xml:space="preserve">The backbone of any successful Software Engineer program lies in the quality of talent available . Egypt Alexandria boasts a dense concentration of higher education institutions that are increasingly aligning their curricula with industry needs .</w:t>
      </w:r>
    </w:p>
    <w:bookmarkStart w:id="21" w:name="key-academic-institutions"/>
    <w:p>
      <w:pPr>
        <w:pStyle w:val="Heading3"/>
      </w:pPr>
      <w:r>
        <w:t xml:space="preserve">3.1 Key Academic Institutions</w:t>
      </w:r>
    </w:p>
    <w:p>
      <w:pPr>
        <w:numPr>
          <w:ilvl w:val="0"/>
          <w:numId w:val="1001"/>
        </w:numPr>
        <w:pStyle w:val="Compact"/>
      </w:pPr>
      <w:r>
        <w:rPr>
          <w:bCs/>
          <w:b/>
        </w:rPr>
        <w:t xml:space="preserve">Alexandria University:</w:t>
      </w:r>
      <w:r>
        <w:t xml:space="preserve"> </w:t>
      </w:r>
      <w:r>
        <w:t xml:space="preserve">As one of the oldest and most prestigious universities in Egypt , its Faculty of Engineering produces thousands of graduates annually with strong foundations in computer science and software systems .</w:t>
      </w:r>
    </w:p>
    <w:p>
      <w:pPr>
        <w:numPr>
          <w:ilvl w:val="0"/>
          <w:numId w:val="1001"/>
        </w:numPr>
        <w:pStyle w:val="Compact"/>
      </w:pPr>
      <w:r>
        <w:rPr>
          <w:bCs/>
          <w:b/>
        </w:rPr>
        <w:t xml:space="preserve">Arab Academy for Science , Technology and Maritime Transport ( AAU ) :</w:t>
      </w:r>
      <w:r>
        <w:t xml:space="preserve"> </w:t>
      </w:r>
      <w:r>
        <w:t xml:space="preserve">This institution is particularly notable for its focus on maritime technology and advanced computing . Many Software Engineers graduating from AAU possess specialized skills in embedded systems and network protocols , making them highly valuable for IoT ( Internet of Things ) projects based in Egypt Alexandria .</w:t>
      </w:r>
    </w:p>
    <w:p>
      <w:pPr>
        <w:numPr>
          <w:ilvl w:val="0"/>
          <w:numId w:val="1001"/>
        </w:numPr>
        <w:pStyle w:val="Compact"/>
      </w:pPr>
      <w:r>
        <w:rPr>
          <w:bCs/>
          <w:b/>
        </w:rPr>
        <w:t xml:space="preserve">Mansoura University &amp; Other Regional Branches:</w:t>
      </w:r>
      <w:r>
        <w:t xml:space="preserve"> </w:t>
      </w:r>
      <w:r>
        <w:t xml:space="preserve">While not located strictly within the city limits , these institutions feed a significant number of graduates into the Alexandria job market due to their proximity and affordable cost of living .</w:t>
      </w:r>
    </w:p>
    <w:bookmarkEnd w:id="21"/>
    <w:bookmarkStart w:id="22" w:name="skill-gaps-and-training-needs"/>
    <w:p>
      <w:pPr>
        <w:pStyle w:val="Heading3"/>
      </w:pPr>
      <w:r>
        <w:t xml:space="preserve">3.2 Skill Gaps and Training Needs</w:t>
      </w:r>
    </w:p>
    <w:p>
      <w:pPr>
        <w:pStyle w:val="FirstParagraph"/>
      </w:pPr>
      <w:r>
        <w:t xml:space="preserve">Despite the strong academic output , there are identified gaps between university curricula and industry requirements . Many fresh Software Engineers lack experience with modern agile methodologies , cloud platforms ( AWS , Azure ) and DevOps practices . Therefore , any project involving Software Engineers in Egypt Alexandria must include a robust onboarding or upskilling phase to bridge this gap effectively .</w:t>
      </w:r>
    </w:p>
    <w:bookmarkEnd w:id="22"/>
    <w:bookmarkEnd w:id="23"/>
    <w:bookmarkStart w:id="24" w:name="X71ce157bdc1605d30f57f3d80a2dac23db2b4b2"/>
    <w:p>
      <w:pPr>
        <w:pStyle w:val="Heading2"/>
      </w:pPr>
      <w:r>
        <w:t xml:space="preserve">4. Strategic Advantages of Operating in Egypt Alexandria</w:t>
      </w:r>
    </w:p>
    <w:p>
      <w:pPr>
        <w:pStyle w:val="FirstParagraph"/>
      </w:pPr>
      <w:r>
        <w:t xml:space="preserve">When comparing potential locations for software development centers , several factors make Egypt Alexandria uniquely attractive for organizations seeking high-quality Software Engineers .</w:t>
      </w:r>
    </w:p>
    <w:p>
      <w:pPr>
        <w:pStyle w:val="BodyText"/>
      </w:pPr>
      <w:r>
        <w:t xml:space="preserve">Factor</w:t>
      </w:r>
    </w:p>
    <w:bookmarkEnd w:id="24"/>
    <w:p>
      <w:pPr>
        <w:pStyle w:val="BodyText"/>
      </w:pPr>
      <w:r>
        <w:t xml:space="preserve">Description &amp; Impact on Software Engineering Projects</w:t>
      </w:r>
    </w:p>
    <w:p>
      <w:pPr>
        <w:pStyle w:val="BodyText"/>
      </w:pPr>
      <w:r>
        <w:rPr>
          <w:bCs/>
          <w:b/>
        </w:rPr>
        <w:t xml:space="preserve">Cost Efficiency</w:t>
      </w:r>
    </w:p>
    <w:p>
      <w:pPr>
        <w:pStyle w:val="BodyText"/>
      </w:pPr>
      <w:r>
        <w:t xml:space="preserve">The cost of living and operational expenses in Egypt Alexandria are significantly lower than those in Western Europe or North America . This allows companies to hire top-tier Software Engineers at competitive salaries while maintaining healthy profit margins .</w:t>
      </w:r>
    </w:p>
    <w:p>
      <w:pPr>
        <w:pStyle w:val="BodyText"/>
      </w:pPr>
      <w:r>
        <w:rPr>
          <w:bCs/>
          <w:b/>
        </w:rPr>
        <w:t xml:space="preserve">Talent Pool Size</w:t>
      </w:r>
    </w:p>
    <w:p>
      <w:pPr>
        <w:pStyle w:val="BodyText"/>
      </w:pPr>
      <w:r>
        <w:t xml:space="preserve">With a population exceeding 5 million in the greater metropolitan area , the density of STEM graduates is high . This ensures a continuous pipeline of new Software Engineers ready to join projects upon graduation or mid-career shifts from other industries .</w:t>
      </w:r>
    </w:p>
    <w:p>
      <w:pPr>
        <w:pStyle w:val="BodyText"/>
      </w:pPr>
      <w:r>
        <w:rPr>
          <w:bCs/>
          <w:b/>
        </w:rPr>
        <w:t xml:space="preserve">Linguistic Proficiency</w:t>
      </w:r>
    </w:p>
    <w:p>
      <w:pPr>
        <w:pStyle w:val="BodyText"/>
      </w:pPr>
      <w:r>
        <w:t xml:space="preserve">Engineers in Egypt Alexandria typically possess strong English language skills , facilitating clear communication with international stakeholders . Additionally , knowledge of Arabic can be an asset for projects targeting Middle Eastern markets .</w:t>
      </w:r>
    </w:p>
    <w:p>
      <w:pPr>
        <w:pStyle w:val="BodyText"/>
      </w:pPr>
      <w:r>
        <w:t xml:space="preserve">Cultural Alignment</w:t>
      </w:r>
    </w:p>
    <w:p>
      <w:pPr>
        <w:pStyle w:val="BodyText"/>
      </w:pPr>
      <w:r>
        <w:t xml:space="preserve">The cultural work ethic in Egypt Alexandria emphasizes hard work , hospitality and respect for hierarchy . These traits contribute to strong team cohesion and client relationship management within software development teams .</w:t>
      </w:r>
    </w:p>
    <w:bookmarkStart w:id="27" w:name="challenges-and-mitigation-strategies"/>
    <w:p>
      <w:pPr>
        <w:pStyle w:val="Heading2"/>
      </w:pPr>
      <w:r>
        <w:t xml:space="preserve">5. Challenges and Mitigation Strategies</w:t>
      </w:r>
    </w:p>
    <w:p>
      <w:pPr>
        <w:pStyle w:val="FirstParagraph"/>
      </w:pPr>
      <w:r>
        <w:t xml:space="preserve">While the prospects are promising , several challenges must be addressed to ensure the long-term success of projects involving Software Engineers in Egypt Alexandria .</w:t>
      </w:r>
    </w:p>
    <w:bookmarkStart w:id="25" w:name="infrastructure-reliability"/>
    <w:p>
      <w:pPr>
        <w:pStyle w:val="Heading3"/>
      </w:pPr>
      <w:r>
        <w:t xml:space="preserve">5.1 Infrastructure Reliability</w:t>
      </w:r>
    </w:p>
    <w:p>
      <w:pPr>
        <w:pStyle w:val="FirstParagraph"/>
      </w:pPr>
      <w:r>
        <w:t xml:space="preserve">Although significant improvements have been made in recent years , internet connectivity and power stability can occasionally fluctuate compared to developed nations .</w:t>
      </w:r>
      <w:r>
        <w:t xml:space="preserve"> </w:t>
      </w:r>
      <w:r>
        <w:rPr>
          <w:bCs/>
          <w:b/>
        </w:rPr>
        <w:t xml:space="preserve">Mitigation:</w:t>
      </w:r>
      <w:r>
        <w:t xml:space="preserve"> </w:t>
      </w:r>
      <w:r>
        <w:t xml:space="preserve">Projects must invest in redundant internet connections (fiber optics + 4G/5G backup) and uninterruptible power supply (UPS) systems for engineering workstations .</w:t>
      </w:r>
    </w:p>
    <w:bookmarkEnd w:id="25"/>
    <w:bookmarkStart w:id="26" w:name="brain-drain"/>
    <w:p>
      <w:pPr>
        <w:pStyle w:val="Heading3"/>
      </w:pPr>
      <w:r>
        <w:t xml:space="preserve">5.2 Brain Drain</w:t>
      </w:r>
    </w:p>
    <w:p>
      <w:pPr>
        <w:pStyle w:val="FirstParagraph"/>
      </w:pPr>
      <w:r>
        <w:t xml:space="preserve">A significant number of highly skilled Software Engineers in Egypt Alexandria look toward opportunities abroad or remote work for foreign entities that pay in stronger currencies . This creates retention difficulties for local firms .</w:t>
      </w:r>
      <w:r>
        <w:t xml:space="preserve"> </w:t>
      </w:r>
      <w:r>
        <w:rPr>
          <w:bCs/>
          <w:b/>
        </w:rPr>
        <w:t xml:space="preserve">Mitigation:</w:t>
      </w:r>
      <w:r>
        <w:t xml:space="preserve"> </w:t>
      </w:r>
      <w:r>
        <w:t xml:space="preserve">Offer competitive compensation packages tied to inflation , provide clear career progression paths , and foster a strong corporate culture that emphasizes professional growth and innovation within the local context of Egypt Alexandria .</w:t>
      </w:r>
    </w:p>
    <w:bookmarkEnd w:id="26"/>
    <w:bookmarkEnd w:id="27"/>
    <w:bookmarkStart w:id="28" w:name="X4b589f2e6d72cf1b3cde3cf090e8edc8ab665d9"/>
    <w:p>
      <w:pPr>
        <w:pStyle w:val="Heading2"/>
      </w:pPr>
      <w:r>
        <w:t xml:space="preserve">6. Recommendations for Project Implementation</w:t>
      </w:r>
    </w:p>
    <w:p>
      <w:pPr>
        <w:pStyle w:val="FirstParagraph"/>
      </w:pPr>
      <w:r>
        <w:t xml:space="preserve">Based on the analysis above , the following recommendations are proposed for stakeholders planning to utilize Software Engineers in this region :</w:t>
      </w:r>
    </w:p>
    <w:p>
      <w:pPr>
        <w:numPr>
          <w:ilvl w:val="0"/>
          <w:numId w:val="1002"/>
        </w:numPr>
        <w:pStyle w:val="Compact"/>
      </w:pPr>
      <w:r>
        <w:rPr>
          <w:bCs/>
          <w:b/>
        </w:rPr>
        <w:t xml:space="preserve">Establish Local Presence:</w:t>
      </w:r>
      <w:r>
        <w:t xml:space="preserve">Rather than relying solely on remote contractors , establishing a physical office or partnership with a co-working space in Egypt Alexandria helps build trust and facilitates better collaboration among Software Engineers .</w:t>
      </w:r>
    </w:p>
    <w:p>
      <w:pPr>
        <w:numPr>
          <w:ilvl w:val="0"/>
          <w:numId w:val="1002"/>
        </w:numPr>
        <w:pStyle w:val="Compact"/>
      </w:pPr>
      <w:r>
        <w:rPr>
          <w:bCs/>
          <w:b/>
        </w:rPr>
        <w:t xml:space="preserve">Invest in Continuous Learning:</w:t>
      </w:r>
      <w:r>
        <w:t xml:space="preserve">Create budgets specifically for training Software Engineers in emerging technologies such as Blockchain , Machine Learning and Cybersecurity to keep the team ahead of global trends .</w:t>
      </w:r>
    </w:p>
    <w:p>
      <w:pPr>
        <w:numPr>
          <w:ilvl w:val="0"/>
          <w:numId w:val="1002"/>
        </w:numPr>
        <w:pStyle w:val="Compact"/>
      </w:pPr>
      <w:r>
        <w:rPr>
          <w:bCs/>
          <w:b/>
        </w:rPr>
        <w:t xml:space="preserve">Engage with Universities:</w:t>
      </w:r>
      <w:r>
        <w:t xml:space="preserve">Foster partnerships with AAU and Alexandria University through internships , hackathons and sponsored capstone projects . This creates a direct recruitment pipeline for Software Engineers who are already familiar with your company's tech stack and culture while they are still in Egypt Alexandria .</w:t>
      </w:r>
    </w:p>
    <w:p>
      <w:pPr>
        <w:numPr>
          <w:ilvl w:val="0"/>
          <w:numId w:val="1002"/>
        </w:numPr>
        <w:pStyle w:val="Compact"/>
      </w:pPr>
      <w:r>
        <w:rPr>
          <w:bCs/>
          <w:b/>
        </w:rPr>
        <w:t xml:space="preserve">Leverage Government Incentives:</w:t>
      </w:r>
      <w:r>
        <w:t xml:space="preserve">The Egyptian government offers various tax incentives and free-zone benefits for IT companies operating in designated areas near Alexandria . Utilizing these frameworks can further reduce operational costs for employing Software Engineers .</w:t>
      </w:r>
    </w:p>
    <w:bookmarkEnd w:id="28"/>
    <w:bookmarkStart w:id="29" w:name="conclusion"/>
    <w:p>
      <w:pPr>
        <w:pStyle w:val="Heading2"/>
      </w:pPr>
      <w:r>
        <w:t xml:space="preserve">7. Conclusion</w:t>
      </w:r>
    </w:p>
    <w:p>
      <w:pPr>
        <w:pStyle w:val="FirstParagraph"/>
      </w:pPr>
      <w:r>
        <w:t xml:space="preserve">The integration of Software Engineers into projects based in Egypt Alexandria represents a strategic opportunity to harness high-quality technical talent at a competitive cost . The region offers a unique blend of educational excellence , cultural richness and economic viability that is increasingly recognized by the global tech community .</w:t>
      </w:r>
      <w:r>
        <w:t xml:space="preserve"> </w:t>
      </w:r>
      <w:r>
        <w:t xml:space="preserve">By addressing infrastructure challenges proactively and investing in the professional development of local talent , organizations can build resilient software engineering teams capable of delivering complex, innovative solutions. The future of software development in North Africa is bright, and Egypt Alexandria stands at the forefront of this movement. Stakeholders who act decisively to engage with this market will gain a significant competitive advantage in the global arena.</w:t>
      </w:r>
      <w:r>
        <w:t xml:space="preserve"> </w:t>
      </w:r>
      <w:r>
        <w:t xml:space="preserve">This Project Report serves as a foundational document for further planning and execution phases regarding the deployment and management of Software Engineers within the vibrant ecosystem of Egypt Alexandria .</w:t>
      </w:r>
    </w:p>
    <w:p>
      <w:pPr>
        <w:pStyle w:val="BodyText"/>
      </w:pPr>
      <w:r>
        <w:t xml:space="preserve">© 2023 Strategic Technology Division. All rights reserved.</w:t>
      </w:r>
    </w:p>
    <w:p>
      <w:pPr>
        <w:pStyle w:val="BodyText"/>
      </w:pPr>
      <w:r>
        <w:t xml:space="preserve">Prepared for internal distribution only.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Initiative in Egypt Alexandria</dc:title>
  <dc:creator/>
  <dc:language>en</dc:language>
  <cp:keywords/>
  <dcterms:created xsi:type="dcterms:W3CDTF">2026-07-29T09:25:55Z</dcterms:created>
  <dcterms:modified xsi:type="dcterms:W3CDTF">2026-07-29T09:25:55Z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