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34" w:name="X8fa3e0a41b3c6b636133db82a801b9617155b64"/>
    <w:p>
      <w:pPr>
        <w:pStyle w:val="Heading1"/>
      </w:pPr>
      <w:r>
        <w:t xml:space="preserve">Project Report: Advancing the Software Engineering Landscape in Ghana Accra</w:t>
      </w:r>
    </w:p>
    <w:p>
      <w:pPr>
        <w:pStyle w:val="FirstParagraph"/>
      </w:pPr>
      <w:r>
        <w:rPr>
          <w:bCs/>
          <w:b/>
        </w:rPr>
        <w:t xml:space="preserve">Date:</w:t>
      </w:r>
      <w:r>
        <w:t xml:space="preserve"> </w:t>
      </w:r>
      <w:r>
        <w:t xml:space="preserve">October 26, 2023</w:t>
      </w:r>
      <w:r>
        <w:br/>
      </w:r>
      <w:r>
        <w:rPr>
          <w:bCs/>
          <w:b/>
        </w:rPr>
        <w:t xml:space="preserve">To:</w:t>
      </w:r>
      <w:r>
        <w:t xml:space="preserve">Ghanaian Ministry of Communications and Digitalisation</w:t>
      </w:r>
      <w:r>
        <w:br/>
      </w:r>
      <w:r>
        <w:rPr>
          <w:bCs/>
          <w:b/>
        </w:rPr>
        <w:t xml:space="preserve">From:Pan-African Tech Development Initiative</w:t>
      </w:r>
      <w:r>
        <w:br/>
      </w:r>
      <w:r>
        <w:rPr>
          <w:bCs/>
          <w:b/>
          <w:bCs/>
          <w:b/>
        </w:rPr>
        <w:t xml:space="preserve">Subject :A Comprehensive Analysis of the Software Engineer Ecosystem in Ghana Accra</w:t>
      </w:r>
    </w:p>
    <w:bookmarkStart w:id="20" w:name="executive-summary"/>
    <w:p>
      <w:pPr>
        <w:pStyle w:val="Heading2"/>
      </w:pPr>
      <w:r>
        <w:t xml:space="preserve">1.0 Executive Summary</w:t>
      </w:r>
    </w:p>
    <w:p>
      <w:pPr>
        <w:pStyle w:val="FirstParagraph"/>
      </w:pPr>
      <w:r>
        <w:t xml:space="preserve">This Project Report provides a detailed examination of the current state, challenges, and opportunities regarding Software Engineers operating within Ghana Accra. As Accra solidifies its position as one of West Africa’s most dynamic economic hubs, the demand for robust digital infrastructure has never been higher. This document outlines the critical role that skilled Software Engineers play in driving innovation across various sectors, including fintech, healthcare, agriculture, and public administration within Ghana Accra.</w:t>
      </w:r>
    </w:p>
    <w:p>
      <w:pPr>
        <w:pStyle w:val="BodyText"/>
      </w:pPr>
      <w:r>
        <w:t xml:space="preserve">The report highlights that while Ghana Accra possesses a growing talent pool and a supportive entrepreneurial ecosystem significant hurdles remain regarding infrastructure reliability access to advanced computational resources and the retention of top-tier technical expertise. By addressing these gaps through strategic policy interventions private sector investment and international collaboration we can further empower Software Engineers in Ghana Accra to contribute meaningfully to national development goals.</w:t>
      </w:r>
    </w:p>
    <w:bookmarkEnd w:id="20"/>
    <w:bookmarkStart w:id="21" w:name="introduction"/>
    <w:p>
      <w:pPr>
        <w:pStyle w:val="Heading2"/>
      </w:pPr>
      <w:r>
        <w:t xml:space="preserve">2.0 Introduction</w:t>
      </w:r>
    </w:p>
    <w:p>
      <w:pPr>
        <w:pStyle w:val="FirstParagraph"/>
      </w:pPr>
      <w:r>
        <w:t xml:space="preserve">Ghana Accra has emerged as a regional leader in technology adoption and digital transformation. The city serves as the nerve center for numerous startups unicorns and multinational corporations establishing regional headquarters on the continent. At the heart of this technological renaissance are Software Engineers whose expertise drives product development system integration and digital service delivery.</w:t>
      </w:r>
    </w:p>
    <w:p>
      <w:pPr>
        <w:pStyle w:val="BodyText"/>
      </w:pPr>
      <w:r>
        <w:t xml:space="preserve">The primary objective of this Project Report is to assess how effectively Ghana Accra supports its Software Engineer workforce it identifies key bottlenecks hindering productivity and proposes actionable recommendations to enhance the capacity impact and sustainability of software development projects within the region. Understanding the unique context of Ghana Accra including its regulatory environment cultural dynamics and technological maturity is essential for crafting effective strategies that empower local talent.</w:t>
      </w:r>
    </w:p>
    <w:bookmarkEnd w:id="21"/>
    <w:bookmarkStart w:id="24" w:name="X4f6d5cd6e35bf24aba4d3d5b6cf9f75f5296647"/>
    <w:p>
      <w:pPr>
        <w:pStyle w:val="Heading2"/>
      </w:pPr>
      <w:r>
        <w:t xml:space="preserve">3.0 Current State of Software Engineering in Ghana Accra</w:t>
      </w:r>
    </w:p>
    <w:bookmarkStart w:id="22" w:name="growth-of-the-tech-ecosystem"/>
    <w:p>
      <w:pPr>
        <w:pStyle w:val="Heading3"/>
      </w:pPr>
      <w:r>
        <w:t xml:space="preserve">3.1 Growth of the Tech Ecosystem</w:t>
      </w:r>
    </w:p>
    <w:p>
      <w:pPr>
        <w:pStyle w:val="FirstParagraph"/>
      </w:pPr>
      <w:r>
        <w:t xml:space="preserve">Ghana Accra boasts a vibrant tech scene with hubs such as Co-Creation Hub (CcHub) and MEST Africa fostering innovation among young developers. The proliferation of mobile money platforms e-commerce solutions and digital health records demonstrates the high impact potential when Software Engineers are properly supported.</w:t>
      </w:r>
    </w:p>
    <w:bookmarkEnd w:id="22"/>
    <w:bookmarkStart w:id="23" w:name="educational-pipeline"/>
    <w:p>
      <w:pPr>
        <w:pStyle w:val="Heading3"/>
      </w:pPr>
      <w:r>
        <w:t xml:space="preserve">3.2 Educational Pipeline</w:t>
      </w:r>
    </w:p>
    <w:p>
      <w:pPr>
        <w:pStyle w:val="FirstParagraph"/>
      </w:pPr>
      <w:r>
        <w:t xml:space="preserve">Institutions like Kwame Nkrumah University of Science and Technology (KNUST) and University of Ghana provide foundational training in computer science however there remains a disconnect between academic curricula and industry requirements Many graduates require additional bootcamps or on-the-job training to become proficient in modern software engineering practices such as agile methodologies cloud computing frameworks and artificial intelligence integration.</w:t>
      </w:r>
    </w:p>
    <w:bookmarkEnd w:id="23"/>
    <w:bookmarkEnd w:id="24"/>
    <w:bookmarkStart w:id="28" w:name="key-challenges-facing-software-engineers"/>
    <w:p>
      <w:pPr>
        <w:pStyle w:val="Heading2"/>
      </w:pPr>
      <w:r>
        <w:t xml:space="preserve">4.0 Key Challenges Facing Software Engineers</w:t>
      </w:r>
    </w:p>
    <w:bookmarkStart w:id="25" w:name="infrastructure-limitations"/>
    <w:p>
      <w:pPr>
        <w:pStyle w:val="Heading3"/>
      </w:pPr>
      <w:r>
        <w:t xml:space="preserve">4.1 Infrastructure Limitations</w:t>
      </w:r>
    </w:p>
    <w:p>
      <w:pPr>
        <w:pStyle w:val="FirstParagraph"/>
      </w:pPr>
      <w:r>
        <w:t xml:space="preserve">Persistent issues with internet connectivity power outages known locally as "dumsor" significantly disrupt workflow in Ghana Accra. For a Software Engineer maintaining uninterrupted access to cloud services continuous integration/continuous deployment (CI/CD) pipelines is paramount without stable infrastructure productivity suffers immensely.</w:t>
      </w:r>
    </w:p>
    <w:bookmarkEnd w:id="25"/>
    <w:bookmarkStart w:id="26" w:name="brain-drain-and-talent-retention"/>
    <w:p>
      <w:pPr>
        <w:pStyle w:val="Heading3"/>
      </w:pPr>
      <w:r>
        <w:t xml:space="preserve">4.2 Brain Drain and Talent Retention</w:t>
      </w:r>
    </w:p>
    <w:p>
      <w:pPr>
        <w:pStyle w:val="FirstParagraph"/>
      </w:pPr>
      <w:r>
        <w:t xml:space="preserve">A significant challenge facing Ghana Accra is the migration of highly skilled Software Engineers to opportunities abroad. While global mobility offers individual career advancement it depletes local expertise needed for long-term national development retaining top talent requires competitive compensation packages professional growth opportunities and a stimulating work environment within Ghana.</w:t>
      </w:r>
    </w:p>
    <w:bookmarkEnd w:id="26"/>
    <w:bookmarkStart w:id="27" w:name="access-to-funding"/>
    <w:p>
      <w:pPr>
        <w:pStyle w:val="Heading3"/>
      </w:pPr>
      <w:r>
        <w:t xml:space="preserve">4.3 Access to Funding</w:t>
      </w:r>
    </w:p>
    <w:p>
      <w:pPr>
        <w:pStyle w:val="FirstParagraph"/>
      </w:pPr>
      <w:r>
        <w:t xml:space="preserve">Early-stage software ventures often struggle to secure adequate funding in Ghana Accra due to limited venture capital presence compared to other African tech hubs like Lagos or Nairobi. This financial constraint limits the ability of Software Engineers to scale their innovations and reach broader markets.</w:t>
      </w:r>
    </w:p>
    <w:bookmarkEnd w:id="27"/>
    <w:bookmarkEnd w:id="28"/>
    <w:bookmarkStart w:id="32" w:name="strategic-recommendations"/>
    <w:p>
      <w:pPr>
        <w:pStyle w:val="Heading2"/>
      </w:pPr>
      <w:r>
        <w:t xml:space="preserve">5.0 Strategic Recommendations</w:t>
      </w:r>
    </w:p>
    <w:bookmarkStart w:id="29" w:name="strengthening-infrastructure-resilience"/>
    <w:p>
      <w:pPr>
        <w:pStyle w:val="Heading3"/>
      </w:pPr>
      <w:r>
        <w:t xml:space="preserve">5.1 Strengthening Infrastructure Resilience</w:t>
      </w:r>
    </w:p>
    <w:p>
      <w:pPr>
        <w:pStyle w:val="FirstParagraph"/>
      </w:pPr>
      <w:r>
        <w:t xml:space="preserve">The government of Ghana alongside private telecommunications providers must invest in redundant power systems and high-speed fiber optic networks particularly targeting tech zones in Ghana Accra incentivizing data center establishment could further enhance local hosting capabilities reducing latency costs for Software Engineers.</w:t>
      </w:r>
    </w:p>
    <w:bookmarkEnd w:id="29"/>
    <w:bookmarkStart w:id="30" w:name="enhancing-educational-partnerships"/>
    <w:p>
      <w:pPr>
        <w:pStyle w:val="Heading3"/>
      </w:pPr>
      <w:r>
        <w:t xml:space="preserve">5.2 Enhancing Educational Partnerships</w:t>
      </w:r>
    </w:p>
    <w:p>
      <w:pPr>
        <w:pStyle w:val="FirstParagraph"/>
      </w:pPr>
      <w:r>
        <w:t xml:space="preserve">Collaboration between universities industry players and international tech firms should be formalized to create internships mentorship programs and updated curricula focused on emerging technologies such as blockchain cybersecurity and machine learning ensuring that new entrants into the workforce in Ghana Accra are job-ready.</w:t>
      </w:r>
    </w:p>
    <w:bookmarkEnd w:id="30"/>
    <w:bookmarkStart w:id="31" w:name="creating-incentives-for-talent-retention"/>
    <w:p>
      <w:pPr>
        <w:pStyle w:val="Heading3"/>
      </w:pPr>
      <w:r>
        <w:t xml:space="preserve">5.3 Creating Incentives for Talent Retention</w:t>
      </w:r>
    </w:p>
    <w:p>
      <w:pPr>
        <w:pStyle w:val="FirstParagraph"/>
      </w:pPr>
      <w:r>
        <w:t xml:space="preserve">Tax incentives grants and subsidized housing schemes tailored specifically for critical tech professionals could discourage emigration of Software Engineers Additionally establishing a "Silicon Valley" style innovation district in Ghana Accra would provide an attractive ecosystem where engineers can thrive collaborate and innovate collectively.</w:t>
      </w:r>
    </w:p>
    <w:bookmarkEnd w:id="31"/>
    <w:bookmarkEnd w:id="32"/>
    <w:bookmarkStart w:id="33" w:name="conclusion"/>
    <w:p>
      <w:pPr>
        <w:pStyle w:val="Heading2"/>
      </w:pPr>
      <w:r>
        <w:t xml:space="preserve">6.0 Conclusion</w:t>
      </w:r>
    </w:p>
    <w:p>
      <w:pPr>
        <w:pStyle w:val="FirstParagraph"/>
      </w:pPr>
      <w:r>
        <w:t xml:space="preserve">In conclusion this Project Report underscores the pivotal role of Software Engineers in shaping the future digital economy of Ghana Accra By recognizing and addressing current challenges related to infrastructure education funding and retention we unlock unprecedented opportunities for sustainable growth innovation excellence within West Africa and beyond empowering countless lives through technology.</w:t>
      </w:r>
    </w:p>
    <w:p>
      <w:pPr>
        <w:pStyle w:val="BodyText"/>
      </w:pPr>
      <w:r>
        <w:t xml:space="preserve">We urge stakeholders including policymakers investors educators and community leaders to prioritize initiatives that uplift Software Engineers enabling them to fully realize their potential as architects of change in Ghana Accra.</w:t>
      </w:r>
    </w:p>
    <w:p>
      <w:pPr>
        <w:pStyle w:val="BodyText"/>
      </w:pPr>
      <w:r>
        <w:t xml:space="preserve">© 2023 Pan-African Tech Development Initiative. All Rights Reserved.</w:t>
      </w:r>
      <w:r>
        <w:br/>
      </w:r>
      <w:r>
        <w:t xml:space="preserve">Prepared for use in Ghana Accra</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 Ghana Accra</dc:title>
  <dc:creator/>
  <dc:language>en</dc:language>
  <cp:keywords/>
  <dcterms:created xsi:type="dcterms:W3CDTF">2026-07-29T06:26:01Z</dcterms:created>
  <dcterms:modified xsi:type="dcterms:W3CDTF">2026-07-29T06:26:01Z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