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Software</w:t>
      </w:r>
      <w:r>
        <w:t xml:space="preserve"> </w:t>
      </w:r>
      <w:r>
        <w:t xml:space="preserve">Engineer</w:t>
      </w:r>
      <w:r>
        <w:t xml:space="preserve"> </w:t>
      </w:r>
      <w:r>
        <w:t xml:space="preserve">Deployment</w:t>
      </w:r>
      <w:r>
        <w:t xml:space="preserve"> </w:t>
      </w:r>
      <w:r>
        <w:t xml:space="preserve">in</w:t>
      </w:r>
      <w:r>
        <w:t xml:space="preserve"> </w:t>
      </w:r>
      <w:r>
        <w:t xml:space="preserve">South</w:t>
      </w:r>
      <w:r>
        <w:t xml:space="preserve"> </w:t>
      </w:r>
      <w:r>
        <w:t xml:space="preserve">Korea</w:t>
      </w:r>
      <w:r>
        <w:t xml:space="preserve"> </w:t>
      </w:r>
      <w:r>
        <w:t xml:space="preserve">Seoul</w:t>
      </w:r>
    </w:p>
    <w:bookmarkStart w:id="30" w:name="project-report"/>
    <w:p>
      <w:pPr>
        <w:pStyle w:val="Heading1"/>
      </w:pPr>
      <w:r>
        <w:t xml:space="preserve">Project Report</w:t>
      </w:r>
    </w:p>
    <w:p>
      <w:pPr>
        <w:pStyle w:val="FirstParagraph"/>
      </w:pPr>
      <w:r>
        <w:rPr>
          <w:bCs/>
          <w:b/>
        </w:rPr>
        <w:t xml:space="preserve">Date:</w:t>
      </w:r>
      <w:r>
        <w:br/>
      </w:r>
      <w:r>
        <w:t xml:space="preserve">October 26, 2023</w:t>
      </w:r>
      <w:r>
        <w:br/>
      </w:r>
      <w:r>
        <w:br/>
      </w:r>
      <w:r>
        <w:rPr>
          <w:bCs/>
          <w:b/>
        </w:rPr>
        <w:t xml:space="preserve">To:</w:t>
      </w:r>
      <w:r>
        <w:br/>
      </w:r>
      <w:r>
        <w:t xml:space="preserve">Executive Board of Directors</w:t>
      </w:r>
      <w:r>
        <w:br/>
      </w:r>
      <w:r>
        <w:br/>
      </w:r>
      <w:r>
        <w:rPr>
          <w:bCs/>
          <w:b/>
        </w:rPr>
        <w:t xml:space="preserve">From:</w:t>
      </w:r>
      <w:r>
        <w:br/>
      </w:r>
      <w:r>
        <w:t xml:space="preserve">Human Resources &amp; Strategic Planning Department</w:t>
      </w:r>
      <w:r>
        <w:br/>
      </w:r>
      <w:r>
        <w:br/>
      </w:r>
      <w:r>
        <w:rPr>
          <w:bCs/>
          <w:b/>
        </w:rPr>
        <w:t xml:space="preserve">Subject:</w:t>
      </w:r>
      <w:r>
        <w:br/>
      </w:r>
      <w:r>
        <w:rPr>
          <w:bCs/>
          <w:b/>
        </w:rPr>
        <w:t xml:space="preserve">Software Engineer</w:t>
      </w:r>
      <w:r>
        <w:t xml:space="preserve"> </w:t>
      </w:r>
      <w:r>
        <w:t xml:space="preserve">Recruitment and Integration Strategy in</w:t>
      </w:r>
      <w:r>
        <w:t xml:space="preserve"> </w:t>
      </w:r>
      <w:hyperlink w:anchor="Xa39a3ee5e6b4b0d3255bfef95601890afd80709">
        <w:r>
          <w:rPr>
            <w:rStyle w:val="Hyperlink"/>
            <w:iCs/>
            <w:i/>
          </w:rPr>
          <w:t xml:space="preserve">South Korea Seoul</w:t>
        </w:r>
      </w:hyperlink>
    </w:p>
    <w:bookmarkStart w:id="20" w:name="executive-summary"/>
    <w:p>
      <w:pPr>
        <w:pStyle w:val="Heading2"/>
      </w:pPr>
      <w:r>
        <w:t xml:space="preserve">1. Executive Summary</w:t>
      </w:r>
    </w:p>
    <w:p>
      <w:pPr>
        <w:pStyle w:val="FirstParagraph"/>
      </w:pPr>
      <w:r>
        <w:t xml:space="preserve">This</w:t>
      </w:r>
      <w:r>
        <w:t xml:space="preserve"> </w:t>
      </w:r>
      <w:hyperlink w:anchor="Xa39a3ee5e6b4b0d3255bfef95601890afd80709">
        <w:r>
          <w:rPr>
            <w:rStyle w:val="Hyperlink"/>
            <w:bCs/>
            <w:b/>
          </w:rPr>
          <w:t xml:space="preserve">Project Report</w:t>
        </w:r>
      </w:hyperlink>
      <w:r>
        <w:t xml:space="preserve"> </w:t>
      </w:r>
      <w:r>
        <w:t xml:space="preserve">outlines the strategic framework, operational challenges, and expected outcomes associated with establishing a specialized technology division within our global infrastructure. The primary objective of this initiative is to leverage the high-caliber talent pool available in</w:t>
      </w:r>
      <w:r>
        <w:t xml:space="preserve"> </w:t>
      </w:r>
      <w:hyperlink w:anchor="Xa39a3ee5e6b4b0d3255bfef95601890afd80709">
        <w:r>
          <w:rPr>
            <w:rStyle w:val="Hyperlink"/>
            <w:iCs/>
            <w:i/>
          </w:rPr>
          <w:t xml:space="preserve">South Korea Seoul</w:t>
        </w:r>
      </w:hyperlink>
      <w:r>
        <w:t xml:space="preserve"> </w:t>
      </w:r>
      <w:r>
        <w:t xml:space="preserve">by hiring dedicated</w:t>
      </w:r>
      <w:r>
        <w:t xml:space="preserve"> </w:t>
      </w:r>
      <w:hyperlink w:anchor="Xa39a3ee5e6b4b0d3255bfef95601890afd80709">
        <w:r>
          <w:rPr>
            <w:rStyle w:val="Hyperlink"/>
            <w:bCs/>
            <w:b/>
          </w:rPr>
          <w:t xml:space="preserve">Software Engineer</w:t>
        </w:r>
      </w:hyperlink>
      <w:r>
        <w:t xml:space="preserve"> </w:t>
      </w:r>
      <w:r>
        <w:t xml:space="preserve">professionals. As global competition intensifies, the ability to adapt rapidly to market demands while maintaining superior code quality is paramount. This document details why the intersection of advanced engineering talent in South Korea and our corporate goals creates a unique opportunity for growth.</w:t>
      </w:r>
    </w:p>
    <w:bookmarkEnd w:id="20"/>
    <w:bookmarkStart w:id="21" w:name="background-and-context"/>
    <w:p>
      <w:pPr>
        <w:pStyle w:val="Heading2"/>
      </w:pPr>
      <w:r>
        <w:t xml:space="preserve">2. Background and Context</w:t>
      </w:r>
    </w:p>
    <w:p>
      <w:pPr>
        <w:pStyle w:val="FirstParagraph"/>
      </w:pPr>
      <w:r>
        <w:t xml:space="preserve">In recent years,</w:t>
      </w:r>
      <w:r>
        <w:t xml:space="preserve"> </w:t>
      </w:r>
      <w:hyperlink w:anchor="Xa39a3ee5e6b4b0d3255bfef95601890afd80709">
        <w:r>
          <w:rPr>
            <w:rStyle w:val="Hyperlink"/>
            <w:iCs/>
            <w:i/>
          </w:rPr>
          <w:t xml:space="preserve">South Korea Seoul</w:t>
        </w:r>
      </w:hyperlink>
      <w:r>
        <w:t xml:space="preserve"> </w:t>
      </w:r>
      <w:r>
        <w:t xml:space="preserve">has emerged as a global hub for technological innovation and digital transformation. The city serves as the nerve center of South Korea’s robust technology sector, hosting major conglomerates (Chaebols) that lead in semiconductors, telecommunications, and software development. The infrastructure in</w:t>
      </w:r>
      <w:r>
        <w:t xml:space="preserve"> </w:t>
      </w:r>
      <w:hyperlink w:anchor="Xa39a3ee5e6b4b0d3255bfef95601890afd80709">
        <w:r>
          <w:rPr>
            <w:rStyle w:val="Hyperlink"/>
            <w:iCs/>
            <w:i/>
          </w:rPr>
          <w:t xml:space="preserve">South Korea Seoul</w:t>
        </w:r>
      </w:hyperlink>
      <w:r>
        <w:t xml:space="preserve"> </w:t>
      </w:r>
      <w:r>
        <w:t xml:space="preserve">is characterized by some of the fastest internet speeds worldwide and a highly digitized society where digital services are deeply integrated into daily life.</w:t>
      </w:r>
    </w:p>
    <w:p>
      <w:pPr>
        <w:pStyle w:val="BodyText"/>
      </w:pPr>
      <w:r>
        <w:t xml:space="preserve">Against this backdrop, the demand for a skilled</w:t>
      </w:r>
      <w:r>
        <w:t xml:space="preserve"> </w:t>
      </w:r>
      <w:hyperlink w:anchor="Xa39a3ee5e6b4b0d3255bfef95601890afd80709">
        <w:r>
          <w:rPr>
            <w:rStyle w:val="Hyperlink"/>
            <w:bCs/>
            <w:b/>
          </w:rPr>
          <w:t xml:space="preserve">Software Engineer</w:t>
        </w:r>
      </w:hyperlink>
      <w:r>
        <w:t xml:space="preserve"> </w:t>
      </w:r>
      <w:r>
        <w:t xml:space="preserve">has never been higher. However, local companies often face intense competition for talent. By positioning our organization as an attractive employer of choice in</w:t>
      </w:r>
      <w:r>
        <w:t xml:space="preserve"> </w:t>
      </w:r>
      <w:hyperlink w:anchor="Xa39a3ee5e6b4b0d3255bfef95601890afd80709">
        <w:r>
          <w:rPr>
            <w:rStyle w:val="Hyperlink"/>
            <w:iCs/>
            <w:i/>
          </w:rPr>
          <w:t xml:space="preserve">South Korea Seoul</w:t>
        </w:r>
      </w:hyperlink>
      <w:r>
        <w:t xml:space="preserve">, we can secure top-tier engineering minds who are eager to work on cutting-edge projects. This</w:t>
      </w:r>
      <w:r>
        <w:t xml:space="preserve"> </w:t>
      </w:r>
      <w:hyperlink w:anchor="Xa39a3ee5e6b4b0d3255bfef95601890afd80709">
        <w:r>
          <w:rPr>
            <w:rStyle w:val="Hyperlink"/>
            <w:bCs/>
            <w:b/>
          </w:rPr>
          <w:t xml:space="preserve">Project Report</w:t>
        </w:r>
      </w:hyperlink>
      <w:r>
        <w:t xml:space="preserve"> </w:t>
      </w:r>
      <w:r>
        <w:t xml:space="preserve">serves as the foundational document for that strategic move.</w:t>
      </w:r>
    </w:p>
    <w:bookmarkEnd w:id="21"/>
    <w:bookmarkStart w:id="22" w:name="Xd9a35229c169188b73d40a6cdc6b66731793511"/>
    <w:p>
      <w:pPr>
        <w:pStyle w:val="Heading2"/>
      </w:pPr>
      <w:r>
        <w:t xml:space="preserve">3. Market Analysis: The Role of the Software Engineer in Seoul</w:t>
      </w:r>
    </w:p>
    <w:p>
      <w:pPr>
        <w:pStyle w:val="FirstParagraph"/>
      </w:pPr>
      <w:r>
        <w:t xml:space="preserve">The role of a</w:t>
      </w:r>
      <w:r>
        <w:t xml:space="preserve"> </w:t>
      </w:r>
      <w:hyperlink w:anchor="Xa39a3ee5e6b4b0d3255bfef95601890afd80709">
        <w:r>
          <w:rPr>
            <w:rStyle w:val="Hyperlink"/>
            <w:bCs/>
            <w:b/>
          </w:rPr>
          <w:t xml:space="preserve">Software Engineer</w:t>
        </w:r>
      </w:hyperlink>
      <w:r>
        <w:t xml:space="preserve"> </w:t>
      </w:r>
      <w:r>
        <w:t xml:space="preserve">in</w:t>
      </w:r>
      <w:r>
        <w:t xml:space="preserve"> </w:t>
      </w:r>
      <w:hyperlink w:anchor="Xa39a3ee5e6b4b0d3255bfef95601890afd80709">
        <w:r>
          <w:rPr>
            <w:rStyle w:val="Hyperlink"/>
            <w:iCs/>
            <w:i/>
          </w:rPr>
          <w:t xml:space="preserve">South Korea Seoul</w:t>
        </w:r>
      </w:hyperlink>
      <w:r>
        <w:t xml:space="preserve"> </w:t>
      </w:r>
      <w:r>
        <w:t xml:space="preserve">differs slightly from Western counterparts due to cultural nuances and market expectations. Local engineers are renowned for their discipline, rapid prototyping abilities, and proficiency in multiple programming languages including Python, Java, C++, and Kotlin.</w:t>
      </w:r>
    </w:p>
    <w:p>
      <w:pPr>
        <w:pStyle w:val="BodyText"/>
      </w:pPr>
      <w:r>
        <w:rPr>
          <w:bCs/>
          <w:b/>
        </w:rPr>
        <w:t xml:space="preserve">Cultural Fit:</w:t>
      </w:r>
      <w:r>
        <w:br/>
      </w:r>
      <w:r>
        <w:t xml:space="preserve">Understanding the work culture in</w:t>
      </w:r>
      <w:r>
        <w:t xml:space="preserve"> </w:t>
      </w:r>
      <w:hyperlink w:anchor="Xa39a3ee5e6b4b0d3255bfef95601890afd80709">
        <w:r>
          <w:rPr>
            <w:rStyle w:val="Hyperlink"/>
            <w:iCs/>
            <w:i/>
          </w:rPr>
          <w:t xml:space="preserve">South Korea Seoul</w:t>
        </w:r>
      </w:hyperlink>
      <w:r>
        <w:t xml:space="preserve"> </w:t>
      </w:r>
      <w:r>
        <w:t xml:space="preserve">is critical for retaining a</w:t>
      </w:r>
      <w:r>
        <w:t xml:space="preserve"> </w:t>
      </w:r>
      <w:hyperlink w:anchor="Xa39a3ee5e6b4b0d3255bfef95601890afd80709">
        <w:r>
          <w:rPr>
            <w:rStyle w:val="Hyperlink"/>
            <w:bCs/>
            <w:b/>
          </w:rPr>
          <w:t xml:space="preserve">Software Engineer</w:t>
        </w:r>
      </w:hyperlink>
      <w:r>
        <w:t xml:space="preserve">. The concept of "Jeong" (deep connection) and hierarchical respect influences team dynamics. Therefore, our hiring strategy must emphasize mentorship and clear communication channels. A</w:t>
      </w:r>
      <w:r>
        <w:t xml:space="preserve"> </w:t>
      </w:r>
      <w:hyperlink w:anchor="Xa39a3ee5e6b4b0d3255bfef95601890afd80709">
        <w:r>
          <w:rPr>
            <w:rStyle w:val="Hyperlink"/>
            <w:bCs/>
            <w:b/>
          </w:rPr>
          <w:t xml:space="preserve">Project Report</w:t>
        </w:r>
      </w:hyperlink>
      <w:r>
        <w:t xml:space="preserve"> </w:t>
      </w:r>
      <w:r>
        <w:t xml:space="preserve">of this nature must acknowledge that technical skill alone is insufficient; cultural integration is key.</w:t>
      </w:r>
    </w:p>
    <w:p>
      <w:pPr>
        <w:pStyle w:val="BodyText"/>
      </w:pPr>
      <w:r>
        <w:rPr>
          <w:bCs/>
          <w:b/>
        </w:rPr>
        <w:t xml:space="preserve">Tech Stack Trends:</w:t>
      </w:r>
      <w:r>
        <w:br/>
      </w:r>
      <w:r>
        <w:t xml:space="preserve">In</w:t>
      </w:r>
      <w:r>
        <w:t xml:space="preserve"> </w:t>
      </w:r>
      <w:hyperlink w:anchor="Xa39a3ee5e6b4b0d3255bfef95601890afd80709">
        <w:r>
          <w:rPr>
            <w:rStyle w:val="Hyperlink"/>
            <w:iCs/>
            <w:i/>
          </w:rPr>
          <w:t xml:space="preserve">South Korea Seoul</w:t>
        </w:r>
      </w:hyperlink>
      <w:r>
        <w:t xml:space="preserve">, there is a significant shift toward cloud-native architectures and AI-driven solutions. A competent</w:t>
      </w:r>
      <w:r>
        <w:t xml:space="preserve"> </w:t>
      </w:r>
      <w:hyperlink w:anchor="Xa39a3ee5e6b4b0d3255bfef95601890afd80709">
        <w:r>
          <w:rPr>
            <w:rStyle w:val="Hyperlink"/>
            <w:bCs/>
            <w:b/>
          </w:rPr>
          <w:t xml:space="preserve">Software Engineer</w:t>
        </w:r>
      </w:hyperlink>
      <w:r>
        <w:t xml:space="preserve"> </w:t>
      </w:r>
      <w:r>
        <w:t xml:space="preserve">must be adaptable to these trends. Our analysis indicates that candidates in this region are highly proficient in modern frameworks such as React, Angular, and Node.js, making them ideal for our frontend and backend development needs.</w:t>
      </w:r>
    </w:p>
    <w:bookmarkEnd w:id="22"/>
    <w:bookmarkStart w:id="23" w:name="strategic-objectives"/>
    <w:p>
      <w:pPr>
        <w:pStyle w:val="Heading2"/>
      </w:pPr>
      <w:r>
        <w:t xml:space="preserve">4. Strategic Objectives</w:t>
      </w:r>
    </w:p>
    <w:p>
      <w:pPr>
        <w:pStyle w:val="FirstParagraph"/>
      </w:pPr>
      <w:r>
        <w:t xml:space="preserve">The deployment of a</w:t>
      </w:r>
      <w:r>
        <w:t xml:space="preserve"> </w:t>
      </w:r>
      <w:hyperlink w:anchor="Xa39a3ee5e6b4b0d3255bfef95601890afd80709">
        <w:r>
          <w:rPr>
            <w:rStyle w:val="Hyperlink"/>
            <w:bCs/>
            <w:b/>
          </w:rPr>
          <w:t xml:space="preserve">Software Engineer</w:t>
        </w:r>
      </w:hyperlink>
      <w:r>
        <w:t xml:space="preserve"> </w:t>
      </w:r>
      <w:r>
        <w:t xml:space="preserve">team in</w:t>
      </w:r>
      <w:r>
        <w:t xml:space="preserve"> </w:t>
      </w:r>
      <w:hyperlink w:anchor="Xa39a3ee5e6b4b0d3255bfef95601890afd80709">
        <w:r>
          <w:rPr>
            <w:rStyle w:val="Hyperlink"/>
            <w:iCs/>
            <w:i/>
          </w:rPr>
          <w:t xml:space="preserve">South Korea Seoul</w:t>
        </w:r>
      </w:hyperlink>
    </w:p>
    <w:p>
      <w:pPr>
        <w:numPr>
          <w:ilvl w:val="0"/>
          <w:numId w:val="1001"/>
        </w:numPr>
        <w:pStyle w:val="Compact"/>
      </w:pPr>
      <w:r>
        <w:rPr>
          <w:bCs/>
          <w:b/>
        </w:rPr>
        <w:t xml:space="preserve">Enhanced Development Velocity:</w:t>
      </w:r>
      <w:r>
        <w:br/>
      </w:r>
      <w:r>
        <w:t xml:space="preserve">By locating our team in</w:t>
      </w:r>
      <w:r>
        <w:t xml:space="preserve"> </w:t>
      </w:r>
      <w:hyperlink w:anchor="Xa39a3ee5e6b4b0d3255bfef95601890afd80709">
        <w:r>
          <w:rPr>
            <w:rStyle w:val="Hyperlink"/>
            <w:iCs/>
            <w:i/>
          </w:rPr>
          <w:t xml:space="preserve">South Korea Seoul</w:t>
        </w:r>
      </w:hyperlink>
      <w:r>
        <w:t xml:space="preserve">, we aim to reduce development cycles. The local ecosystem supports rapid deployment and testing, allowing a</w:t>
      </w:r>
      <w:r>
        <w:t xml:space="preserve"> </w:t>
      </w:r>
      <w:hyperlink w:anchor="Xa39a3ee5e6b4b0d3255bfef95601890afd80709">
        <w:r>
          <w:rPr>
            <w:rStyle w:val="Hyperlink"/>
            <w:bCs/>
            <w:b/>
          </w:rPr>
          <w:t xml:space="preserve">Software Engineer</w:t>
        </w:r>
      </w:hyperlink>
      <w:r>
        <w:t xml:space="preserve"> </w:t>
      </w:r>
      <w:r>
        <w:t xml:space="preserve">to iterate quickly.</w:t>
      </w:r>
    </w:p>
    <w:p>
      <w:pPr>
        <w:numPr>
          <w:ilvl w:val="0"/>
          <w:numId w:val="1001"/>
        </w:numPr>
        <w:pStyle w:val="Compact"/>
      </w:pPr>
      <w:r>
        <w:rPr>
          <w:bCs/>
          <w:b/>
        </w:rPr>
        <w:t xml:space="preserve">Talent Acquisition and Retention:</w:t>
      </w:r>
      <w:r>
        <w:br/>
      </w:r>
      <w:r>
        <w:t xml:space="preserve">We intend to build a sustainable pipeline of engineers. The</w:t>
      </w:r>
      <w:r>
        <w:t xml:space="preserve"> </w:t>
      </w:r>
      <w:hyperlink w:anchor="Xa39a3ee5e6b4b0d3255bfef95601890afd80709">
        <w:r>
          <w:rPr>
            <w:rStyle w:val="Hyperlink"/>
            <w:iCs/>
            <w:i/>
          </w:rPr>
          <w:t xml:space="preserve">Project Report</w:t>
        </w:r>
      </w:hyperlink>
      <w:r>
        <w:t xml:space="preserve"> </w:t>
      </w:r>
      <w:r>
        <w:t xml:space="preserve">suggests that offering competitive benefits tailored to the lifestyle in</w:t>
      </w:r>
    </w:p>
    <w:p>
      <w:pPr>
        <w:numPr>
          <w:ilvl w:val="0"/>
          <w:numId w:val="1000"/>
        </w:numPr>
        <w:pStyle w:val="Compact"/>
      </w:pPr>
      <w:r>
        <w:t xml:space="preserve">South Korea Seoul will significantly reduce turnover rates among our</w:t>
      </w:r>
      <w:r>
        <w:t xml:space="preserve"> </w:t>
      </w:r>
      <w:hyperlink w:anchor="Xa39a3ee5e6b4b0d3255bfef95601890afd80709">
        <w:r>
          <w:rPr>
            <w:rStyle w:val="Hyperlink"/>
            <w:bCs/>
            <w:b/>
          </w:rPr>
          <w:t xml:space="preserve">Software Engineer</w:t>
        </w:r>
      </w:hyperlink>
      <w:r>
        <w:t xml:space="preserve"> </w:t>
      </w:r>
      <w:r>
        <w:t xml:space="preserve">staff.</w:t>
      </w:r>
    </w:p>
    <w:p>
      <w:pPr>
        <w:numPr>
          <w:ilvl w:val="0"/>
          <w:numId w:val="1001"/>
        </w:numPr>
        <w:pStyle w:val="Compact"/>
      </w:pPr>
      <w:r>
        <w:rPr>
          <w:bCs/>
          <w:b/>
        </w:rPr>
        <w:t xml:space="preserve">Innovation Hub Creation:</w:t>
      </w:r>
      <w:r>
        <w:br/>
      </w:r>
      <w:r>
        <w:t xml:space="preserve">Leveraging the proximity to major tech players in</w:t>
      </w:r>
      <w:r>
        <w:t xml:space="preserve"> </w:t>
      </w:r>
      <w:hyperlink w:anchor="Xa39a3ee5e6b4b0d3255bfef95601890afd80709">
        <w:r>
          <w:rPr>
            <w:rStyle w:val="Hyperlink"/>
            <w:iCs/>
            <w:i/>
          </w:rPr>
          <w:t xml:space="preserve">South Korea Seoul</w:t>
        </w:r>
      </w:hyperlink>
      <w:r>
        <w:t xml:space="preserve">, our team aims to foster innovation through partnerships and knowledge exchange. A</w:t>
      </w:r>
      <w:r>
        <w:t xml:space="preserve"> </w:t>
      </w:r>
      <w:hyperlink w:anchor="Xa39a3ee5e6b4b0d3255bfef95601890afd80709">
        <w:r>
          <w:rPr>
            <w:rStyle w:val="Hyperlink"/>
            <w:bCs/>
            <w:b/>
          </w:rPr>
          <w:t xml:space="preserve">Software Engineer</w:t>
        </w:r>
      </w:hyperlink>
      <w:r>
        <w:t xml:space="preserve"> </w:t>
      </w:r>
      <w:r>
        <w:t xml:space="preserve">based here is not just a coder but a contributor to the broader technological dialogue of the region.</w:t>
      </w:r>
    </w:p>
    <w:bookmarkEnd w:id="23"/>
    <w:bookmarkStart w:id="27" w:name="implementation-plan"/>
    <w:p>
      <w:pPr>
        <w:pStyle w:val="Heading2"/>
      </w:pPr>
      <w:r>
        <w:t xml:space="preserve">5. Implementation Plan</w:t>
      </w:r>
    </w:p>
    <w:p>
      <w:pPr>
        <w:pStyle w:val="FirstParagraph"/>
      </w:pPr>
      <w:r>
        <w:t xml:space="preserve">The implementation phase involves several key steps, each requiring careful management as detailed in this</w:t>
      </w:r>
    </w:p>
    <w:p>
      <w:pPr>
        <w:pStyle w:val="BodyText"/>
      </w:pPr>
      <w:hyperlink w:anchor="Xa39a3ee5e6b4b0d3255bfef95601890afd80709">
        <w:r>
          <w:rPr>
            <w:rStyle w:val="Hyperlink"/>
          </w:rPr>
          <w:t xml:space="preserve">Project Report</w:t>
        </w:r>
      </w:hyperlink>
      <w:r>
        <w:t xml:space="preserve">:</w:t>
      </w:r>
    </w:p>
    <w:bookmarkStart w:id="24" w:name="X43fb3e8561b2bf7f97c30428a8ea439989c4302"/>
    <w:p>
      <w:pPr>
        <w:pStyle w:val="Heading3"/>
      </w:pPr>
      <w:r>
        <w:rPr>
          <w:bCs/>
          <w:b/>
        </w:rPr>
        <w:t xml:space="preserve">a. Recruitment Phase in South Korea Seoul</w:t>
      </w:r>
    </w:p>
    <w:p>
      <w:pPr>
        <w:pStyle w:val="FirstParagraph"/>
      </w:pPr>
      <w:r>
        <w:t xml:space="preserve">We will partner with local recruitment agencies specializing in tech talent within</w:t>
      </w:r>
      <w:r>
        <w:t xml:space="preserve"> </w:t>
      </w:r>
      <w:hyperlink w:anchor="Xa39a3ee5e6b4b0d3255bfef95601890afd80709">
        <w:r>
          <w:rPr>
            <w:rStyle w:val="Hyperlink"/>
            <w:iCs/>
            <w:i/>
          </w:rPr>
          <w:t xml:space="preserve">South Korea Seoul</w:t>
        </w:r>
      </w:hyperlink>
      <w:r>
        <w:t xml:space="preserve">. The job descriptions for the</w:t>
      </w:r>
      <w:r>
        <w:t xml:space="preserve"> </w:t>
      </w:r>
      <w:hyperlink w:anchor="Xa39a3ee5e6b4b0d3255bfef95601890afd80709">
        <w:r>
          <w:rPr>
            <w:rStyle w:val="Hyperlink"/>
            <w:bCs/>
            <w:b/>
          </w:rPr>
          <w:t xml:space="preserve">Software Engineer</w:t>
        </w:r>
      </w:hyperlink>
      <w:r>
        <w:t xml:space="preserve"> </w:t>
      </w:r>
      <w:r>
        <w:t xml:space="preserve">position will be localized to highlight career growth opportunities and the global impact of their work. Interviews will be conducted both remotely and on-site to ensure candidates are comfortable with the environment.</w:t>
      </w:r>
    </w:p>
    <w:bookmarkEnd w:id="24"/>
    <w:bookmarkStart w:id="25" w:name="b.-onboarding-and-cultural-integration"/>
    <w:p>
      <w:pPr>
        <w:pStyle w:val="Heading3"/>
      </w:pPr>
      <w:r>
        <w:rPr>
          <w:bCs/>
          <w:b/>
        </w:rPr>
        <w:t xml:space="preserve">b. Onboarding and Cultural Integration</w:t>
      </w:r>
    </w:p>
    <w:p>
      <w:pPr>
        <w:pStyle w:val="FirstParagraph"/>
      </w:pPr>
      <w:r>
        <w:t xml:space="preserve">A critical component of this</w:t>
      </w:r>
      <w:r>
        <w:t xml:space="preserve"> </w:t>
      </w:r>
      <w:hyperlink w:anchor="Xa39a3ee5e6b4b0d3255bfef95601890afd80709">
        <w:r>
          <w:rPr>
            <w:rStyle w:val="Hyperlink"/>
            <w:bCs/>
            <w:b/>
          </w:rPr>
          <w:t xml:space="preserve">Project Report</w:t>
        </w:r>
      </w:hyperlink>
      <w:r>
        <w:rPr>
          <w:bCs/>
          <w:b/>
        </w:rPr>
        <w:t xml:space="preserve"> </w:t>
      </w:r>
      <w:r>
        <w:rPr>
          <w:bCs/>
          <w:b/>
        </w:rPr>
        <w:t xml:space="preserve">is the onboarding process. New</w:t>
      </w:r>
      <w:r>
        <w:rPr>
          <w:bCs/>
          <w:b/>
        </w:rPr>
        <w:t xml:space="preserve"> </w:t>
      </w:r>
      <w:hyperlink w:anchor="Xa39a3ee5e6b4b0d3255bfef95601890afd80709">
        <w:r>
          <w:rPr>
            <w:rStyle w:val="Hyperlink"/>
            <w:bCs/>
            <w:b/>
            <w:bCs/>
            <w:b/>
          </w:rPr>
          <w:t xml:space="preserve">Software Engineer</w:t>
        </w:r>
      </w:hyperlink>
      <w:hyperlink w:anchor="Xa39a3ee5e6b4b0d3255bfef95601890afd80709">
        <w:r>
          <w:rPr>
            <w:rStyle w:val="Hyperlink"/>
            <w:bCs/>
            <w:b/>
            <w:bCs/>
            <w:b/>
          </w:rPr>
          <w:t xml:space="preserve">South Korea Seoul</w:t>
        </w:r>
      </w:hyperlink>
    </w:p>
    <w:bookmarkEnd w:id="25"/>
    <w:bookmarkStart w:id="26" w:name="c.-technical-infrastructure-setup"/>
    <w:p>
      <w:pPr>
        <w:pStyle w:val="Heading3"/>
      </w:pPr>
      <w:r>
        <w:rPr>
          <w:bCs/>
          <w:b/>
        </w:rPr>
        <w:t xml:space="preserve">c. Technical Infrastructure Setup</w:t>
      </w:r>
    </w:p>
    <w:p>
      <w:pPr>
        <w:pStyle w:val="FirstParagraph"/>
      </w:pPr>
      <w:r>
        <w:t xml:space="preserve">We will establish secure development environments accessible from</w:t>
      </w:r>
      <w:r>
        <w:t xml:space="preserve"> </w:t>
      </w:r>
      <w:hyperlink w:anchor="Xa39a3ee5e6b4b0d3255bfef95601890afd80709">
        <w:r>
          <w:rPr>
            <w:rStyle w:val="Hyperlink"/>
            <w:iCs/>
            <w:i/>
          </w:rPr>
          <w:t xml:space="preserve">South Korea Seoul</w:t>
        </w:r>
      </w:hyperlink>
      <w:r>
        <w:t xml:space="preserve">. Given the high digital literacy in the region, we expect a smooth transition for any</w:t>
      </w:r>
      <w:r>
        <w:t xml:space="preserve"> </w:t>
      </w:r>
      <w:hyperlink w:anchor="Xa39a3ee5e6b4b0d3255bfef95601890afd80709">
        <w:r>
          <w:rPr>
            <w:rStyle w:val="Hyperlink"/>
            <w:bCs/>
            <w:b/>
          </w:rPr>
          <w:t xml:space="preserve">Software Engineer</w:t>
        </w:r>
      </w:hyperlink>
    </w:p>
    <w:bookmarkEnd w:id="26"/>
    <w:bookmarkEnd w:id="27"/>
    <w:bookmarkStart w:id="28" w:name="risk-assessment"/>
    <w:p>
      <w:pPr>
        <w:pStyle w:val="Heading2"/>
      </w:pPr>
      <w:r>
        <w:t xml:space="preserve">6. Risk Assessment</w:t>
      </w:r>
    </w:p>
    <w:p>
      <w:pPr>
        <w:pStyle w:val="FirstParagraph"/>
      </w:pPr>
      <w:r>
        <w:t xml:space="preserve">This</w:t>
      </w:r>
    </w:p>
    <w:p>
      <w:pPr>
        <w:pStyle w:val="BodyText"/>
      </w:pPr>
      <w:hyperlink w:anchor="Xa39a3ee5e6b4b0d3255bfef95601890afd80709">
        <w:r>
          <w:rPr>
            <w:rStyle w:val="Hyperlink"/>
          </w:rPr>
          <w:t xml:space="preserve">Project Report</w:t>
        </w:r>
      </w:hyperlink>
      <w:r>
        <w:t xml:space="preserve"> </w:t>
      </w:r>
      <w:r>
        <w:t xml:space="preserve">also identifies potential risks:</w:t>
      </w:r>
    </w:p>
    <w:p>
      <w:pPr>
        <w:numPr>
          <w:ilvl w:val="0"/>
          <w:numId w:val="1002"/>
        </w:numPr>
        <w:pStyle w:val="Compact"/>
      </w:pPr>
      <w:r>
        <w:rPr>
          <w:bCs/>
          <w:b/>
        </w:rPr>
        <w:t xml:space="preserve">Labor Market Competition:</w:t>
      </w:r>
      <w:r>
        <w:br/>
      </w:r>
      <w:r>
        <w:t xml:space="preserve">The demand for a</w:t>
      </w:r>
      <w:r>
        <w:t xml:space="preserve"> </w:t>
      </w:r>
      <w:hyperlink w:anchor="Xa39a3ee5e6b4b0d3255bfef95601890afd80709">
        <w:r>
          <w:rPr>
            <w:rStyle w:val="Hyperlink"/>
            <w:bCs/>
            <w:b/>
          </w:rPr>
          <w:t xml:space="preserve">Software Engineer</w:t>
        </w:r>
      </w:hyperlink>
      <w:hyperlink w:anchor="Xa39a3ee5e6b4b0d3255bfef95601890afd80709">
        <w:r>
          <w:rPr>
            <w:rStyle w:val="Hyperlink"/>
            <w:bCs/>
            <w:b/>
          </w:rPr>
          <w:t xml:space="preserve">South Korea Seoul</w:t>
        </w:r>
      </w:hyperlink>
    </w:p>
    <w:p>
      <w:pPr>
        <w:numPr>
          <w:ilvl w:val="0"/>
          <w:numId w:val="1002"/>
        </w:numPr>
        <w:pStyle w:val="Compact"/>
      </w:pPr>
      <w:r>
        <w:rPr>
          <w:bCs/>
          <w:b/>
        </w:rPr>
        <w:t xml:space="preserve">Cultural Misalignment:</w:t>
      </w:r>
      <w:r>
        <w:br/>
      </w:r>
      <w:r>
        <w:t xml:space="preserve">Differences in communication styles between global headquarters and the local team in</w:t>
      </w:r>
      <w:r>
        <w:t xml:space="preserve"> </w:t>
      </w:r>
      <w:hyperlink w:anchor="Xa39a3ee5e6b4b0d3255bfef95601890afd80709">
        <w:r>
          <w:rPr>
            <w:rStyle w:val="Hyperlink"/>
            <w:iCs/>
            <w:i/>
          </w:rPr>
          <w:t xml:space="preserve">South Korea Seoul</w:t>
        </w:r>
      </w:hyperlink>
      <w:r>
        <w:t xml:space="preserve"> </w:t>
      </w:r>
      <w:r>
        <w:t xml:space="preserve">can lead to misunderstandings. Regular sync-ups and cultural sensitivity training for all stakeholders are recommended.</w:t>
      </w:r>
    </w:p>
    <w:p>
      <w:pPr>
        <w:numPr>
          <w:ilvl w:val="0"/>
          <w:numId w:val="1002"/>
        </w:numPr>
        <w:pStyle w:val="Compact"/>
      </w:pPr>
      <w:r>
        <w:rPr>
          <w:bCs/>
          <w:b/>
        </w:rPr>
        <w:t xml:space="preserve">Regulatory Compliance:</w:t>
      </w:r>
      <w:r>
        <w:br/>
      </w:r>
      <w:r>
        <w:t xml:space="preserve">Navigating data privacy laws in</w:t>
      </w:r>
      <w:r>
        <w:t xml:space="preserve"> </w:t>
      </w:r>
      <w:hyperlink w:anchor="Xa39a3ee5e6b4b0d3255bfef95601890afd80709">
        <w:r>
          <w:rPr>
            <w:rStyle w:val="Hyperlink"/>
            <w:iCs/>
            <w:i/>
          </w:rPr>
          <w:t xml:space="preserve">South Korea Seoul</w:t>
        </w:r>
      </w:hyperlink>
      <w:hyperlink w:anchor="Xa39a3ee5e6b4b0d3255bfef95601890afd80709">
        <w:r>
          <w:rPr>
            <w:rStyle w:val="Hyperlink"/>
          </w:rPr>
          <w:t xml:space="preserve">Software Engineer</w:t>
        </w:r>
      </w:hyperlink>
      <w:r>
        <w:t xml:space="preserve"> </w:t>
      </w:r>
      <w:r>
        <w:t xml:space="preserve">leads to ensure compliance.</w:t>
      </w:r>
    </w:p>
    <w:bookmarkEnd w:id="28"/>
    <w:bookmarkStart w:id="29" w:name="conclusion-and-recommendations"/>
    <w:p>
      <w:pPr>
        <w:pStyle w:val="Heading2"/>
      </w:pPr>
      <w:r>
        <w:t xml:space="preserve">7. Conclusion and Recommendations</w:t>
      </w:r>
    </w:p>
    <w:p>
      <w:pPr>
        <w:pStyle w:val="FirstParagraph"/>
      </w:pPr>
      <w:r>
        <w:t xml:space="preserve">In conclusion, establishing a presence for a</w:t>
      </w:r>
      <w:r>
        <w:t xml:space="preserve"> </w:t>
      </w:r>
      <w:hyperlink w:anchor="Xa39a3ee5e6b4b0d3255bfef95601890afd80709">
        <w:r>
          <w:rPr>
            <w:rStyle w:val="Hyperlink"/>
            <w:bCs/>
            <w:b/>
          </w:rPr>
          <w:t xml:space="preserve">Software Engineer</w:t>
        </w:r>
      </w:hyperlink>
      <w:hyperlink w:anchor="Xa39a3ee5e6b4b0d3255bfef95601890afd80709">
        <w:r>
          <w:rPr>
            <w:rStyle w:val="Hyperlink"/>
            <w:bCs/>
            <w:b/>
          </w:rPr>
          <w:t xml:space="preserve">South Korea Seoul</w:t>
        </w:r>
      </w:hyperlink>
      <w:hyperlink w:anchor="Xa39a3ee5e6b4b0d3255bfef95601890afd80709">
        <w:r>
          <w:rPr>
            <w:rStyle w:val="Hyperlink"/>
            <w:bCs/>
            <w:b/>
          </w:rPr>
          <w:t xml:space="preserve">South Korea Seoul</w:t>
        </w:r>
      </w:hyperlink>
    </w:p>
    <w:p>
      <w:pPr>
        <w:pStyle w:val="BodyText"/>
      </w:pPr>
      <w:r>
        <w:t xml:space="preserve">This</w:t>
      </w:r>
    </w:p>
    <w:p>
      <w:pPr>
        <w:pStyle w:val="BodyText"/>
      </w:pPr>
      <w:hyperlink w:anchor="Xa39a3ee5e6b4b0d3255bfef95601890afd80709">
        <w:r>
          <w:rPr>
            <w:rStyle w:val="Hyperlink"/>
          </w:rPr>
          <w:t xml:space="preserve">Project Report</w:t>
        </w:r>
      </w:hyperlink>
      <w:hyperlink w:anchor="Xa39a3ee5e6b4b0d3255bfef95601890afd80709">
        <w:r>
          <w:rPr>
            <w:rStyle w:val="Hyperlink"/>
          </w:rPr>
          <w:t xml:space="preserve">Software Engineer</w:t>
        </w:r>
      </w:hyperlink>
      <w:hyperlink w:anchor="Xa39a3ee5e6b4b0d3255bfef95601890afd80709">
        <w:r>
          <w:rPr>
            <w:rStyle w:val="Hyperlink"/>
          </w:rPr>
          <w:t xml:space="preserve">South Korea Seoul</w:t>
        </w:r>
      </w:hyperlink>
      <w:r>
        <w:t xml:space="preserve"> </w:t>
      </w:r>
      <w:r>
        <w:t xml:space="preserve">promises significant returns on investment through increased productivity, innovation, and market relevance.</w:t>
      </w:r>
    </w:p>
    <w:p>
      <w:pPr>
        <w:pStyle w:val="BodyText"/>
      </w:pPr>
      <w:r>
        <w:t xml:space="preserve">We urge the executive board to review this</w:t>
      </w:r>
      <w:r>
        <w:t xml:space="preserve"> </w:t>
      </w:r>
      <w:hyperlink w:anchor="Xa39a3ee5e6b4b0d3255bfef95601890afd80709">
        <w:r>
          <w:rPr>
            <w:rStyle w:val="Hyperlink"/>
            <w:bCs/>
            <w:b/>
          </w:rPr>
          <w:t xml:space="preserve">Project Report</w:t>
        </w:r>
      </w:hyperlink>
      <w:hyperlink w:anchor="Xa39a3ee5e6b4b0d3255bfef95601890afd80709">
        <w:r>
          <w:rPr>
            <w:rStyle w:val="Hyperlink"/>
            <w:bCs/>
            <w:b/>
          </w:rPr>
          <w:t xml:space="preserve">South Korea Seoul</w:t>
        </w:r>
      </w:hyperlink>
      <w:hyperlink w:anchor="Xa39a3ee5e6b4b0d3255bfef95601890afd80709">
        <w:r>
          <w:rPr>
            <w:rStyle w:val="Hyperlink"/>
            <w:bCs/>
            <w:b/>
          </w:rPr>
          <w:t xml:space="preserve">Software Engineer</w:t>
        </w:r>
      </w:hyperlink>
    </w:p>
    <w:p>
      <w:r>
        <w:pict>
          <v:rect style="width:0;height:1.5pt" o:hralign="center" o:hrstd="t" o:hr="t"/>
        </w:pict>
      </w:r>
    </w:p>
    <w:p>
      <w:pPr>
        <w:pStyle w:val="FirstParagraph"/>
      </w:pPr>
      <w:r>
        <w:rPr>
          <w:bCs/>
          <w:b/>
        </w:rPr>
        <w:t xml:space="preserve">End of Project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Software Engineer Deployment in South Korea Seoul</dc:title>
  <dc:creator/>
  <dc:language>en</dc:language>
  <cp:keywords/>
  <dcterms:created xsi:type="dcterms:W3CDTF">2026-07-29T07:40:15Z</dcterms:created>
  <dcterms:modified xsi:type="dcterms:W3CDTF">2026-07-29T07:40:15Z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