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7eb53fbc034e6c04a5901a232620eb954f14ec1"/>
    <w:p>
      <w:pPr>
        <w:pStyle w:val="Heading1"/>
      </w:pPr>
      <w:r>
        <w:t xml:space="preserve">Comprehensive Project Report: The Strategic Integration and Operational Impact of the Software Engineer within United States New York City</w:t>
      </w:r>
    </w:p>
    <w:p>
      <w:pPr>
        <w:pStyle w:val="FirstParagraph"/>
      </w:pPr>
      <w:r>
        <w:t xml:space="preserve">Date: October 26, 2023</w:t>
      </w:r>
      <w:r>
        <w:br/>
      </w:r>
      <w:r>
        <w:t xml:space="preserve">Prepared For: Executive Leadership Board</w:t>
      </w:r>
      <w:r>
        <w:br/>
      </w:r>
      <w:r>
        <w:t xml:space="preserve">Prepared By: Department of Technical Strategy &amp; Human Capital Analysis</w:t>
      </w:r>
      <w:r>
        <w:br/>
      </w:r>
      <w:r>
        <w:rPr>
          <w:bCs/>
          <w:b/>
        </w:rPr>
        <w:t xml:space="preserve">Subject:</w:t>
      </w:r>
      <w:r>
        <w:t xml:space="preserve"> </w:t>
      </w:r>
      <w:r>
        <w:t xml:space="preserve">An In-Depth Analysis of the Software Engineer Functionality within the Unique Technological Ecosystem of United States New York City</w:t>
      </w:r>
    </w:p>
    <w:bookmarkStart w:id="20" w:name="executive-summary"/>
    <w:p>
      <w:pPr>
        <w:pStyle w:val="Heading2"/>
      </w:pPr>
      <w:r>
        <w:t xml:space="preserve">1.0 Executive Summary</w:t>
      </w:r>
    </w:p>
    <w:p>
      <w:pPr>
        <w:pStyle w:val="FirstParagraph"/>
      </w:pPr>
      <w:r>
        <w:t xml:space="preserve">This Project Report serves as a definitive document outlining the critical role, operational dynamics, and strategic importance of the</w:t>
      </w:r>
      <w:r>
        <w:t xml:space="preserve"> </w:t>
      </w:r>
      <w:r>
        <w:rPr>
          <w:bCs/>
          <w:b/>
        </w:rPr>
        <w:t xml:space="preserve">Software Engineer</w:t>
      </w:r>
      <w:r>
        <w:t xml:space="preserve"> </w:t>
      </w:r>
      <w:r>
        <w:t xml:space="preserve">within the bustling metropolitan context of</w:t>
      </w:r>
      <w:r>
        <w:t xml:space="preserve"> </w:t>
      </w:r>
      <w:r>
        <w:rPr>
          <w:bCs/>
          <w:b/>
        </w:rPr>
        <w:t xml:space="preserve">United States New York City</w:t>
      </w:r>
      <w:r>
        <w:t xml:space="preserve">. As global financial hubs undergo rapid digital transformation, the demand for high-caliber technical talent has reached unprecedented levels. This report aims to dissect how a Software Engineer operates not merely as a coder, but as an innovator and problem-solver embedded in the hyper-competitive environment of</w:t>
      </w:r>
      <w:r>
        <w:t xml:space="preserve"> </w:t>
      </w:r>
      <w:r>
        <w:rPr>
          <w:bCs/>
          <w:b/>
        </w:rPr>
        <w:t xml:space="preserve">United States New York City</w:t>
      </w:r>
      <w:r>
        <w:t xml:space="preserve">. The analysis covers technological stack requirements, cultural integration, economic implications, and future projections for the sector.</w:t>
      </w:r>
    </w:p>
    <w:bookmarkEnd w:id="20"/>
    <w:bookmarkStart w:id="21" w:name="X00bb0004017fa33b07c5156e44984254ec29fe3"/>
    <w:p>
      <w:pPr>
        <w:pStyle w:val="Heading2"/>
      </w:pPr>
      <w:r>
        <w:t xml:space="preserve">2.0 Introduction: The Technological Landscape of United States New York City</w:t>
      </w:r>
    </w:p>
    <w:p>
      <w:pPr>
        <w:pStyle w:val="FirstParagraph"/>
      </w:pPr>
      <w:r>
        <w:t xml:space="preserve">The narrative surrounding technology in the modern era is inextricably linked to geography. While Silicon Valley has long been viewed as the epicenter of tech innovation,</w:t>
      </w:r>
      <w:r>
        <w:t xml:space="preserve"> </w:t>
      </w:r>
      <w:r>
        <w:rPr>
          <w:bCs/>
          <w:b/>
        </w:rPr>
        <w:t xml:space="preserve">United States New York City</w:t>
      </w:r>
      <w:r>
        <w:t xml:space="preserve"> </w:t>
      </w:r>
      <w:r>
        <w:t xml:space="preserve">has firmly established itself as a formidable rival and complementary powerhouse. The city’s unique blend of traditional industries—such as finance, media, retail, and healthcare—provides a fertile ground for technological disruption. In this context, the</w:t>
      </w:r>
      <w:r>
        <w:t xml:space="preserve"> </w:t>
      </w:r>
      <w:r>
        <w:rPr>
          <w:bCs/>
          <w:b/>
        </w:rPr>
        <w:t xml:space="preserve">Software Engineer</w:t>
      </w:r>
      <w:r>
        <w:t xml:space="preserve"> </w:t>
      </w:r>
      <w:r>
        <w:t xml:space="preserve">is not just an employee but a catalyst for change.</w:t>
      </w:r>
    </w:p>
    <w:p>
      <w:pPr>
        <w:pStyle w:val="BodyText"/>
      </w:pPr>
      <w:r>
        <w:rPr>
          <w:bCs/>
          <w:b/>
        </w:rPr>
        <w:t xml:space="preserve">United States New York City</w:t>
      </w:r>
      <w:r>
        <w:t xml:space="preserve"> </w:t>
      </w:r>
      <w:r>
        <w:t xml:space="preserve">presents a distinct challenge and opportunity structure. The density of high-value problems requires engineers who can build scalable, secure, and low-latency solutions. Unlike other regions where consumer apps may dominate, the focus in</w:t>
      </w:r>
      <w:r>
        <w:t xml:space="preserve"> </w:t>
      </w:r>
      <w:r>
        <w:rPr>
          <w:bCs/>
          <w:b/>
        </w:rPr>
        <w:t xml:space="preserve">United States New York City</w:t>
      </w:r>
      <w:r>
        <w:t xml:space="preserve"> </w:t>
      </w:r>
      <w:r>
        <w:t xml:space="preserve">is heavily weighted toward enterprise-grade software, fintech infrastructure, and data analytics platforms. This report details how the</w:t>
      </w:r>
      <w:r>
        <w:t xml:space="preserve"> </w:t>
      </w:r>
      <w:r>
        <w:rPr>
          <w:bCs/>
          <w:b/>
        </w:rPr>
        <w:t xml:space="preserve">Software Engineer</w:t>
      </w:r>
      <w:r>
        <w:t xml:space="preserve"> </w:t>
      </w:r>
      <w:r>
        <w:t xml:space="preserve">adapts to these specific regional demands.</w:t>
      </w:r>
    </w:p>
    <w:bookmarkEnd w:id="21"/>
    <w:bookmarkStart w:id="25" w:name="Xf69b0d8b2da6bcb4f2e589b62717e3cbc749c07"/>
    <w:p>
      <w:pPr>
        <w:pStyle w:val="Heading2"/>
      </w:pPr>
      <w:r>
        <w:t xml:space="preserve">3.0 Core Responsibilities of the Software Engineer in this Context</w:t>
      </w:r>
    </w:p>
    <w:p>
      <w:pPr>
        <w:pStyle w:val="FirstParagraph"/>
      </w:pPr>
      <w:r>
        <w:t xml:space="preserve">The role of a</w:t>
      </w:r>
      <w:r>
        <w:t xml:space="preserve"> </w:t>
      </w:r>
      <w:r>
        <w:rPr>
          <w:bCs/>
          <w:b/>
        </w:rPr>
        <w:t xml:space="preserve">Software Engineer</w:t>
      </w:r>
      <w:r>
        <w:t xml:space="preserve"> </w:t>
      </w:r>
      <w:r>
        <w:t xml:space="preserve">in</w:t>
      </w:r>
      <w:r>
        <w:t xml:space="preserve"> </w:t>
      </w:r>
      <w:r>
        <w:rPr>
          <w:bCs/>
          <w:b/>
        </w:rPr>
        <w:t xml:space="preserve">United States New York City</w:t>
      </w:r>
    </w:p>
    <w:bookmarkStart w:id="22" w:name="system-architecture-and-scalability"/>
    <w:p>
      <w:pPr>
        <w:pStyle w:val="Heading3"/>
      </w:pPr>
      <w:r>
        <w:t xml:space="preserve">3.1 System Architecture and Scalability</w:t>
      </w:r>
    </w:p>
    <w:p>
      <w:pPr>
        <w:pStyle w:val="FirstParagraph"/>
      </w:pPr>
      <w:r>
        <w:t xml:space="preserve">In</w:t>
      </w:r>
      <w:r>
        <w:t xml:space="preserve"> </w:t>
      </w:r>
      <w:r>
        <w:rPr>
          <w:bCs/>
          <w:b/>
        </w:rPr>
        <w:t xml:space="preserve">United States New York City</w:t>
      </w:r>
      <w:r>
        <w:t xml:space="preserve">, where transactions occur in milliseconds during peak trading hours or holiday shopping seasons, reliability is paramount. A</w:t>
      </w:r>
      <w:r>
        <w:t xml:space="preserve"> </w:t>
      </w:r>
      <w:r>
        <w:rPr>
          <w:bCs/>
          <w:b/>
        </w:rPr>
        <w:t xml:space="preserve">Software Engineer</w:t>
      </w:r>
    </w:p>
    <w:bookmarkEnd w:id="22"/>
    <w:bookmarkStart w:id="23" w:name="cybersecurity-and-compliance"/>
    <w:p>
      <w:pPr>
        <w:pStyle w:val="Heading3"/>
      </w:pPr>
      <w:r>
        <w:t xml:space="preserve">3.2 Cybersecurity and Compliance</w:t>
      </w:r>
    </w:p>
    <w:p>
      <w:pPr>
        <w:pStyle w:val="FirstParagraph"/>
      </w:pPr>
      <w:r>
        <w:t xml:space="preserve">Given that</w:t>
      </w:r>
      <w:r>
        <w:t xml:space="preserve"> </w:t>
      </w:r>
      <w:r>
        <w:rPr>
          <w:bCs/>
          <w:b/>
        </w:rPr>
        <w:t xml:space="preserve">United States New York City</w:t>
      </w:r>
      <w:r>
        <w:t xml:space="preserve">Software Engineer</w:t>
      </w:r>
    </w:p>
    <w:bookmarkEnd w:id="23"/>
    <w:bookmarkStart w:id="24" w:name="interdisciplinary-collaboration"/>
    <w:p>
      <w:pPr>
        <w:pStyle w:val="Heading3"/>
      </w:pPr>
      <w:r>
        <w:t xml:space="preserve">3.3 Interdisciplinary Collaboration</w:t>
      </w:r>
    </w:p>
    <w:p>
      <w:pPr>
        <w:pStyle w:val="FirstParagraph"/>
      </w:pPr>
      <w:r>
        <w:t xml:space="preserve">The</w:t>
      </w:r>
      <w:r>
        <w:t xml:space="preserve"> </w:t>
      </w:r>
      <w:r>
        <w:rPr>
          <w:bCs/>
          <w:b/>
        </w:rPr>
        <w:t xml:space="preserve">Software Engineer</w:t>
      </w:r>
      <w:r>
        <w:t xml:space="preserve">United States New York City, collaboration is key. Engineers frequently interface with product managers, data scientists, UX designers, and business stakeholders who may lack technical backgrounds. The ability to translate complex technical constraints into business value is a critical soft skill required for success in this metropolitan hub.</w:t>
      </w:r>
    </w:p>
    <w:bookmarkEnd w:id="24"/>
    <w:bookmarkEnd w:id="25"/>
    <w:bookmarkStart w:id="26" w:name="X2c6086c8c130c46c7cfcd38ec795c576755947e"/>
    <w:p>
      <w:pPr>
        <w:pStyle w:val="Heading2"/>
      </w:pPr>
      <w:r>
        <w:t xml:space="preserve">4.0 Technological Stack and Skill Requirements</w:t>
      </w:r>
    </w:p>
    <w:p>
      <w:pPr>
        <w:pStyle w:val="FirstParagraph"/>
      </w:pPr>
      <w:r>
        <w:t xml:space="preserve">To thrive as a</w:t>
      </w:r>
      <w:r>
        <w:t xml:space="preserve"> </w:t>
      </w:r>
      <w:r>
        <w:rPr>
          <w:bCs/>
          <w:b/>
        </w:rPr>
        <w:t xml:space="preserve">Software Engineer</w:t>
      </w:r>
      <w:r>
        <w:t xml:space="preserve">United States New York City, professionals must master a diverse and evolving tech stack. The following technologies are currently dominant:</w:t>
      </w:r>
    </w:p>
    <w:p>
      <w:pPr>
        <w:numPr>
          <w:ilvl w:val="0"/>
          <w:numId w:val="1001"/>
        </w:numPr>
        <w:pStyle w:val="Compact"/>
      </w:pPr>
      <w:r>
        <w:rPr>
          <w:bCs/>
          <w:b/>
        </w:rPr>
        <w:t xml:space="preserve">Languages:</w:t>
      </w:r>
      <w:r>
        <w:t xml:space="preserve"> </w:t>
      </w:r>
      <w:r>
        <w:t xml:space="preserve">Python, Java, Go, and JavaScript (Node.js/React) are the most prevalent due to their scalability and community support.</w:t>
      </w:r>
    </w:p>
    <w:p>
      <w:pPr>
        <w:numPr>
          <w:ilvl w:val="0"/>
          <w:numId w:val="1001"/>
        </w:numPr>
        <w:pStyle w:val="Compact"/>
      </w:pPr>
      <w:r>
        <w:rPr>
          <w:bCs/>
          <w:b/>
        </w:rPr>
        <w:t xml:space="preserve">Databases:</w:t>
      </w:r>
      <w:r>
        <w:t xml:space="preserve"> </w:t>
      </w:r>
      <w:r>
        <w:t xml:space="preserve">SQL databases like PostgreSQL remain crucial for structured financial data, while NoSQL solutions like MongoDB are used for unstructured data streams.</w:t>
      </w:r>
    </w:p>
    <w:p>
      <w:pPr>
        <w:numPr>
          <w:ilvl w:val="0"/>
          <w:numId w:val="1001"/>
        </w:numPr>
        <w:pStyle w:val="Compact"/>
      </w:pPr>
      <w:r>
        <w:rPr>
          <w:bCs/>
          <w:b/>
        </w:rPr>
        <w:t xml:space="preserve">DevOps Tools:</w:t>
      </w:r>
      <w:r>
        <w:t xml:space="preserve"> </w:t>
      </w:r>
      <w:r>
        <w:t xml:space="preserve">Jenkins, GitLab CI/CD, and Terraform are essential for maintaining continuous integration and deployment pipelines.</w:t>
      </w:r>
    </w:p>
    <w:p>
      <w:pPr>
        <w:pStyle w:val="FirstParagraph"/>
      </w:pPr>
      <w:r>
        <w:t xml:space="preserve">The</w:t>
      </w:r>
      <w:r>
        <w:t xml:space="preserve"> </w:t>
      </w:r>
      <w:r>
        <w:rPr>
          <w:bCs/>
          <w:b/>
        </w:rPr>
        <w:t xml:space="preserve">Software Engineer</w:t>
      </w:r>
      <w:r>
        <w:t xml:space="preserve">United States New York City.</w:t>
      </w:r>
    </w:p>
    <w:bookmarkEnd w:id="26"/>
    <w:bookmarkStart w:id="29" w:name="cultural-and-economic-dynamics"/>
    <w:p>
      <w:pPr>
        <w:pStyle w:val="Heading2"/>
      </w:pPr>
      <w:r>
        <w:t xml:space="preserve">5.0 Cultural and Economic Dynamics</w:t>
      </w:r>
    </w:p>
    <w:p>
      <w:pPr>
        <w:pStyle w:val="FirstParagraph"/>
      </w:pPr>
      <w:r>
        <w:t xml:space="preserve">The culture of tech in</w:t>
      </w:r>
      <w:r>
        <w:t xml:space="preserve"> </w:t>
      </w:r>
      <w:r>
        <w:rPr>
          <w:bCs/>
          <w:b/>
        </w:rPr>
        <w:t xml:space="preserve">United States New York City</w:t>
      </w:r>
      <w:r>
        <w:t xml:space="preserve">Software Engineer</w:t>
      </w:r>
    </w:p>
    <w:bookmarkStart w:id="27" w:name="cost-of-living-and-talent-acquisition"/>
    <w:p>
      <w:pPr>
        <w:pStyle w:val="Heading3"/>
      </w:pPr>
      <w:r>
        <w:t xml:space="preserve">5.1 Cost of Living and Talent Acquisition</w:t>
      </w:r>
    </w:p>
    <w:p>
      <w:pPr>
        <w:pStyle w:val="FirstParagraph"/>
      </w:pPr>
      <w:r>
        <w:rPr>
          <w:bCs/>
          <w:b/>
        </w:rPr>
        <w:t xml:space="preserve">United States New York City</w:t>
      </w:r>
      <w:r>
        <w:t xml:space="preserve">Software Engineer are significantly higher than the national average to attract top talent. Companies must offer competitive salaries, equity options, and comprehensive benefits to retain engineers who might otherwise be poached by remote-first companies or competitors in other major hubs.</w:t>
      </w:r>
    </w:p>
    <w:bookmarkEnd w:id="27"/>
    <w:bookmarkStart w:id="28" w:name="diversity-and-inclusion"/>
    <w:p>
      <w:pPr>
        <w:pStyle w:val="Heading3"/>
      </w:pPr>
      <w:r>
        <w:t xml:space="preserve">5.2 Diversity and Inclusion</w:t>
      </w:r>
    </w:p>
    <w:p>
      <w:pPr>
        <w:pStyle w:val="FirstParagraph"/>
      </w:pPr>
      <w:r>
        <w:t xml:space="preserve">The tech sector in</w:t>
      </w:r>
      <w:r>
        <w:t xml:space="preserve"> </w:t>
      </w:r>
      <w:r>
        <w:rPr>
          <w:bCs/>
          <w:b/>
        </w:rPr>
        <w:t xml:space="preserve">United States New York City</w:t>
      </w:r>
      <w:r>
        <w:t xml:space="preserve">Software Engineer</w:t>
      </w:r>
    </w:p>
    <w:bookmarkEnd w:id="28"/>
    <w:bookmarkEnd w:id="29"/>
    <w:bookmarkStart w:id="30" w:name="Xdaebef6d7148a346a3fd25edc02e24d4bc24eb1"/>
    <w:p>
      <w:pPr>
        <w:pStyle w:val="Heading2"/>
      </w:pPr>
      <w:r>
        <w:t xml:space="preserve">6.0 Challenges Faced by the Software Engineer</w:t>
      </w:r>
    </w:p>
    <w:p>
      <w:pPr>
        <w:pStyle w:val="FirstParagraph"/>
      </w:pPr>
      <w:r>
        <w:t xml:space="preserve">Despite the opportunities, there are significant challenges. The constant pace of change requires continuous learning. A</w:t>
      </w:r>
      <w:r>
        <w:t xml:space="preserve"> </w:t>
      </w:r>
      <w:r>
        <w:rPr>
          <w:bCs/>
          <w:b/>
        </w:rPr>
        <w:t xml:space="preserve">Software Engineer</w:t>
      </w:r>
      <w:r>
        <w:t xml:space="preserve">United States New York City, with its fast-paced lifestyle and high rent costs, can lead to burnout if work-life balance is not managed effectively.</w:t>
      </w:r>
    </w:p>
    <w:bookmarkEnd w:id="30"/>
    <w:bookmarkStart w:id="31" w:name="future-outlook"/>
    <w:p>
      <w:pPr>
        <w:pStyle w:val="Heading2"/>
      </w:pPr>
      <w:r>
        <w:t xml:space="preserve">7.0 Future Outlook</w:t>
      </w:r>
    </w:p>
    <w:p>
      <w:pPr>
        <w:pStyle w:val="FirstParagraph"/>
      </w:pPr>
      <w:r>
        <w:t xml:space="preserve">The future for the</w:t>
      </w:r>
      <w:r>
        <w:t xml:space="preserve"> </w:t>
      </w:r>
      <w:hyperlink w:anchor="Xa39a3ee5e6b4b0d3255bfef95601890afd80709">
        <w:r>
          <w:rPr>
            <w:rStyle w:val="Hyperlink"/>
          </w:rPr>
          <w:t xml:space="preserve">Software Engineer</w:t>
        </w:r>
      </w:hyperlink>
      <w:r>
        <w:t xml:space="preserve"> </w:t>
      </w:r>
      <w:r>
        <w:t xml:space="preserve">in</w:t>
      </w:r>
      <w:r>
        <w:t xml:space="preserve"> </w:t>
      </w:r>
      <w:r>
        <w:rPr>
          <w:bCs/>
          <w:b/>
        </w:rPr>
        <w:t xml:space="preserve">United States New York City</w:t>
      </w:r>
      <w:r>
        <w:t xml:space="preserve"> </w:t>
      </w:r>
      <w:r>
        <w:t xml:space="preserve">is bright but evolving. We anticipate a further integration of Artificial Intelligence into daily engineering workflows, where engineers will spend less time on boilerplate code and more on architectural decisions and creative problem-solving. Additionally, as remote work stabilizes, the definition of "local" may expand, but the cultural and regulatory nuances of</w:t>
      </w:r>
      <w:r>
        <w:t xml:space="preserve"> </w:t>
      </w:r>
      <w:r>
        <w:rPr>
          <w:bCs/>
          <w:b/>
        </w:rPr>
        <w:t xml:space="preserve">United States New York City</w:t>
      </w:r>
      <w:r>
        <w:t xml:space="preserve"> </w:t>
      </w:r>
      <w:r>
        <w:t xml:space="preserve">will continue to shape how software is built.</w:t>
      </w:r>
    </w:p>
    <w:bookmarkEnd w:id="31"/>
    <w:bookmarkStart w:id="32" w:name="conclusion"/>
    <w:p>
      <w:pPr>
        <w:pStyle w:val="Heading2"/>
      </w:pPr>
      <w:r>
        <w:t xml:space="preserve">8.0 Conclusion</w:t>
      </w:r>
    </w:p>
    <w:p>
      <w:pPr>
        <w:pStyle w:val="FirstParagraph"/>
      </w:pPr>
      <w:r>
        <w:t xml:space="preserve">In conclusion, this Project Report underscores that a</w:t>
      </w:r>
      <w:r>
        <w:t xml:space="preserve"> </w:t>
      </w:r>
      <w:hyperlink w:anchor="Xa39a3ee5e6b4b0d3255bfef95601890afd80709">
        <w:r>
          <w:rPr>
            <w:rStyle w:val="Hyperlink"/>
          </w:rPr>
          <w:t xml:space="preserve">Software Engineer</w:t>
        </w:r>
      </w:hyperlink>
      <w:r>
        <w:t xml:space="preserve"> </w:t>
      </w:r>
      <w:r>
        <w:t xml:space="preserve">in</w:t>
      </w:r>
      <w:r>
        <w:t xml:space="preserve"> </w:t>
      </w:r>
      <w:r>
        <w:rPr>
          <w:bCs/>
          <w:b/>
        </w:rPr>
        <w:t xml:space="preserve">United States New York City</w:t>
      </w:r>
      <w:r>
        <w:t xml:space="preserve">United States New York City demands engineers who are not only technically proficient but also strategically minded. As the city continues to evolve into a global tech leader, the role of the Software Engineer will remain central to its success.</w:t>
      </w:r>
    </w:p>
    <w:p>
      <w:pPr>
        <w:pStyle w:val="BodyText"/>
      </w:pPr>
      <w:r>
        <w:t xml:space="preserve">The insights provided in this document serve as a foundation for understanding how technical talent drives innovation in one of the world's most dynamic cities. Future research should focus on specific verticals such as FinTech and HealthTech to further refine our understanding of specialized engineering roles within this ecosystem.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Role in United States New York City</dc:title>
  <dc:creator/>
  <dc:language>en</dc:language>
  <cp:keywords/>
  <dcterms:created xsi:type="dcterms:W3CDTF">2026-07-29T14:27:53Z</dcterms:created>
  <dcterms:modified xsi:type="dcterms:W3CDTF">2026-07-29T14:27:53Z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