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43f5cee377097b60134320ed4e26adf908af646"/>
    <w:p>
      <w:pPr>
        <w:pStyle w:val="Heading1"/>
      </w:pPr>
      <w:r>
        <w:t xml:space="preserve">Project Report: Integrating Special Education Teachers into the Curriculum of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Local School District Administrators</w:t>
      </w:r>
      <w:r>
        <w:br/>
      </w:r>
      <w:r>
        <w:t xml:space="preserve">: Educational Policy Committee on Inclusion</w:t>
      </w:r>
      <w:r>
        <w:br/>
      </w:r>
      <w:r>
        <w:t xml:space="preserve">: Strategic Implementation of Special Education Teacher Roles in Argentina, Buenos Aires</w:t>
      </w:r>
    </w:p>
    <w:bookmarkEnd w:id="20"/>
    <w:bookmarkStart w:id="21" w:name="executive-summary"/>
    <w:p>
      <w:pPr>
        <w:pStyle w:val="Heading2"/>
      </w:pPr>
      <w:r>
        <w:t xml:space="preserve">1. Executive Summary</w:t>
      </w:r>
    </w:p>
    <w:p>
      <w:pPr>
        <w:pStyle w:val="FirstParagraph"/>
      </w:pPr>
      <w:r>
        <w:t xml:space="preserve">This Project Report outlines a comprehensive strategy to enhance inclusive education by formalizing and expanding the role of the Special Education Teacher within the public school system in Argentina, specifically focusing on Buenos Aires. The initiative aims to address systemic gaps in support for students with disabilities, learning difficulties, and giftedness. By leveraging local resources and aligning with national educational mandates such as Law 26.206 (National Education Law), this project seeks to create a model of inclusive pedagogy that can be replicated across the country.</w:t>
      </w:r>
    </w:p>
    <w:p>
      <w:pPr>
        <w:pStyle w:val="BodyText"/>
      </w:pPr>
      <w:r>
        <w:t xml:space="preserve">The core objective is not merely to place Special Education Teachers in schools, but to integrate them as collaborative partners in curriculum design, classroom management, and family engagement. This report details the rationale, implementation strategy, resource allocation required for Argentina Buenos Aires context,, and expected outcomes.</w:t>
      </w:r>
    </w:p>
    <w:bookmarkEnd w:id="21"/>
    <w:bookmarkStart w:id="24" w:name="X0aea7f13bb5d773c1021cb20e86fb5c37f63596"/>
    <w:p>
      <w:pPr>
        <w:pStyle w:val="Heading2"/>
      </w:pPr>
      <w:r>
        <w:t xml:space="preserve">2. Contextual Background: The Situation in Argentina Buenos Aires</w:t>
      </w:r>
    </w:p>
    <w:p>
      <w:pPr>
        <w:pStyle w:val="FirstParagraph"/>
      </w:pPr>
      <w:r>
        <w:t xml:space="preserve">Buenos Aires, both the city and the province, presents a unique educational landscape characterized by high population density and diverse socioeconomic conditions. While Argentina has made significant strides in educational access since the implementation of universal schooling mandates, there remains a critical deficit in specialized support for students with special needs.</w:t>
      </w:r>
    </w:p>
    <w:bookmarkStart w:id="22" w:name="current-challenges"/>
    <w:p>
      <w:pPr>
        <w:pStyle w:val="Heading3"/>
      </w:pPr>
      <w:r>
        <w:t xml:space="preserve">2.1 Current Challenges</w:t>
      </w:r>
    </w:p>
    <w:p>
      <w:pPr>
        <w:numPr>
          <w:ilvl w:val="0"/>
          <w:numId w:val="1001"/>
        </w:numPr>
        <w:pStyle w:val="Compact"/>
      </w:pPr>
      <w:r>
        <w:rPr>
          <w:bCs/>
          <w:b/>
        </w:rPr>
        <w:t xml:space="preserve">Inadequate Specialist Presence:</w:t>
      </w:r>
      <w:r>
        <w:t xml:space="preserve">In many schools within Argentina Buenos Aires, the ratio of Special Education Teacher to student is disproportionately low. Often, a single specialist is responsible for multiple institutions or large caseloads, limiting individualized attention.</w:t>
      </w:r>
    </w:p>
    <w:p>
      <w:pPr>
        <w:numPr>
          <w:ilvl w:val="0"/>
          <w:numId w:val="1001"/>
        </w:numPr>
        <w:pStyle w:val="Compact"/>
      </w:pPr>
      <w:r>
        <w:rPr>
          <w:bCs/>
          <w:b/>
        </w:rPr>
        <w:t xml:space="preserve">Social Stigma and Awareness:</w:t>
      </w:r>
      <w:r>
        <w:t xml:space="preserve">There persists a cultural stigma surrounding disability in certain sectors of Argentina Buenos Aires society. Parents may be reluctant to seek diagnosis or support due to fear of segregation, leading to late identification of needs.</w:t>
      </w:r>
    </w:p>
    <w:p>
      <w:pPr>
        <w:numPr>
          <w:ilvl w:val="0"/>
          <w:numId w:val="1001"/>
        </w:numPr>
        <w:pStyle w:val="Compact"/>
      </w:pPr>
      <w:r>
        <w:rPr>
          <w:bCs/>
          <w:b/>
        </w:rPr>
        <w:t xml:space="preserve">Lack of Co-Teaching Models:</w:t>
      </w:r>
      <w:r>
        <w:t xml:space="preserve">Mainstream classroom teachers in Argentina Buenos Aires often receive insufficient training on how to collaborate with Special Education Teachers. This results in a "push-in" model that is often ineffective because the mainstream teacher feels unsupported and the special educator operates in isolation.</w:t>
      </w:r>
    </w:p>
    <w:p>
      <w:pPr>
        <w:numPr>
          <w:ilvl w:val="0"/>
          <w:numId w:val="1001"/>
        </w:numPr>
        <w:pStyle w:val="Compact"/>
      </w:pPr>
      <w:r>
        <w:rPr>
          <w:bCs/>
          <w:b/>
        </w:rPr>
        <w:t xml:space="preserve">Infrastructure Barriers:</w:t>
      </w:r>
      <w:r>
        <w:t xml:space="preserve">In older school buildings found throughout central Buenos Aires, physical accessibility remains a challenge, hindering the effective deployment of Special Education Teachers who require accessible spaces for therapeutic interventions.</w:t>
      </w:r>
    </w:p>
    <w:bookmarkEnd w:id="22"/>
    <w:bookmarkStart w:id="23" w:name="legal-framework"/>
    <w:p>
      <w:pPr>
        <w:pStyle w:val="Heading3"/>
      </w:pPr>
      <w:r>
        <w:t xml:space="preserve">2.2 Legal Framework</w:t>
      </w:r>
    </w:p>
    <w:p>
      <w:pPr>
        <w:pStyle w:val="FirstParagraph"/>
      </w:pPr>
      <w:r>
        <w:t xml:space="preserve">The project is grounded in Article 40 of Law 26.206, which guarantees the right to inclusive education. Furthermore, local ordinances in Buenos Aires City have reinforced these national mandates by allocating specific budgets for auxiliary staff and specialized resources.</w:t>
      </w:r>
    </w:p>
    <w:bookmarkEnd w:id="23"/>
    <w:bookmarkEnd w:id="24"/>
    <w:bookmarkStart w:id="25" w:name="project-objectives"/>
    <w:p>
      <w:pPr>
        <w:pStyle w:val="Heading2"/>
      </w:pPr>
      <w:r>
        <w:t xml:space="preserve">3. Project Objectives</w:t>
      </w:r>
    </w:p>
    <w:p>
      <w:pPr>
        <w:pStyle w:val="FirstParagraph"/>
      </w:pPr>
      <w:r>
        <w:t xml:space="preserve">The primary goals of this initiative are:</w:t>
      </w:r>
    </w:p>
    <w:p>
      <w:pPr>
        <w:numPr>
          <w:ilvl w:val="0"/>
          <w:numId w:val="1002"/>
        </w:numPr>
        <w:pStyle w:val="Compact"/>
      </w:pPr>
      <w:r>
        <w:rPr>
          <w:bCs/>
          <w:b/>
        </w:rPr>
        <w:t xml:space="preserve">Increase Availability:</w:t>
      </w:r>
      <w:r>
        <w:t xml:space="preserve">To increase the number of full-time Special Education Teacher positions in public schools across Buenos Aires by 40% over the next three years.</w:t>
      </w:r>
    </w:p>
    <w:p>
      <w:pPr>
        <w:numPr>
          <w:ilvl w:val="0"/>
          <w:numId w:val="1002"/>
        </w:numPr>
        <w:pStyle w:val="Compact"/>
      </w:pPr>
      <w:r>
        <w:rPr>
          <w:bCs/>
          <w:b/>
        </w:rPr>
        <w:t xml:space="preserve">Professional Development:</w:t>
      </w:r>
      <w:r>
        <w:t xml:space="preserve">To establish a continuous training program for Special Education Teachers focusing on Universal Design for Learning (UDL), assistive technology, and trauma-informed care, tailored to the cultural context of Argentina.</w:t>
      </w:r>
    </w:p>
    <w:p>
      <w:pPr>
        <w:numPr>
          <w:ilvl w:val="0"/>
          <w:numId w:val="1002"/>
        </w:numPr>
        <w:pStyle w:val="Compact"/>
      </w:pPr>
      <w:r>
        <w:t xml:space="preserve">Promote Collaboration:: To implement a mandatory co-teaching framework where Special Education Teachers work alongside general education teachers in mainstream classrooms.</w:t>
      </w:r>
    </w:p>
    <w:p>
      <w:pPr>
        <w:numPr>
          <w:ilvl w:val="0"/>
          <w:numId w:val="1002"/>
        </w:numPr>
        <w:pStyle w:val="Compact"/>
      </w:pPr>
      <w:r>
        <w:rPr>
          <w:bCs/>
          <w:b/>
        </w:rPr>
        <w:t xml:space="preserve">Family Engagement:</w:t>
      </w:r>
      <w:r>
        <w:t xml:space="preserve">To create community liaison programs where Special Education Teachers serve as bridges between schools and families, providing guidance in Spanish and addressing specific concerns relevant to the Buenos Aires community.</w:t>
      </w:r>
    </w:p>
    <w:bookmarkEnd w:id="25"/>
    <w:bookmarkStart w:id="30" w:name="X0f1f812bd7be3ecfd38ecba383822205ee523ac"/>
    <w:p>
      <w:pPr>
        <w:pStyle w:val="Heading2"/>
      </w:pPr>
      <w:r>
        <w:t xml:space="preserve">4. Implementation Strategy for Argentina Buenos Aires</w:t>
      </w:r>
    </w:p>
    <w:bookmarkStart w:id="26" w:name="X7e8970b350cff14aab578f51b17c14bcdffe7af"/>
    <w:p>
      <w:pPr>
        <w:pStyle w:val="Heading3"/>
      </w:pPr>
      <w:r>
        <w:t xml:space="preserve">4.1 Phase 1: Needs Assessment and Mapping (Months 1-6)</w:t>
      </w:r>
    </w:p>
    <w:p>
      <w:pPr>
        <w:pStyle w:val="FirstParagraph"/>
      </w:pPr>
      <w:r>
        <w:t xml:space="preserve">The first phase involves a comprehensive audit of all public schools in the jurisdiction of Argentina, Buenos Aires. Data will be collected on current student demographics, identified disabilities, and existing staffing levels. This data will drive the strategic placement of new Special Education Teacher roles.</w:t>
      </w:r>
    </w:p>
    <w:bookmarkEnd w:id="26"/>
    <w:bookmarkStart w:id="27" w:name="Xf8b4095f66eea3c744b071c2597dc13f0cc653b"/>
    <w:p>
      <w:pPr>
        <w:pStyle w:val="Heading3"/>
      </w:pPr>
      <w:r>
        <w:t xml:space="preserve">4.2 Phase 2: Recruitment and Certification (Months 7-18)</w:t>
      </w:r>
    </w:p>
    <w:p>
      <w:pPr>
        <w:pStyle w:val="FirstParagraph"/>
      </w:pPr>
      <w:r>
        <w:t xml:space="preserve">We will partner with local universities in Buenos Aires that offer special education degrees to recruit new graduates. Incentives, such as housing stipends for those willing to work in underserved neighborhoods of Buenos Aires, will be introduced. Existing teachers expressing interest in specialization will be offered part-time study leaves supported by the district.</w:t>
      </w:r>
    </w:p>
    <w:bookmarkEnd w:id="27"/>
    <w:bookmarkStart w:id="28" w:name="Xcf3132380c8013274ba90d65842a5a81c157493"/>
    <w:p>
      <w:pPr>
        <w:pStyle w:val="Heading3"/>
      </w:pPr>
      <w:r>
        <w:t xml:space="preserve">4.3 Phase 3: Pilot Program and Training (Months 19-24)</w:t>
      </w:r>
    </w:p>
    <w:p>
      <w:pPr>
        <w:pStyle w:val="FirstParagraph"/>
      </w:pPr>
      <w:r>
        <w:t xml:space="preserve">A pilot program will launch in ten diverse schools across different neighborhoods of Buenos Aires (e.g., Palermo, Villa Lugano, San Telmo). Special Education Teachers will undergo intensive training in co-teaching strategies. Regular feedback loops with teachers, parents, and students will be established to refine the model.</w:t>
      </w:r>
    </w:p>
    <w:bookmarkEnd w:id="28"/>
    <w:bookmarkStart w:id="29" w:name="X89ed189c9205e52ad5e48d5f395cf203ba26a55"/>
    <w:p>
      <w:pPr>
        <w:pStyle w:val="Heading3"/>
      </w:pPr>
      <w:r>
        <w:t xml:space="preserve">4.4 Phase 4: Expansion and Evaluation (Months 25-36)</w:t>
      </w:r>
    </w:p>
    <w:p>
      <w:pPr>
        <w:pStyle w:val="FirstParagraph"/>
      </w:pPr>
      <w:r>
        <w:t xml:space="preserve">Based on the pilot results, the program will be expanded citywide. Key performance indicators (KPIs) such as student academic progress, teacher satisfaction, and parental involvement rates will be evaluated annually.</w:t>
      </w:r>
    </w:p>
    <w:bookmarkEnd w:id="29"/>
    <w:bookmarkEnd w:id="30"/>
    <w:bookmarkStart w:id="31" w:name="role-of-the-special-education-teacher"/>
    <w:p>
      <w:pPr>
        <w:pStyle w:val="Heading2"/>
      </w:pPr>
      <w:r>
        <w:t xml:space="preserve">5. Role of the Special Education Teacher</w:t>
      </w:r>
    </w:p>
    <w:p>
      <w:pPr>
        <w:pStyle w:val="FirstParagraph"/>
      </w:pPr>
      <w:r>
        <w:t xml:space="preserve">In this project, the Special Education Teacher is redefined from a remedial role to a transformative one. Key responsibilities include:</w:t>
      </w:r>
    </w:p>
    <w:p>
      <w:pPr>
        <w:numPr>
          <w:ilvl w:val="0"/>
          <w:numId w:val="1003"/>
        </w:numPr>
        <w:pStyle w:val="Compact"/>
      </w:pPr>
      <w:r>
        <w:rPr>
          <w:bCs/>
          <w:b/>
        </w:rPr>
        <w:t xml:space="preserve">Differentiated Instruction:</w:t>
      </w:r>
      <w:r>
        <w:t xml:space="preserve"> </w:t>
      </w:r>
      <w:r>
        <w:t xml:space="preserve">Adapting lesson plans to accommodate diverse learning styles while maintaining high academic standards.</w:t>
      </w:r>
    </w:p>
    <w:p>
      <w:pPr>
        <w:numPr>
          <w:ilvl w:val="0"/>
          <w:numId w:val="1003"/>
        </w:numPr>
        <w:pStyle w:val="Compact"/>
      </w:pPr>
      <w:r>
        <w:rPr>
          <w:bCs/>
          <w:b/>
        </w:rPr>
        <w:t xml:space="preserve">Social-Emotional Support:</w:t>
      </w:r>
      <w:r>
        <w:t xml:space="preserve"> </w:t>
      </w:r>
      <w:r>
        <w:t xml:space="preserve">Providing counseling and social skills training, crucial for students navigating the complex urban environment of Buenos Aires.</w:t>
      </w:r>
    </w:p>
    <w:p>
      <w:pPr>
        <w:numPr>
          <w:ilvl w:val="0"/>
          <w:numId w:val="1003"/>
        </w:numPr>
        <w:pStyle w:val="Compact"/>
      </w:pPr>
      <w:r>
        <w:br/>
      </w:r>
      <w:r>
        <w:t xml:space="preserve">Assistive Technology Integration: Utilizing digital tools to support students with visual, auditory, or motor impairments.</w:t>
      </w:r>
    </w:p>
    <w:p>
      <w:pPr>
        <w:numPr>
          <w:ilvl w:val="0"/>
          <w:numId w:val="1003"/>
        </w:numPr>
        <w:pStyle w:val="Compact"/>
      </w:pPr>
      <w:r>
        <w:rPr>
          <w:bCs/>
          <w:b/>
        </w:rPr>
        <w:t xml:space="preserve">Idea Development:</w:t>
      </w:r>
      <w:r>
        <w:t xml:space="preserve"> </w:t>
      </w:r>
      <w:r>
        <w:t xml:space="preserve">Collaborating with parents to create Individualized Education Programs (IEPs) that respect the child’s cultural background and family dynamics.</w:t>
      </w:r>
    </w:p>
    <w:bookmarkEnd w:id="31"/>
    <w:bookmarkStart w:id="32" w:name="X345f9b8fcb0960fc7b161e9f796de5b6125a450"/>
    <w:p>
      <w:pPr>
        <w:pStyle w:val="Heading2"/>
      </w:pPr>
      <w:r>
        <w:t xml:space="preserve">6. Resource Allocation and Budget Considerations</w:t>
      </w:r>
    </w:p>
    <w:p>
      <w:pPr>
        <w:pStyle w:val="FirstParagraph"/>
      </w:pPr>
      <w:r>
        <w:t xml:space="preserve">Funding for this project in Argentina, Buenos Aires will be sourced from a combination of federal grants under the Ministry of Education and local municipal budgets. Key budget items include:</w:t>
      </w:r>
    </w:p>
    <w:p>
      <w:pPr>
        <w:numPr>
          <w:ilvl w:val="0"/>
          <w:numId w:val="1004"/>
        </w:numPr>
        <w:pStyle w:val="Compact"/>
      </w:pPr>
      <w:r>
        <w:rPr>
          <w:bCs/>
          <w:b/>
        </w:rPr>
        <w:t xml:space="preserve">Salaries and Benefits:</w:t>
      </w:r>
      <w:r>
        <w:t xml:space="preserve"> </w:t>
      </w:r>
      <w:r>
        <w:t xml:space="preserve">Competitive wages to attract top talent in Special Education.</w:t>
      </w:r>
    </w:p>
    <w:p>
      <w:pPr>
        <w:numPr>
          <w:ilvl w:val="0"/>
          <w:numId w:val="1004"/>
        </w:numPr>
        <w:pStyle w:val="Compact"/>
      </w:pPr>
      <w:r>
        <w:rPr>
          <w:bCs/>
          <w:b/>
        </w:rPr>
        <w:t xml:space="preserve">Training Workshops:</w:t>
      </w:r>
      <w:r>
        <w:t xml:space="preserve">Funding for professional development seminars led by international experts in inclusive education, hosted locally in Buenos Aires.</w:t>
      </w:r>
    </w:p>
    <w:p>
      <w:pPr>
        <w:numPr>
          <w:ilvl w:val="0"/>
          <w:numId w:val="1004"/>
        </w:numPr>
        <w:pStyle w:val="Compact"/>
      </w:pPr>
      <w:r>
        <w:br/>
      </w:r>
      <w:r>
        <w:t xml:space="preserve">Assistive Technology: Procurement of tablets, screen readers, and physical therapy equipment.</w:t>
      </w:r>
    </w:p>
    <w:p>
      <w:pPr>
        <w:numPr>
          <w:ilvl w:val="0"/>
          <w:numId w:val="1004"/>
        </w:numPr>
        <w:pStyle w:val="Compact"/>
      </w:pPr>
      <w:r>
        <w:rPr>
          <w:bCs/>
          <w:b/>
        </w:rPr>
        <w:t xml:space="preserve">Mental Health Resources:</w:t>
      </w:r>
      <w:r>
        <w:t xml:space="preserve"> </w:t>
      </w:r>
      <w:r>
        <w:t xml:space="preserve">Hiring psychologists and speech therapists to work alongside Special Education Teachers.</w:t>
      </w:r>
    </w:p>
    <w:bookmarkEnd w:id="32"/>
    <w:bookmarkStart w:id="33" w:name="expected-outcomes-and-impact"/>
    <w:p>
      <w:pPr>
        <w:pStyle w:val="Heading2"/>
      </w:pPr>
      <w:r>
        <w:t xml:space="preserve">7. Expected Outcomes and Impact</w:t>
      </w:r>
    </w:p>
    <w:p>
      <w:pPr>
        <w:pStyle w:val="FirstParagraph"/>
      </w:pPr>
      <w:r>
        <w:t xml:space="preserve">The successful implementation of this project will yield profound changes in the educational landscape of Argentina, Buenos Aires.</w:t>
      </w:r>
    </w:p>
    <w:p>
      <w:pPr>
        <w:pStyle w:val="BodyText"/>
      </w:pPr>
      <w:r>
        <w:t xml:space="preserve">Metric</w:t>
      </w:r>
    </w:p>
    <w:bookmarkEnd w:id="33"/>
    <w:p>
      <w:pPr>
        <w:pStyle w:val="BodyText"/>
      </w:pPr>
      <w:r>
        <w:t xml:space="preserve">Current Status (Baseline)</w:t>
      </w:r>
    </w:p>
    <w:p>
      <w:pPr>
        <w:pStyle w:val="BodyText"/>
      </w:pPr>
      <w:r>
        <w:t xml:space="preserve">Target (Year 3)</w:t>
      </w:r>
    </w:p>
    <w:p>
      <w:pPr>
        <w:pStyle w:val="BodyText"/>
      </w:pPr>
      <w:r>
        <w:t xml:space="preserve">% of Students with Disabilities in Mainstream Classes</w:t>
      </w:r>
    </w:p>
    <w:p>
      <w:pPr>
        <w:pStyle w:val="BodyText"/>
      </w:pPr>
      <w:r>
        <w:t xml:space="preserve">&lt; tr &gt;&lt; td &gt;Teacher Satisfaction with Inclusion Support60%&lt; /tdd &gt;&lt; td &gt;90%&lt; /t d &gt;</w:t>
      </w:r>
    </w:p>
    <w:p>
      <w:pPr>
        <w:pStyle w:val="BodyText"/>
      </w:pPr>
      <w:r>
        <w:t xml:space="preserve">Parental Engagement in IEP Meetings</w:t>
      </w:r>
    </w:p>
    <w:p>
      <w:pPr>
        <w:pStyle w:val="BodyText"/>
      </w:pPr>
      <w:r>
        <w:t xml:space="preserve">Total Number of Special Education Teacher Positions</w:t>
      </w:r>
    </w:p>
    <w:p>
      <w:pPr>
        <w:pStyle w:val="BodyText"/>
      </w:pPr>
      <w:r>
        <w:t xml:space="preserve">+40% increase in total positions across Buenos Aires schools.</w:t>
      </w:r>
    </w:p>
    <w:p>
      <w:pPr>
        <w:pStyle w:val="BodyText"/>
      </w:pPr>
      <w:r>
        <w:t xml:space="preserve">Beyond statistics, the qualitative impact will be significant. Students in Argentina, Buenos Aires will experience a greater sense of belonging and self-worth. Mainstream teachers will feel empowered rather than overwhelmed. Communities will benefit from reduced long-term social costs associated with educational exclusion.</w:t>
      </w:r>
    </w:p>
    <w:bookmarkStart w:id="34" w:name="conclusion"/>
    <w:p>
      <w:pPr>
        <w:pStyle w:val="Heading2"/>
      </w:pPr>
      <w:r>
        <w:t xml:space="preserve">8. Conclusion</w:t>
      </w:r>
    </w:p>
    <w:p>
      <w:pPr>
        <w:pStyle w:val="FirstParagraph"/>
      </w:pPr>
      <w:r>
        <w:t xml:space="preserve">This Project Report underscores the urgent need to strengthen the role of Special Education Teachers in Argentina, Buenos Aires. By investing in these professionals and creating a supportive infrastructure, we not only comply with legal obligations but also uphold ethical imperatives for equity and justice.</w:t>
      </w:r>
    </w:p>
    <w:p>
      <w:pPr>
        <w:pStyle w:val="BodyText"/>
      </w:pPr>
      <w:r>
        <w:t xml:space="preserve">The unique cultural richness of Buenos Aires demands an educational system that reflects its diversity. By implementing this strategic plan, we ensure that every student, regardless of ability or background, has the opportunity to thrive. The proposed model offers a scalable solution that can serve as a benchmark for inclusive education across Latin America.</w:t>
      </w:r>
    </w:p>
    <w:p>
      <w:pPr>
        <w:pStyle w:val="BodyText"/>
      </w:pPr>
      <w:r>
        <w:t xml:space="preserve">We recommend immediate approval of the budget and formation of an oversight committee to commence Phase 1 activities within the next fiscal quarter.</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Argentina, Buenos Aires</dc:title>
  <dc:creator/>
  <dc:language>en</dc:language>
  <cp:keywords/>
  <dcterms:created xsi:type="dcterms:W3CDTF">2026-07-30T09:11:01Z</dcterms:created>
  <dcterms:modified xsi:type="dcterms:W3CDTF">2026-07-30T09:11:01Z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