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Spain,</w:t>
      </w:r>
      <w:r>
        <w:t xml:space="preserve"> </w:t>
      </w:r>
      <w:r>
        <w:t xml:space="preserve">Valencia</w:t>
      </w:r>
    </w:p>
    <w:bookmarkStart w:id="31" w:name="X76125abb4e8a5083c1eac39e1085f9f5dfd77c4"/>
    <w:p>
      <w:pPr>
        <w:pStyle w:val="Heading1"/>
      </w:pPr>
      <w:r>
        <w:t xml:space="preserve">Project Report: Strategic Implementation of Special Education Teacher Services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Ministry of Education and University Policy, Generalitat Valenciana</w:t>
      </w:r>
      <w:r>
        <w:br/>
      </w:r>
      <w:r>
        <w:rPr>
          <w:bCs/>
          <w:b/>
        </w:rPr>
        <w:t xml:space="preserve">From:</w:t>
      </w:r>
      <w:r>
        <w:t xml:space="preserve"> </w:t>
      </w:r>
      <w:r>
        <w:t xml:space="preserve">Educational Oversight Committee</w:t>
      </w:r>
      <w:r>
        <w:br/>
      </w:r>
      <w:r>
        <w:rPr>
          <w:bCs/>
          <w:b/>
        </w:rPr>
        <w:t xml:space="preserve">Status:</w:t>
      </w:r>
      <w:r>
        <w:t xml:space="preserve"> </w:t>
      </w:r>
      <w:r>
        <w:t xml:space="preserve">Final Review</w:t>
      </w:r>
    </w:p>
    <w:bookmarkStart w:id="20" w:name="executive-summary"/>
    <w:p>
      <w:pPr>
        <w:pStyle w:val="Heading2"/>
      </w:pPr>
      <w:r>
        <w:t xml:space="preserve">1. Executive Summary</w:t>
      </w:r>
    </w:p>
    <w:p>
      <w:pPr>
        <w:pStyle w:val="FirstParagraph"/>
      </w:pPr>
      <w:r>
        <w:t xml:space="preserve">This project report outlines the comprehensive framework for the deployment and integration of Special Education Teacher resources within the autonomous community of Spain, specifically focusing on the region of Spain Valencia. The primary objective is to enhance inclusive education standards by ensuring that students with diverse learning needs receive tailored pedagogical support. This document details the necessity of specialized instruction, legal compliance with regional regulations, curriculum adaptation strategies, and collaborative frameworks involving families and healthcare professionals.</w:t>
      </w:r>
    </w:p>
    <w:bookmarkEnd w:id="20"/>
    <w:bookmarkStart w:id="21" w:name="introduction-and-contextual-background"/>
    <w:p>
      <w:pPr>
        <w:pStyle w:val="Heading2"/>
      </w:pPr>
      <w:r>
        <w:t xml:space="preserve">2. Introduction and Contextual Background</w:t>
      </w:r>
    </w:p>
    <w:p>
      <w:pPr>
        <w:pStyle w:val="FirstParagraph"/>
      </w:pPr>
      <w:r>
        <w:t xml:space="preserve">In recent years, the educational landscape in Spain has undergone significant transformation regarding inclusive schooling. However, the implementation of effective support mechanisms remains a dynamic challenge that varies by region. Spain Valencia presents a unique context due to its distinct linguistic heritage (Valencian/Catalan) and specific demographic distribution across both urban centers like Valencia city and Alzira, as well as rural municipalities in Alicante and Castellón provinces.</w:t>
      </w:r>
    </w:p>
    <w:p>
      <w:pPr>
        <w:pStyle w:val="BodyText"/>
      </w:pPr>
      <w:r>
        <w:t xml:space="preserve">The role of the Special Education Teacher is pivotal in this ecosystem. Unlike generalist educators, a Special Education Teacher possesses advanced training in diagnosing learning barriers, designing Individualized Educational Programs (IEPs), and modifying curricula to ensure accessibility. In Spain Valencia, the integration of these professionals is not merely an administrative requirement but a moral and legal imperative under current national and regional laws.</w:t>
      </w:r>
    </w:p>
    <w:bookmarkEnd w:id="21"/>
    <w:bookmarkStart w:id="22" w:name="Xf820620343c07275fc9b0fe301be34bdce2fbff"/>
    <w:p>
      <w:pPr>
        <w:pStyle w:val="Heading2"/>
      </w:pPr>
      <w:r>
        <w:t xml:space="preserve">3. Legal Framework and Regulatory Compliance</w:t>
      </w:r>
    </w:p>
    <w:p>
      <w:pPr>
        <w:pStyle w:val="FirstParagraph"/>
      </w:pPr>
      <w:r>
        <w:t xml:space="preserve">The deployment of Special Education Teacher services in this region must strictly adhere to the Ley Orgánica 3/2020, known as LOMLOE (Organic Law 3/2020 of December 29, which modified the Organic Law 2/514 of October 6 on Education). This law places a strong emphasis on inclusive education and eliminates segregation based on disability.</w:t>
      </w:r>
    </w:p>
    <w:p>
      <w:pPr>
        <w:pStyle w:val="BodyText"/>
      </w:pPr>
      <w:r>
        <w:t xml:space="preserve">Furthermore, the Valencian government has issued specific decrees regarding attention to diversity. These regulations mandate that every school within Spain Valencia must have access to specialized pedagogical support. The Special Education Teacher acts as the key agent in interpreting these laws, ensuring that schools do not merely include students physically but also cognitively and socially. Compliance involves regular audits of IEPs and monitoring student progress through standardized metrics adapted for neurodiverse populations.</w:t>
      </w:r>
    </w:p>
    <w:bookmarkEnd w:id="22"/>
    <w:bookmarkStart w:id="23" w:name="X88756fe4de18d8561a659b54f7389e971665e6a"/>
    <w:p>
      <w:pPr>
        <w:pStyle w:val="Heading2"/>
      </w:pPr>
      <w:r>
        <w:t xml:space="preserve">4. Objectives of the Special Education Teacher Initiative</w:t>
      </w:r>
    </w:p>
    <w:p>
      <w:pPr>
        <w:pStyle w:val="FirstParagraph"/>
      </w:pPr>
      <w:r>
        <w:t xml:space="preserve">The core objectives for deploying Special Education Teacher resources in Spain Valencia are as follows:</w:t>
      </w:r>
    </w:p>
    <w:p>
      <w:pPr>
        <w:numPr>
          <w:ilvl w:val="0"/>
          <w:numId w:val="1001"/>
        </w:numPr>
        <w:pStyle w:val="Compact"/>
      </w:pPr>
      <w:r>
        <w:rPr>
          <w:bCs/>
          <w:b/>
        </w:rPr>
        <w:t xml:space="preserve">Promotion of Inclusion:</w:t>
      </w:r>
      <w:r>
        <w:t xml:space="preserve">To ensure that students with disabilities, high intellectual abilities, or language barriers can participate fully in mainstream classrooms alongside their peers.</w:t>
      </w:r>
    </w:p>
    <w:p>
      <w:pPr>
        <w:numPr>
          <w:ilvl w:val="0"/>
          <w:numId w:val="1001"/>
        </w:numPr>
        <w:pStyle w:val="Compact"/>
      </w:pPr>
      <w:r>
        <w:rPr>
          <w:bCs/>
          <w:b/>
        </w:rPr>
        <w:t xml:space="preserve">Personalized Learning Plans:</w:t>
      </w:r>
      <w:r>
        <w:t xml:space="preserve">To develop and monitor Individualized Educational Programs (Planes de Atención a la Diversidad) that address specific academic and social-emotional needs.</w:t>
      </w:r>
    </w:p>
    <w:p>
      <w:pPr>
        <w:numPr>
          <w:ilvl w:val="0"/>
          <w:numId w:val="1001"/>
        </w:numPr>
        <w:pStyle w:val="Compact"/>
      </w:pPr>
      <w:r>
        <w:rPr>
          <w:bCs/>
          <w:b/>
        </w:rPr>
        <w:t xml:space="preserve">Teacher Support:</w:t>
      </w:r>
      <w:r>
        <w:t xml:space="preserve">To provide ongoing training and resource development for mainstream teachers, enabling them to adapt their methodologies without feeling overwhelmed by diverse classroom needs.</w:t>
      </w:r>
    </w:p>
    <w:p>
      <w:pPr>
        <w:numPr>
          <w:ilvl w:val="0"/>
          <w:numId w:val="1001"/>
        </w:numPr>
        <w:pStyle w:val="Compact"/>
      </w:pPr>
      <w:r>
        <w:rPr>
          <w:bCs/>
          <w:b/>
        </w:rPr>
        <w:t xml:space="preserve">Cultural Sensitivity:</w:t>
      </w:r>
      <w:r>
        <w:t xml:space="preserve">To respect and incorporate the local culture of Spain Valencia, including bilingual education requirements where appropriate for students with speech or language disorders.</w:t>
      </w:r>
    </w:p>
    <w:bookmarkEnd w:id="23"/>
    <w:bookmarkStart w:id="27" w:name="operational-strategy-and-methodology"/>
    <w:p>
      <w:pPr>
        <w:pStyle w:val="Heading2"/>
      </w:pPr>
      <w:r>
        <w:t xml:space="preserve">5. Operational Strategy and Methodology</w:t>
      </w:r>
    </w:p>
    <w:bookmarkStart w:id="24" w:name="assessment-and-diagnosis"/>
    <w:p>
      <w:pPr>
        <w:pStyle w:val="Heading3"/>
      </w:pPr>
      <w:r>
        <w:t xml:space="preserve">5.1 Assessment and Diagnosis</w:t>
      </w:r>
    </w:p>
    <w:p>
      <w:pPr>
        <w:pStyle w:val="FirstParagraph"/>
      </w:pPr>
      <w:r>
        <w:t xml:space="preserve">The first phase of the project involves a rigorous diagnostic process. Special Education Teachers will collaborate with school psychologists to identify students who require additional support. In Spain Valencia, this assessment must be conducted in both Spanish and Valencian to ensure accurate communication with families and children.</w:t>
      </w:r>
    </w:p>
    <w:bookmarkEnd w:id="24"/>
    <w:bookmarkStart w:id="25" w:name="curriculum-adaptation"/>
    <w:p>
      <w:pPr>
        <w:pStyle w:val="Heading3"/>
      </w:pPr>
      <w:r>
        <w:t xml:space="preserve">5.2 Curriculum Adaptation</w:t>
      </w:r>
    </w:p>
    <w:p>
      <w:pPr>
        <w:pStyle w:val="FirstParagraph"/>
      </w:pPr>
      <w:r>
        <w:t xml:space="preserve">A critical function of the Special Education Teacher is the implementation of Non-Essential Adjustments (ANEI) or Essential Curriculum Modifications (ACNEAE), depending on the severity of the need. These adaptations ensure that learning objectives are met at a level accessible to each student. For instance, a student with dyslexia may require audio-based materials, while a student with autism spectrum disorder may benefit from visual schedules and structured environments.</w:t>
      </w:r>
    </w:p>
    <w:bookmarkEnd w:id="25"/>
    <w:bookmarkStart w:id="26" w:name="collaborative-teaching-models"/>
    <w:p>
      <w:pPr>
        <w:pStyle w:val="Heading3"/>
      </w:pPr>
      <w:r>
        <w:t xml:space="preserve">5.3 Collaborative Teaching Models</w:t>
      </w:r>
    </w:p>
    <w:p>
      <w:pPr>
        <w:pStyle w:val="FirstParagraph"/>
      </w:pPr>
      <w:r>
        <w:t xml:space="preserve">We propose a "Co-Teaching" model where Special Education Teachers work alongside mainstream teachers in the classroom. This approach reduces stigma and allows for real-time instructional adjustments. In larger schools in Spain Valencia, this model is particularly effective for managing large class sizes while maintaining individual attention.</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Bureaucratic Hurdles:</w:t>
      </w:r>
      <w:r>
        <w:t xml:space="preserve">The administrative burden of documenting progress for IEPs can be overwhelming. To mitigate this, we will implement digital tracking systems tailored to the Valencian educational software standards.</w:t>
      </w:r>
    </w:p>
    <w:p>
      <w:pPr>
        <w:pStyle w:val="BodyText"/>
      </w:pPr>
      <w:r>
        <w:rPr>
          <w:bCs/>
          <w:b/>
        </w:rPr>
        <w:t xml:space="preserve">Linguistic Barriers:</w:t>
      </w:r>
      <w:r>
        <w:t xml:space="preserve">With a significant immigrant population in Spain Valencia, language barriers can impede effective special education interventions. Special Education Teachers must be proficient in multilingual communication strategies or work with interpreters to ensure families are fully engaged in the support process.</w:t>
      </w:r>
    </w:p>
    <w:p>
      <w:pPr>
        <w:pStyle w:val="BodyText"/>
      </w:pPr>
      <w:r>
        <w:rPr>
          <w:bCs/>
          <w:b/>
        </w:rPr>
        <w:t xml:space="preserve">Resource Allocation:</w:t>
      </w:r>
      <w:r>
        <w:t xml:space="preserve">Rural areas may face shortages of specialized staff. The project includes a rotating specialist model, where teachers serve multiple rural schools on a weekly basis, supported by tele-education resources.</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in Spain Valencia is expected to yield significant long-term benefits. Academic achievement scores among students with special needs are projected to rise, as they receive targeted interventions earlier in their educational journey. Furthermore, social cohesion will improve as mainstream peers develop greater empathy and understanding of diversity.</w:t>
      </w:r>
    </w:p>
    <w:p>
      <w:pPr>
        <w:pStyle w:val="BodyText"/>
      </w:pPr>
      <w:r>
        <w:t xml:space="preserve">Additionally, the professional satisfaction of mainstream teachers is expected to increase due to the presence of expert support systems. This reduction in teacher burnout contributes to a more stable educational environment across Spain Valencia.</w:t>
      </w:r>
    </w:p>
    <w:bookmarkEnd w:id="29"/>
    <w:bookmarkStart w:id="30" w:name="conclusion"/>
    <w:p>
      <w:pPr>
        <w:pStyle w:val="Heading2"/>
      </w:pPr>
      <w:r>
        <w:t xml:space="preserve">8. Conclusion</w:t>
      </w:r>
    </w:p>
    <w:p>
      <w:pPr>
        <w:pStyle w:val="FirstParagraph"/>
      </w:pPr>
      <w:r>
        <w:t xml:space="preserve">The integration of Special Education Teacher services is not optional but essential for a modern, equitable society. In Spain Valencia, this initiative represents a commitment to the rights of every child to receive an education that honors their potential regardless of their differences. By adhering to legal frameworks like LOMLOE and leveraging local resources, we can create an inclusive system that serves as a model for other regions in Spain.</w:t>
      </w:r>
    </w:p>
    <w:p>
      <w:pPr>
        <w:pStyle w:val="BodyText"/>
      </w:pPr>
      <w:r>
        <w:t xml:space="preserve">We recommend immediate funding allocation and the commencement of recruitment drives for qualified Special Education Teachers who are fluent in both Spanish and Valencian. The time to act is now, ensuring that no student is left behind in our pursuit of educational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Spain, Valencia</dc:title>
  <dc:creator/>
  <dc:language>en</dc:language>
  <cp:keywords/>
  <dcterms:created xsi:type="dcterms:W3CDTF">2026-07-29T07:03:07Z</dcterms:created>
  <dcterms:modified xsi:type="dcterms:W3CDTF">2026-07-29T07:03:07Z</dcterms:modified>
</cp:coreProperties>
</file>

<file path=docProps/custom.xml><?xml version="1.0" encoding="utf-8"?>
<Properties xmlns="http://schemas.openxmlformats.org/officeDocument/2006/custom-properties" xmlns:vt="http://schemas.openxmlformats.org/officeDocument/2006/docPropsVTypes"/>
</file>