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a46e31106ea6200c39fae371883f01d6d5bfcd1"/>
    <w:p>
      <w:pPr>
        <w:pStyle w:val="Heading1"/>
      </w:pPr>
      <w:r>
        <w:t xml:space="preserve">Project Report: Integrating Special Education Teacher Services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Sri Lanka Colombo District Council</w:t>
      </w:r>
      <w:r>
        <w:br/>
      </w:r>
      <w:r>
        <w:rPr>
          <w:bCs/>
          <w:b/>
        </w:rPr>
        <w:t xml:space="preserve">Project Implementation Unit</w:t>
      </w:r>
      <w:r>
        <w:br/>
      </w:r>
    </w:p>
    <w:bookmarkStart w:id="20" w:name="executive-summary"/>
    <w:p>
      <w:pPr>
        <w:pStyle w:val="Heading2"/>
      </w:pPr>
      <w:r>
        <w:t xml:space="preserve">1. Executive Summary</w:t>
      </w:r>
    </w:p>
    <w:p>
      <w:pPr>
        <w:pStyle w:val="FirstParagraph"/>
      </w:pPr>
      <w:r>
        <w:t xml:space="preserve">This project report outlines the critical necessity, strategic implementation plan, and expected outcomes of deploying specialized Special Education Teacher professionals across primary and secondary institutions in Sri Lanka Colombo. As urbanization accelerates within the capital region, the demand for inclusive educational frameworks has surged. This document argues that without a dedicated cadre of trained Special Education Teachers, students with diverse learning needs in Sri Lanka Colombo will remain marginalized. The report details the current gaps in infrastructure, proposes a curriculum adaptation strategy specific to local cultural contexts, and establishes metrics for success.</w:t>
      </w:r>
    </w:p>
    <w:bookmarkEnd w:id="20"/>
    <w:bookmarkStart w:id="21" w:name="background-and-contextual-analysis"/>
    <w:p>
      <w:pPr>
        <w:pStyle w:val="Heading2"/>
      </w:pPr>
      <w:r>
        <w:t xml:space="preserve">2. Background and Contextual Analysis</w:t>
      </w:r>
    </w:p>
    <w:p>
      <w:pPr>
        <w:pStyle w:val="FirstParagraph"/>
      </w:pPr>
      <w:r>
        <w:t xml:space="preserve">Sri Lanka has long prided itself on high literacy rates; however, inclusive education remains an underdeveloped sector compared to mainstream schooling. In Sri Lanka Colombo, the capital city, population density is high, and socioeconomic disparities are visible even within short geographic distances. Children with disabilities—ranging from hearing impairments and visual deficits to autism spectrum disorders and dyslexia—frequently face barriers to entry in standard schools.</w:t>
      </w:r>
    </w:p>
    <w:p>
      <w:pPr>
        <w:pStyle w:val="BodyText"/>
      </w:pPr>
      <w:r>
        <w:t xml:space="preserve">The current educational ecosystem in Sri Lanka Colombo relies heavily on generalist teachers who, while highly skilled in mainstream pedagogy, often lack the specialized training required to manage neurodiverse or physically challenged students. Consequently, many children with special needs are either excluded from formal education entirely or placed in segregated institutions that do not offer social integration benefits. This project aims to bridge that gap by institutionalizing the role of the Special Education Teacher within mainstream schools across Sri Lanka Colombo.</w:t>
      </w:r>
    </w:p>
    <w:bookmarkEnd w:id="21"/>
    <w:bookmarkStart w:id="22" w:name="problem-statement"/>
    <w:p>
      <w:pPr>
        <w:pStyle w:val="Heading2"/>
      </w:pPr>
      <w:r>
        <w:t xml:space="preserve">3. Problem Statement</w:t>
      </w:r>
    </w:p>
    <w:p>
      <w:pPr>
        <w:pStyle w:val="FirstParagraph"/>
      </w:pPr>
      <w:r>
        <w:t xml:space="preserve">The primary problem identified is the lack of structured support systems for students with special needs in Sri Lanka Colombo. Key issues include:</w:t>
      </w:r>
    </w:p>
    <w:p>
      <w:pPr>
        <w:numPr>
          <w:ilvl w:val="0"/>
          <w:numId w:val="1001"/>
        </w:numPr>
        <w:pStyle w:val="Compact"/>
      </w:pPr>
      <w:r>
        <w:rPr>
          <w:bCs/>
          <w:b/>
        </w:rPr>
        <w:t xml:space="preserve">Absence of Specialized Personnel:</w:t>
      </w:r>
      <w:r>
        <w:t xml:space="preserve"> </w:t>
      </w:r>
      <w:r>
        <w:t xml:space="preserve">There is a severe shortage of qualified Special Education Teacher practitioners. Most schools do not have a designated staff member responsible for Individualized Education Plans (IEPs).</w:t>
      </w:r>
    </w:p>
    <w:p>
      <w:pPr>
        <w:numPr>
          <w:ilvl w:val="0"/>
          <w:numId w:val="1001"/>
        </w:numPr>
        <w:pStyle w:val="Compact"/>
      </w:pPr>
      <w:r>
        <w:rPr>
          <w:bCs/>
          <w:b/>
        </w:rPr>
        <w:t xml:space="preserve">Inadequate Infrastructure:</w:t>
      </w:r>
      <w:r>
        <w:t xml:space="preserve"> </w:t>
      </w:r>
      <w:r>
        <w:t xml:space="preserve">Many schools in Sri Lanka Colombo are housed in older buildings lacking ramps, accessible restrooms, or sensory-friendly classrooms.</w:t>
      </w:r>
    </w:p>
    <w:p>
      <w:pPr>
        <w:numPr>
          <w:ilvl w:val="0"/>
          <w:numId w:val="1001"/>
        </w:numPr>
        <w:pStyle w:val="Compact"/>
      </w:pPr>
      <w:r>
        <w:rPr>
          <w:bCs/>
          <w:b/>
        </w:rPr>
        <w:t xml:space="preserve">Cultural Stigma:</w:t>
      </w:r>
      <w:r>
        <w:t xml:space="preserve"> </w:t>
      </w:r>
      <w:r>
        <w:t xml:space="preserve">There is a persistent social stigma attached to disability in parts of the community, leading to low enrollment rates for special needs children.</w:t>
      </w:r>
    </w:p>
    <w:p>
      <w:pPr>
        <w:numPr>
          <w:ilvl w:val="0"/>
          <w:numId w:val="1001"/>
        </w:numPr>
        <w:pStyle w:val="Compact"/>
      </w:pPr>
      <w:r>
        <w:rPr>
          <w:bCs/>
          <w:b/>
        </w:rPr>
        <w:t xml:space="preserve">Lack of Curriculum Adaptation:</w:t>
      </w:r>
      <w:r>
        <w:t xml:space="preserve"> </w:t>
      </w:r>
      <w:r>
        <w:t xml:space="preserve">The national curriculum is rigid and does not currently mandate modifications for students with learning differences.</w:t>
      </w:r>
    </w:p>
    <w:bookmarkEnd w:id="22"/>
    <w:bookmarkStart w:id="23" w:name="project-objectives"/>
    <w:p>
      <w:pPr>
        <w:pStyle w:val="Heading2"/>
      </w:pPr>
      <w:r>
        <w:t xml:space="preserve">4. Project Objectives</w:t>
      </w:r>
    </w:p>
    <w:p>
      <w:pPr>
        <w:pStyle w:val="FirstParagraph"/>
      </w:pPr>
      <w:r>
        <w:t xml:space="preserve">The core objective of this initiative is to establish a sustainable framework where every Special Education Teacher in Sri Lanka Colombo can effectively support student development. Specific goals include:</w:t>
      </w:r>
    </w:p>
    <w:p>
      <w:pPr>
        <w:numPr>
          <w:ilvl w:val="0"/>
          <w:numId w:val="1002"/>
        </w:numPr>
        <w:pStyle w:val="Compact"/>
      </w:pPr>
      <w:r>
        <w:rPr>
          <w:bCs/>
          <w:b/>
        </w:rPr>
        <w:t xml:space="preserve">Recruitment and Training:</w:t>
      </w:r>
      <w:r>
        <w:t xml:space="preserve"> </w:t>
      </w:r>
      <w:r>
        <w:t xml:space="preserve">Hire and train 50 specialized Special Education Teachers within the first year of implementation, focusing on regional dialects and cultural nuances.</w:t>
      </w:r>
    </w:p>
    <w:p>
      <w:pPr>
        <w:numPr>
          <w:ilvl w:val="0"/>
          <w:numId w:val="1002"/>
        </w:numPr>
        <w:pStyle w:val="Compact"/>
      </w:pPr>
      <w:r>
        <w:rPr>
          <w:bCs/>
          <w:b/>
        </w:rPr>
        <w:t xml:space="preserve">Inclusive Classroom Integration:</w:t>
      </w:r>
    </w:p>
    <w:p>
      <w:pPr>
        <w:numPr>
          <w:ilvl w:val="0"/>
          <w:numId w:val="1002"/>
        </w:numPr>
        <w:pStyle w:val="Compact"/>
      </w:pPr>
      <w:r>
        <w:t xml:space="preserve">Parental and Community Engagement: Launch awareness campaigns in Sri Lanka Colombo neighborhoods to reduce stigma and encourage parental involvement in the educational process of children with special needs.</w:t>
      </w:r>
    </w:p>
    <w:p>
      <w:pPr>
        <w:numPr>
          <w:ilvl w:val="0"/>
          <w:numId w:val="1002"/>
        </w:numPr>
        <w:pStyle w:val="Compact"/>
      </w:pPr>
      <w:r>
        <w:rPr>
          <w:bCs/>
          <w:b/>
        </w:rPr>
        <w:t xml:space="preserve">Data-Driven Assessment:</w:t>
      </w:r>
    </w:p>
    <w:bookmarkEnd w:id="23"/>
    <w:bookmarkStart w:id="27" w:name="strategic-implementation-plan"/>
    <w:p>
      <w:pPr>
        <w:pStyle w:val="Heading2"/>
      </w:pPr>
      <w:r>
        <w:t xml:space="preserve">5. Strategic Implementation Plan</w:t>
      </w:r>
    </w:p>
    <w:p>
      <w:pPr>
        <w:pStyle w:val="FirstParagraph"/>
      </w:pPr>
      <w:r>
        <w:t xml:space="preserve">The implementation of this project in Sri Lanka Colombo will proceed in three distinct phases over a 36-month period.</w:t>
      </w:r>
    </w:p>
    <w:bookmarkStart w:id="24" w:name="X2defe8fadccbca136d96eb505e7bc61e998a8f3"/>
    <w:p>
      <w:pPr>
        <w:pStyle w:val="Heading3"/>
      </w:pPr>
      <w:r>
        <w:t xml:space="preserve">Phase 1: Assessment and Pilot Launch (Months 1-6)</w:t>
      </w:r>
    </w:p>
    <w:p>
      <w:pPr>
        <w:pStyle w:val="FirstParagraph"/>
      </w:pPr>
      <w:r>
        <w:t xml:space="preserve">In the first phase, we will conduct a comprehensive audit of schools across Sri Lanka Colombo to identify existing resources and infrastructure gaps. A pilot program will be launched in five selected schools with high concentrations of diverse student populations. During this phase, we will recruit and train our initial cohort of Special Education Teachers. The training curriculum will focus on behavioral management, assistive technology usage, and the creation of Individualized Education Plans (IEPs) tailored to the Sri Lankan context.</w:t>
      </w:r>
    </w:p>
    <w:bookmarkEnd w:id="24"/>
    <w:bookmarkStart w:id="25" w:name="X5f30f109b41f841e477922a09910def2d11378f"/>
    <w:p>
      <w:pPr>
        <w:pStyle w:val="Heading3"/>
      </w:pPr>
      <w:r>
        <w:t xml:space="preserve">Phase 2: Expansion and Capacity Building (Months 7-24)</w:t>
      </w:r>
    </w:p>
    <w:p>
      <w:pPr>
        <w:pStyle w:val="FirstParagraph"/>
      </w:pPr>
      <w:r>
        <w:t xml:space="preserve">Based on feedback from the pilot phase, we will expand the deployment of Special Education Teachers to an additional twenty schools. This phase emphasizes collaboration between General Education Teachers and Special Education Teachers. Regular workshops will be held to help mainstream teachers understand how to adapt their lesson plans for inclusivity. Furthermore, this phase will address infrastructure upgrades identified in Phase 1, ensuring that the physical environment in Sri Lanka Colombo schools is conducive to learning for all students.</w:t>
      </w:r>
    </w:p>
    <w:bookmarkEnd w:id="25"/>
    <w:bookmarkStart w:id="26" w:name="X92e1f1b817285b2cab626c3ccc93a882d2e02a5"/>
    <w:p>
      <w:pPr>
        <w:pStyle w:val="Heading3"/>
      </w:pPr>
      <w:r>
        <w:t xml:space="preserve">Phase 3: Sustainability and Policy Integration (Months 25-36)</w:t>
      </w:r>
    </w:p>
    <w:p>
      <w:pPr>
        <w:pStyle w:val="FirstParagraph"/>
      </w:pPr>
      <w:r>
        <w:t xml:space="preserve">The final phase focuses on institutionalizing the role of the Special Education Teacher. We aim to work with the Ministry of Education in Sri Lanka Colombo to formalize job descriptions, salary scales, and career progression paths for these specialists. Additionally, we will develop a manual for Special Education Teachers that can be used as a reference guide across other districts in Sri Lanka, starting with Colombo.</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Budget Constraints:</w:t>
      </w:r>
      <w:r>
        <w:t xml:space="preserve"> </w:t>
      </w:r>
      <w:r>
        <w:t xml:space="preserve">Funding for special education is often lower than mainstream education. To mitigate this, the project will seek partnerships with international NGOs operating in Sri Lanka Colombo and private sector sponsorships focused on Corporate Social Responsibility (CSR).</w:t>
      </w:r>
    </w:p>
    <w:p>
      <w:pPr>
        <w:pStyle w:val="BodyText"/>
      </w:pPr>
      <w:r>
        <w:rPr>
          <w:bCs/>
          <w:b/>
        </w:rPr>
        <w:t xml:space="preserve">Teacher Resistance:</w:t>
      </w:r>
      <w:r>
        <w:t xml:space="preserve"> </w:t>
      </w:r>
      <w:r>
        <w:t xml:space="preserve">Mainstream teachers may feel overwhelmed by the addition of Special Education Teachers or view them as a threat to their authority. Mitigation involves emphasizing that Special Education Teachers are partners who enhance the overall classroom dynamic, reducing the burden on general teachers.</w:t>
      </w:r>
    </w:p>
    <w:p>
      <w:pPr>
        <w:pStyle w:val="BodyText"/>
      </w:pPr>
      <w:r>
        <w:rPr>
          <w:bCs/>
          <w:b/>
        </w:rPr>
        <w:t xml:space="preserve">Cultural Barriers:</w:t>
      </w:r>
      <w:r>
        <w:t xml:space="preserve"> </w:t>
      </w:r>
      <w:r>
        <w:t xml:space="preserve">In some communities in Sri Lanka Colombo, disability is viewed through a superstitious lens. We will engage community leaders and religious figures to champion inclusivity, framing special education as a humanitarian and educational right rather than just a medical necessity.</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in Sri Lanka Colombo will yield significant social and educational dividends. We anticipate a 40% increase in the enrollment of students with special needs in mainstream schools within three years. Furthermore, by empowering Special Education Teachers to create supportive learning environments, we expect to see improved academic performance and higher social integration rates for these students.</w:t>
      </w:r>
    </w:p>
    <w:p>
      <w:pPr>
        <w:pStyle w:val="BodyText"/>
      </w:pPr>
      <w:r>
        <w:t xml:space="preserve">For Sri Lanka Colombo specifically, this project will serve as a model for urban inclusive education. It will demonstrate that even in high-density, resource-constrained urban environments, it is possible to provide high-quality specialized support. The presence of dedicated Special Education Teachers will not only benefit the students directly but also foster a culture of empathy and inclusivity among the student body at large.</w:t>
      </w:r>
    </w:p>
    <w:bookmarkEnd w:id="29"/>
    <w:bookmarkStart w:id="30" w:name="conclusion"/>
    <w:p>
      <w:pPr>
        <w:pStyle w:val="Heading2"/>
      </w:pPr>
      <w:r>
        <w:t xml:space="preserve">8. Conclusion</w:t>
      </w:r>
    </w:p>
    <w:p>
      <w:pPr>
        <w:pStyle w:val="FirstParagraph"/>
      </w:pPr>
      <w:r>
        <w:t xml:space="preserve">The integration of Special Education Teacher services in Sri Lanka Colombo is not merely an educational upgrade; it is a moral imperative and a step toward social justice. By addressing the specific needs of students with disabilities through professional, specialized intervention, we can unlock the potential of every child in the capital. This project report serves as a blueprint for transforming schools across Sri Lanka Colombo into hubs of inclusivity, ensuring that no student is left behind due to their physical or cognitive differences. We urge stakeholders to endorse this initiative and commit the necessary resources to make it a reality.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Sri Lanka Colombo</dc:title>
  <dc:creator/>
  <dc:language>en</dc:language>
  <cp:keywords/>
  <dcterms:created xsi:type="dcterms:W3CDTF">2026-07-29T13:44:16Z</dcterms:created>
  <dcterms:modified xsi:type="dcterms:W3CDTF">2026-07-29T13:44:16Z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