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0ae4b6ebeea762bd6d1945e71866eaae65795cd"/>
    <w:p>
      <w:pPr>
        <w:pStyle w:val="Heading1"/>
      </w:pPr>
      <w:r>
        <w:t xml:space="preserve">Project Report on Special Education Teacher Roles and Impact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San Francisco Unified School District Administration</w:t>
      </w:r>
      <w:r>
        <w:br/>
      </w:r>
      <w:r>
        <w:rPr>
          <w:bCs/>
          <w:b/>
        </w:rPr>
        <w:t xml:space="preserve">From:</w:t>
      </w:r>
      <w:r>
        <w:t xml:space="preserve"> </w:t>
      </w:r>
      <w:r>
        <w:t xml:space="preserve">Educational Strategy Department</w:t>
      </w:r>
      <w:r>
        <w:br/>
      </w:r>
    </w:p>
    <w:p>
      <w:pPr>
        <w:pStyle w:val="BodyText"/>
      </w:pPr>
      <w:r>
        <w:t xml:space="preserve">Subject:Analytical Overview of the Special Education Teacher Position within the Unique Context of United States San Francisco</w:t>
      </w:r>
    </w:p>
    <w:bookmarkStart w:id="20" w:name="executive-summary"/>
    <w:p>
      <w:pPr>
        <w:pStyle w:val="Heading2"/>
      </w:pPr>
      <w:r>
        <w:t xml:space="preserve">1. Executive Summary</w:t>
      </w:r>
    </w:p>
    <w:p>
      <w:pPr>
        <w:pStyle w:val="FirstParagraph"/>
      </w:pPr>
      <w:r>
        <w:t xml:space="preserve">This Project Report serves to thoroughly examine the critical role, operational challenges, and strategic importance of the Special Education Teacher within the educational landscape of United States San Francisco. As a major metropolitan hub with diverse socioeconomic demographics and rigorous academic standards, San Francisco presents unique opportunities and distinct hurdles for educators specializing in special needs instruction. This document outlines the qualifications required, the pedagogical approaches necessary for success in this region, and an analysis of how Special Education Teachers contribute to equity and inclusion in public schooling. The primary objective is to provide stakeholders with a comprehensive understanding of how supporting these professionals directly enhances student outcomes across United States San Francisco.</w:t>
      </w:r>
    </w:p>
    <w:bookmarkEnd w:id="20"/>
    <w:bookmarkStart w:id="21" w:name="introduction"/>
    <w:p>
      <w:pPr>
        <w:pStyle w:val="Heading2"/>
      </w:pPr>
      <w:r>
        <w:t xml:space="preserve">2. Introduction</w:t>
      </w:r>
    </w:p>
    <w:p>
      <w:pPr>
        <w:pStyle w:val="FirstParagraph"/>
      </w:pPr>
      <w:r>
        <w:t xml:space="preserve">The integration of students with disabilities into mainstream educational frameworks requires highly specialized instructional support. In United States San Francisco, the demand for qualified Special Education Teachers has risen in tandem with increased awareness of neurodiversity and early intervention strategies. The local School District (SFUSD) operates under a mandate to provide free appropriate public education (FAPE) to all children, regardless of disability status. Consequently, the Special Education Teacher is not merely an instructor but a case manager, advocate, collaborator, and data analyst. This report details the multifaceted nature of this position within the specific geographic and cultural context of United States San Francisco.</w:t>
      </w:r>
    </w:p>
    <w:bookmarkEnd w:id="21"/>
    <w:bookmarkStart w:id="22" w:name="Xc17cf0f88375fa8af84628fd123fa0e52675dce"/>
    <w:p>
      <w:pPr>
        <w:pStyle w:val="Heading2"/>
      </w:pPr>
      <w:r>
        <w:t xml:space="preserve">3. Qualifications and Professional Standards</w:t>
      </w:r>
    </w:p>
    <w:p>
      <w:pPr>
        <w:pStyle w:val="FirstParagraph"/>
      </w:pPr>
      <w:r>
        <w:t xml:space="preserve">To effectively serve the student population in United States San Francisco, a Special Education Teacher must possess a robust set of credentials that go beyond standard teaching licenses. The following qualifications are typically mandated:</w:t>
      </w:r>
    </w:p>
    <w:p>
      <w:pPr>
        <w:numPr>
          <w:ilvl w:val="0"/>
          <w:numId w:val="1001"/>
        </w:numPr>
        <w:pStyle w:val="Compact"/>
      </w:pPr>
      <w:r>
        <w:rPr>
          <w:bCs/>
          <w:b/>
        </w:rPr>
        <w:t xml:space="preserve">Licensure:</w:t>
      </w:r>
      <w:r>
        <w:t xml:space="preserve">A valid California Teaching Credential with authorization in Special Education (K-12 or specific age spans).</w:t>
      </w:r>
    </w:p>
    <w:p>
      <w:pPr>
        <w:numPr>
          <w:ilvl w:val="0"/>
          <w:numId w:val="1001"/>
        </w:numPr>
        <w:pStyle w:val="Compact"/>
      </w:pPr>
      <w:r>
        <w:rPr>
          <w:bCs/>
          <w:b/>
        </w:rPr>
        <w:t xml:space="preserve">Degree Requirements:A Bachelor’s degree is the minimum, though many positions in United States San Francisco prefer or require a Master’s degree in Special Education, Autism Spectrum Disorder support, or Emotional Behavioral Disorders.</w:t>
      </w:r>
    </w:p>
    <w:p>
      <w:pPr>
        <w:numPr>
          <w:ilvl w:val="0"/>
          <w:numId w:val="1001"/>
        </w:numPr>
        <w:pStyle w:val="Compact"/>
      </w:pPr>
      <w:r>
        <w:rPr>
          <w:bCs/>
          <w:b/>
        </w:rPr>
        <w:t xml:space="preserve">Cultural Competency:</w:t>
      </w:r>
      <w:r>
        <w:t xml:space="preserve">Given the diverse demographic makeup of United States San Francisco, teachers must demonstrate proficiency in cross-cultural communication. This includes understanding the educational backgrounds of immigrant families and adapting strategies to respect linguistic and cultural nuances.</w:t>
      </w:r>
    </w:p>
    <w:p>
      <w:pPr>
        <w:numPr>
          <w:ilvl w:val="0"/>
          <w:numId w:val="1001"/>
        </w:numPr>
        <w:pStyle w:val="Compact"/>
      </w:pPr>
      <w:r>
        <w:rPr>
          <w:bCs/>
          <w:b/>
        </w:rPr>
        <w:t xml:space="preserve">Tech Proficiency:</w:t>
      </w:r>
      <w:r>
        <w:t xml:space="preserve">The use of assistive technologies is prevalent in modern classrooms. A Special Education Teacher in this region must be adept at utilizing software for Individualized Education Program (IEP) management, speech-generating devices, and adaptive learning platforms.</w:t>
      </w:r>
    </w:p>
    <w:bookmarkEnd w:id="22"/>
    <w:bookmarkStart w:id="26" w:name="X7481d2317a889bcea10fd8957e4dceb44faeec0"/>
    <w:p>
      <w:pPr>
        <w:pStyle w:val="Heading2"/>
      </w:pPr>
      <w:r>
        <w:t xml:space="preserve">4. Pedagogical Strategies in United States San Francisco</w:t>
      </w:r>
    </w:p>
    <w:p>
      <w:pPr>
        <w:pStyle w:val="FirstParagraph"/>
      </w:pPr>
      <w:r>
        <w:t xml:space="preserve">The teaching methodologies employed by Special Education Teachers in United States San Francisco must be adaptable and evidence-based. The following strategies are central to the project framework:</w:t>
      </w:r>
    </w:p>
    <w:bookmarkStart w:id="23" w:name="a.-differentiated-instruction"/>
    <w:p>
      <w:pPr>
        <w:pStyle w:val="Heading3"/>
      </w:pPr>
      <w:r>
        <w:rPr>
          <w:bCs/>
          <w:b/>
        </w:rPr>
        <w:t xml:space="preserve">A. Differentiated Instruction</w:t>
      </w:r>
    </w:p>
    <w:p>
      <w:pPr>
        <w:pStyle w:val="FirstParagraph"/>
      </w:pPr>
      <w:r>
        <w:t xml:space="preserve">Inclusive classrooms often contain students with varying levels of ability. The Special Education Teacher designs lesson plans that allow for multiple means of representation, engagement, and expression. This ensures that students in United States San Francisco schools are not segregated but rather supported within general education settings wherever possible.</w:t>
      </w:r>
    </w:p>
    <w:bookmarkEnd w:id="23"/>
    <w:bookmarkStart w:id="24" w:name="b.-data-driven-decision-making"/>
    <w:p>
      <w:pPr>
        <w:pStyle w:val="Heading3"/>
      </w:pPr>
      <w:r>
        <w:rPr>
          <w:bCs/>
          <w:b/>
        </w:rPr>
        <w:t xml:space="preserve">B. Data-Driven Decision Making</w:t>
      </w:r>
    </w:p>
    <w:p>
      <w:pPr>
        <w:pStyle w:val="FirstParagraph"/>
      </w:pPr>
      <w:r>
        <w:t xml:space="preserve">Rigorous monitoring of student progress is essential. Teachers utilize formative and summative assessments to adjust instructional strategies in real-time. In the context of United States San Francisco, where accountability standards are high, this data is crucial for demonstrating compliance with state regulations and improving district-wide metrics.</w:t>
      </w:r>
    </w:p>
    <w:bookmarkEnd w:id="24"/>
    <w:bookmarkStart w:id="25" w:name="Xdd9a101fd5114cc4413e02de75399f62dd63e9c"/>
    <w:p>
      <w:pPr>
        <w:pStyle w:val="Heading3"/>
      </w:pPr>
      <w:r>
        <w:rPr>
          <w:bCs/>
          <w:b/>
        </w:rPr>
        <w:t xml:space="preserve">C. Collaboration with Related Service Providers</w:t>
      </w:r>
    </w:p>
    <w:p>
      <w:pPr>
        <w:pStyle w:val="FirstParagraph"/>
      </w:pPr>
      <w:r>
        <w:t xml:space="preserve">A Special Education Teacher rarely works in isolation. They coordinate closely with speech-language pathologists, occupational therapists, psychologists, and social workers. This collaborative model ensures a holistic approach to student development, addressing behavioral, academic, and therapeutic needs simultaneously.</w:t>
      </w:r>
    </w:p>
    <w:bookmarkEnd w:id="25"/>
    <w:bookmarkEnd w:id="26"/>
    <w:bookmarkStart w:id="27" w:name="challenges-specific-to-the-region"/>
    <w:p>
      <w:pPr>
        <w:pStyle w:val="Heading2"/>
      </w:pPr>
      <w:r>
        <w:t xml:space="preserve">5. Challenges Specific to the Region</w:t>
      </w:r>
    </w:p>
    <w:p>
      <w:pPr>
        <w:pStyle w:val="FirstParagraph"/>
      </w:pPr>
      <w:r>
        <w:t xml:space="preserve">While United States San Francisco offers rich resources for education, it also presents distinct challenges that impact Special Education Teachers:</w:t>
      </w:r>
    </w:p>
    <w:p>
      <w:pPr>
        <w:numPr>
          <w:ilvl w:val="0"/>
          <w:numId w:val="1002"/>
        </w:numPr>
        <w:pStyle w:val="Compact"/>
      </w:pPr>
      <w:r>
        <w:rPr>
          <w:bCs/>
          <w:b/>
        </w:rPr>
        <w:t xml:space="preserve">Housing and Cost of Living: The high cost of living in United States San Francisco can affect teacher retention. Many educators struggle with housing stability, which impacts their ability to maintain long-term relationships with students.</w:t>
      </w:r>
    </w:p>
    <w:p>
      <w:pPr>
        <w:numPr>
          <w:ilvl w:val="0"/>
          <w:numId w:val="1002"/>
        </w:numPr>
        <w:pStyle w:val="Compact"/>
      </w:pPr>
      <w:r>
        <w:t xml:space="preserve">Socioeconomic Disparities:Significant gaps exist between affluent neighborhoods and those facing poverty. Special Education Teachers must often act as advocates for families lacking resources, connecting them with community services in United States San Francisco.</w:t>
      </w:r>
    </w:p>
    <w:p>
      <w:pPr>
        <w:numPr>
          <w:ilvl w:val="0"/>
          <w:numId w:val="1002"/>
        </w:numPr>
        <w:pStyle w:val="Compact"/>
      </w:pPr>
      <w:r>
        <w:rPr>
          <w:bCs/>
          <w:b/>
        </w:rPr>
        <w:t xml:space="preserve">Trauma-Informed Care:</w:t>
      </w:r>
      <w:r>
        <w:t xml:space="preserve">Many students face external stressors including homelessness or family instability. Teachers require training in trauma-informed practices to create safe and supportive learning environments.</w:t>
      </w:r>
    </w:p>
    <w:bookmarkEnd w:id="27"/>
    <w:bookmarkStart w:id="28" w:name="impact-on-student-outcomes"/>
    <w:p>
      <w:pPr>
        <w:pStyle w:val="Heading2"/>
      </w:pPr>
      <w:r>
        <w:t xml:space="preserve">6. Impact on Student Outcomes</w:t>
      </w:r>
    </w:p>
    <w:p>
      <w:pPr>
        <w:pStyle w:val="FirstParagraph"/>
      </w:pPr>
      <w:r>
        <w:t xml:space="preserve">The presence of a dedicated Special Education Teacher has a measurable positive impact on students. Research indicates that students with IEPs who receive consistent, high-quality instruction show improved academic achievement, better social integration, and higher graduation rates. In United States San Francisco, these outcomes are vital for closing the achievement gap and ensuring equitable access to post-secondary education or vocational training.</w:t>
      </w:r>
    </w:p>
    <w:bookmarkEnd w:id="28"/>
    <w:bookmarkStart w:id="30" w:name="recommendations"/>
    <w:p>
      <w:pPr>
        <w:pStyle w:val="Heading2"/>
      </w:pPr>
      <w:r>
        <w:t xml:space="preserve">7. Recommendations</w:t>
      </w:r>
    </w:p>
    <w:p>
      <w:pPr>
        <w:pStyle w:val="FirstParagraph"/>
      </w:pPr>
      <w:r>
        <w:t xml:space="preserve">To strengthen the Special Education framework in United States San Francisco, this Project Report recommends:</w:t>
      </w:r>
    </w:p>
    <w:p>
      <w:pPr>
        <w:numPr>
          <w:ilvl w:val="0"/>
          <w:numId w:val="1003"/>
        </w:numPr>
        <w:pStyle w:val="Compact"/>
      </w:pPr>
      <w:r>
        <w:rPr>
          <w:bCs/>
          <w:b/>
        </w:rPr>
        <w:t xml:space="preserve">Increased Support Staffing:</w:t>
      </w:r>
      <w:r>
        <w:t xml:space="preserve">Hiring more paraprofessionals to allow Special Education Teachers to focus on curriculum design and direct instruction.</w:t>
      </w:r>
    </w:p>
    <w:p>
      <w:pPr>
        <w:numPr>
          <w:ilvl w:val="0"/>
          <w:numId w:val="1003"/>
        </w:numPr>
        <w:pStyle w:val="Compact"/>
      </w:pPr>
      <w:r>
        <w:rPr>
          <w:bCs/>
          <w:b/>
        </w:rPr>
        <w:t xml:space="preserve">Ongoing Professional Development:</w:t>
      </w:r>
      <w:r>
        <w:t xml:space="preserve">Regular training sessions focused on emerging technologies and mental health support strategies.</w:t>
      </w:r>
    </w:p>
    <w:p>
      <w:pPr>
        <w:numPr>
          <w:ilvl w:val="0"/>
          <w:numId w:val="1003"/>
        </w:numPr>
        <w:pStyle w:val="Compact"/>
      </w:pPr>
      <w:r>
        <w:t xml:space="preserve">Community Partnerships:Expanding collaborations with local nonprofits and healthcare providers in United States San Francisco to create a safety net for vulnerable families.</w:t>
      </w:r>
    </w:p>
    <w:bookmarkStart w:id="29" w:name="conclusion"/>
    <w:p>
      <w:pPr>
        <w:pStyle w:val="Heading3"/>
      </w:pPr>
      <w:r>
        <w:t xml:space="preserve">Conclusion</w:t>
      </w:r>
    </w:p>
    <w:p>
      <w:pPr>
        <w:pStyle w:val="FirstParagraph"/>
      </w:pPr>
      <w:r>
        <w:t xml:space="preserve">The Special Education Teacher is a cornerstone of the educational system in United States San Francisco. Their work ensures that diversity is not just acknowledged but celebrated and supported within our schools. By addressing the unique challenges of this region and investing in professional growth, we can ensure that every student, regardless of ability, has the opportunity to thrive. This Project Report underscores the necessity of viewing Special Education not as a separate entity, but as an integral component of educational excellence in United States San Francisco.</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 United States San Francisco</dc:title>
  <dc:creator/>
  <dc:language>en</dc:language>
  <cp:keywords/>
  <dcterms:created xsi:type="dcterms:W3CDTF">2026-07-29T18:24:37Z</dcterms:created>
  <dcterms:modified xsi:type="dcterms:W3CDTF">2026-07-29T18:24:37Z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