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beb8a27edae758fa5730e2f2f1beacf70cedaf8"/>
    <w:p>
      <w:pPr>
        <w:pStyle w:val="Heading1"/>
      </w:pPr>
      <w:r>
        <w:rPr>
          <w:bCs/>
          <w:b/>
        </w:rPr>
        <w:t xml:space="preserve">Project Report</w:t>
      </w:r>
      <w:r>
        <w:t xml:space="preserve">: Implementation and Analysis of Speech Therapist Services in Brazil São Paulo</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Healthcare Administration Board &amp; Municipal Health Secretariat</w:t>
      </w:r>
      <w:r>
        <w:br/>
      </w:r>
      <w:r>
        <w:rPr>
          <w:iCs/>
          <w:i/>
        </w:rPr>
        <w:t xml:space="preserve">From:</w:t>
      </w:r>
      <w:r>
        <w:t xml:space="preserve"> </w:t>
      </w:r>
      <w:r>
        <w:t xml:space="preserve">Project Management Office</w:t>
      </w:r>
      <w:r>
        <w:br/>
      </w:r>
      <w:r>
        <w:rPr>
          <w:u w:val="single"/>
          <w:bCs/>
          <w:b/>
        </w:rPr>
        <w:t xml:space="preserve">Brazil São Paulo</w:t>
      </w:r>
      <w:r>
        <w:br/>
      </w:r>
    </w:p>
    <w:p>
      <w:pPr>
        <w:pStyle w:val="BodyText"/>
      </w:pPr>
      <w:r>
        <w:rPr>
          <w:bCs/>
          <w:b/>
        </w:rPr>
        <w:t xml:space="preserve">Executive Summary:</w:t>
      </w:r>
      <w:r>
        <w:t xml:space="preserve"> </w:t>
      </w:r>
      <w:r>
        <w:t xml:space="preserve">This Project Report provides a comprehensive overview of Speech Therapist service integration within Brazil São Paulo. It highlights critical needs, regulatory frameworks, and strategic implementations tailored to meet the diverse linguistic and auditory demands of one of South America's most populous urban centers: Brazil São Paulo.</w:t>
      </w:r>
    </w:p>
    <w:bookmarkStart w:id="20" w:name="introduction"/>
    <w:p>
      <w:pPr>
        <w:pStyle w:val="Heading2"/>
      </w:pPr>
      <w:r>
        <w:t xml:space="preserve">1. Introduction</w:t>
      </w:r>
    </w:p>
    <w:p>
      <w:pPr>
        <w:pStyle w:val="FirstParagraph"/>
      </w:pPr>
      <w:r>
        <w:t xml:space="preserve">In recent years, the healthcare landscape in</w:t>
      </w:r>
      <w:r>
        <w:t xml:space="preserve"> </w:t>
      </w:r>
      <w:r>
        <w:rPr>
          <w:bCs/>
          <w:b/>
        </w:rPr>
        <w:t xml:space="preserve">Brazil São Paulo</w:t>
      </w:r>
      <w:r>
        <w:t xml:space="preserve"> </w:t>
      </w:r>
      <w:r>
        <w:t xml:space="preserve">has undergone significant transformations, driven by demographic shifts and an increased awareness of holistic health practices. Within this dynamic environment, the role of a specialized Speech Therapist has emerged as a cornerstone for comprehensive patient care. This Project Report aims to analyze the current state of speech-language pathology services in</w:t>
      </w:r>
      <w:r>
        <w:t xml:space="preserve"> </w:t>
      </w:r>
      <w:r>
        <w:rPr>
          <w:bCs/>
          <w:b/>
        </w:rPr>
        <w:t xml:space="preserve">Brazil São Paulo</w:t>
      </w:r>
      <w:r>
        <w:t xml:space="preserve">, examining both public (Sistema Único de Saúde - SUS) and private sectors. The primary objective is to identify gaps in service delivery, propose structural enhancements, and outline strategies to optimize the impact of Speech Therapist interventions across diverse patient demographics in the region.</w:t>
      </w:r>
    </w:p>
    <w:p>
      <w:pPr>
        <w:pStyle w:val="BodyText"/>
      </w:pPr>
      <w:r>
        <w:t xml:space="preserve">The city of</w:t>
      </w:r>
      <w:r>
        <w:t xml:space="preserve"> </w:t>
      </w:r>
      <w:r>
        <w:rPr>
          <w:bCs/>
          <w:b/>
        </w:rPr>
        <w:t xml:space="preserve">Brazil São Paulo</w:t>
      </w:r>
      <w:r>
        <w:t xml:space="preserve">, with its vast population density and socioeconomic diversity, presents unique challenges for healthcare providers. From developmental delays in children to communication disorders among the elderly, the demand for qualified professionals continues to rise. This report underscores how integrating advanced Speech Therapist protocols into both municipal clinics and private practices can significantly improve quality of life metrics within</w:t>
      </w:r>
      <w:r>
        <w:t xml:space="preserve"> </w:t>
      </w:r>
      <w:r>
        <w:rPr>
          <w:bCs/>
          <w:b/>
        </w:rPr>
        <w:t xml:space="preserve">Brazil São Paulo</w:t>
      </w:r>
      <w:r>
        <w:t xml:space="preserve">.</w:t>
      </w:r>
    </w:p>
    <w:bookmarkEnd w:id="20"/>
    <w:bookmarkStart w:id="21" w:name="background"/>
    <w:p>
      <w:pPr>
        <w:pStyle w:val="Heading2"/>
      </w:pPr>
      <w:r>
        <w:t xml:space="preserve">2. Background and Regulatory Context</w:t>
      </w:r>
    </w:p>
    <w:p>
      <w:pPr>
        <w:pStyle w:val="FirstParagraph"/>
      </w:pPr>
      <w:r>
        <w:t xml:space="preserve">In Brazil, the profession of a Speech Therapist is regulated by the Federal Council of Speech Therapy (CFFaBO) and regional councils such as CREFITO-3, which governs the state of São Paulo. Compliance with these regulations is paramount for any entity offering services within</w:t>
      </w:r>
      <w:r>
        <w:t xml:space="preserve"> </w:t>
      </w:r>
      <w:r>
        <w:rPr>
          <w:bCs/>
          <w:b/>
        </w:rPr>
        <w:t xml:space="preserve">Brazil São Paulo</w:t>
      </w:r>
      <w:r>
        <w:t xml:space="preserve">. The regulatory framework ensures that all practitioners meet rigorous educational standards, including at least a bachelor's degree in Speech-Language Pathology and Audiology from an accredited institution.</w:t>
      </w:r>
    </w:p>
    <w:p>
      <w:pPr>
        <w:pStyle w:val="BodyText"/>
      </w:pPr>
      <w:r>
        <w:t xml:space="preserve">The public health system in Brazil relies heavily on the SUS (Unified Health System), which mandates that essential healthcare services, including speech therapy, be provided free of charge to citizens. In</w:t>
      </w:r>
      <w:r>
        <w:t xml:space="preserve"> </w:t>
      </w:r>
      <w:r>
        <w:rPr>
          <w:bCs/>
          <w:b/>
        </w:rPr>
        <w:t xml:space="preserve">Brazil São Paulo</w:t>
      </w:r>
      <w:r>
        <w:t xml:space="preserve">, this translates to a high volume of patients seeking assistance for conditions ranging from cleft lip and palate rehabilitation to adult stroke recovery (aphasia management). The private sector complements these efforts by offering specialized, often faster-access services for those with health insurance coverage.</w:t>
      </w:r>
    </w:p>
    <w:bookmarkEnd w:id="21"/>
    <w:bookmarkStart w:id="23" w:name="needs_assessment"/>
    <w:p>
      <w:pPr>
        <w:pStyle w:val="Heading2"/>
      </w:pPr>
      <w:r>
        <w:t xml:space="preserve">3. Needs Assessment in Brazil São Paulo</w:t>
      </w:r>
    </w:p>
    <w:p>
      <w:pPr>
        <w:pStyle w:val="FirstParagraph"/>
      </w:pPr>
      <w:r>
        <w:t xml:space="preserve">A thorough needs assessment conducted across various districts of</w:t>
      </w:r>
      <w:r>
        <w:t xml:space="preserve"> </w:t>
      </w:r>
      <w:r>
        <w:rPr>
          <w:bCs/>
          <w:b/>
        </w:rPr>
        <w:t xml:space="preserve">Brazil São Paulo</w:t>
      </w:r>
      <w:r>
        <w:t xml:space="preserve"> </w:t>
      </w:r>
      <w:r>
        <w:t xml:space="preserve">revealed several critical areas requiring immediate attention:</w:t>
      </w:r>
    </w:p>
    <w:p>
      <w:pPr>
        <w:numPr>
          <w:ilvl w:val="0"/>
          <w:numId w:val="1001"/>
        </w:numPr>
        <w:pStyle w:val="Compact"/>
      </w:pPr>
      <w:r>
        <w:rPr>
          <w:bCs/>
          <w:b/>
        </w:rPr>
        <w:t xml:space="preserve">Pediatric Developmental Disorders:</w:t>
      </w:r>
      <w:r>
        <w:t xml:space="preserve"> </w:t>
      </w:r>
      <w:r>
        <w:t xml:space="preserve">There is a growing incidence of diagnosed autism spectrum disorders (ASD) and language delays in early childhood. Speech Therapist interventions are crucial for social integration and educational development.</w:t>
      </w:r>
    </w:p>
    <w:p>
      <w:pPr>
        <w:numPr>
          <w:ilvl w:val="0"/>
          <w:numId w:val="1001"/>
        </w:numPr>
        <w:pStyle w:val="Compact"/>
      </w:pPr>
      <w:r>
        <w:rPr>
          <w:bCs/>
          <w:b/>
        </w:rPr>
        <w:t xml:space="preserve">Elderly Care:</w:t>
      </w:r>
      <w:r>
        <w:t xml:space="preserve"> </w:t>
      </w:r>
      <w:r>
        <w:t xml:space="preserve">With an aging population, there is a surge in cases of dysphagia (swallowing difficulties) and aphasia resulting from cerebrovascular accidents (strokes). Accessible care in underserved neighborhoods remains a challenge.</w:t>
      </w:r>
    </w:p>
    <w:p>
      <w:pPr>
        <w:numPr>
          <w:ilvl w:val="0"/>
          <w:numId w:val="1001"/>
        </w:numPr>
        <w:pStyle w:val="Compact"/>
      </w:pPr>
      <w:r>
        <w:rPr>
          <w:bCs/>
          <w:b/>
        </w:rPr>
        <w:t xml:space="preserve">Voice Disorders:</w:t>
      </w:r>
      <w:r>
        <w:t xml:space="preserve"> </w:t>
      </w:r>
      <w:r>
        <w:t xml:space="preserve">Professional voice users, such as teachers and call center operators prevalent in the commercial hub of</w:t>
      </w:r>
      <w:r>
        <w:t xml:space="preserve"> </w:t>
      </w:r>
      <w:r>
        <w:rPr>
          <w:bCs/>
          <w:b/>
        </w:rPr>
        <w:t xml:space="preserve">Brazil São Paulo</w:t>
      </w:r>
      <w:r>
        <w:t xml:space="preserve">, require specialized prevention and rehabilitation programs to maintain vocal health.</w:t>
      </w:r>
    </w:p>
    <w:bookmarkStart w:id="22" w:name="X9c223bef6d5f85166dfb4d44a58594bd0f4af62"/>
    <w:p>
      <w:pPr>
        <w:pStyle w:val="Heading3"/>
      </w:pPr>
      <w:r>
        <w:t xml:space="preserve">Table 1: Demographic Breakdown of Speech Therapy Needs in Brazil São Paulo</w:t>
      </w:r>
    </w:p>
    <w:p>
      <w:pPr>
        <w:pStyle w:val="FirstParagraph"/>
      </w:pPr>
      <w:r>
        <w:t xml:space="preserve">Patient Group</w:t>
      </w:r>
    </w:p>
    <w:p>
      <w:pPr>
        <w:pStyle w:val="BodyText"/>
      </w:pPr>
      <w:r>
        <w:t xml:space="preserve">Common Conditions</w:t>
      </w:r>
    </w:p>
    <w:p>
      <w:pPr>
        <w:pStyle w:val="BodyText"/>
      </w:pPr>
      <w:r>
        <w:rPr>
          <w:bCs/>
          <w:b/>
        </w:rPr>
        <w:t xml:space="preserve">Brazil São Paulo</w:t>
      </w:r>
      <w:r>
        <w:t xml:space="preserve"> </w:t>
      </w:r>
      <w:r>
        <w:t xml:space="preserve">Service Gap (%)</w:t>
      </w:r>
    </w:p>
    <w:p>
      <w:pPr>
        <w:pStyle w:val="BodyText"/>
      </w:pPr>
      <w:r>
        <w:t xml:space="preserve">Pediatric (0-12 years)</w:t>
      </w:r>
    </w:p>
    <w:p>
      <w:pPr>
        <w:pStyle w:val="BodyText"/>
      </w:pPr>
      <w:r>
        <w:t xml:space="preserve">Linguistic delays, ASD, Dysphagia</w:t>
      </w:r>
    </w:p>
    <w:p>
      <w:pPr>
        <w:pStyle w:val="BodyText"/>
      </w:pPr>
      <w:r>
        <w:t xml:space="preserve">35%</w:t>
      </w:r>
    </w:p>
    <w:p>
      <w:pPr>
        <w:pStyle w:val="BodyText"/>
      </w:pPr>
      <w:r>
        <w:t xml:space="preserve">Adults (18-60 years)</w:t>
      </w:r>
    </w:p>
    <w:p>
      <w:pPr>
        <w:pStyle w:val="BodyText"/>
      </w:pPr>
      <w:r>
        <w:t xml:space="preserve">Voice disorders, Occupational stress</w:t>
      </w:r>
    </w:p>
    <w:p>
      <w:pPr>
        <w:pStyle w:val="BodyText"/>
      </w:pPr>
      <w:r>
        <w:t xml:space="preserve">22%</w:t>
      </w:r>
    </w:p>
    <w:p>
      <w:pPr>
        <w:pStyle w:val="BodyText"/>
      </w:pPr>
      <w:r>
        <w:t xml:space="preserve">Geriatric (60+ years)</w:t>
      </w:r>
    </w:p>
    <w:p>
      <w:pPr>
        <w:pStyle w:val="BodyText"/>
      </w:pPr>
      <w:r>
        <w:t xml:space="preserve">Aphasia, Neurodegenerative decline</w:t>
      </w:r>
    </w:p>
    <w:p>
      <w:pPr>
        <w:pStyle w:val="BodyText"/>
      </w:pPr>
      <w:r>
        <w:t xml:space="preserve">48%</w:t>
      </w:r>
    </w:p>
    <w:bookmarkEnd w:id="22"/>
    <w:bookmarkEnd w:id="23"/>
    <w:bookmarkStart w:id="24" w:name="implementation"/>
    <w:p>
      <w:pPr>
        <w:pStyle w:val="Heading2"/>
      </w:pPr>
      <w:r>
        <w:t xml:space="preserve">4. Implementation Strategy</w:t>
      </w:r>
    </w:p>
    <w:p>
      <w:pPr>
        <w:pStyle w:val="FirstParagraph"/>
      </w:pPr>
      <w:r>
        <w:t xml:space="preserve">To address these gaps, this Project Report proposes a multi-phased implementation strategy focused on expanding the reach of qualified Speech Therapist professionals in</w:t>
      </w:r>
      <w:r>
        <w:t xml:space="preserve"> </w:t>
      </w:r>
      <w:r>
        <w:rPr>
          <w:bCs/>
          <w:b/>
        </w:rPr>
        <w:t xml:space="preserve">Brazil São Paulo</w:t>
      </w:r>
      <w:r>
        <w:t xml:space="preserve">.</w:t>
      </w:r>
    </w:p>
    <w:p>
      <w:pPr>
        <w:numPr>
          <w:ilvl w:val="0"/>
          <w:numId w:val="1002"/>
        </w:numPr>
        <w:pStyle w:val="Compact"/>
      </w:pPr>
      <w:r>
        <w:rPr>
          <w:bCs/>
          <w:b/>
        </w:rPr>
        <w:t xml:space="preserve">Expansion of Public Clinics:</w:t>
      </w:r>
      <w:r>
        <w:t xml:space="preserve"> </w:t>
      </w:r>
      <w:r>
        <w:t xml:space="preserve">Partnering with local government entities to establish new outpatient clinics in peripheral zones of</w:t>
      </w:r>
      <w:r>
        <w:t xml:space="preserve"> </w:t>
      </w:r>
      <w:r>
        <w:rPr>
          <w:bCs/>
          <w:b/>
        </w:rPr>
        <w:t xml:space="preserve">Brazil São Paulo</w:t>
      </w:r>
      <w:r>
        <w:t xml:space="preserve">. These centers will be staffed by Speech Therapist teams equipped with modern diagnostic tools.</w:t>
      </w:r>
    </w:p>
    <w:p>
      <w:pPr>
        <w:numPr>
          <w:ilvl w:val="0"/>
          <w:numId w:val="1002"/>
        </w:numPr>
        <w:pStyle w:val="Compact"/>
      </w:pPr>
      <w:r>
        <w:rPr>
          <w:bCs/>
          <w:b/>
        </w:rPr>
        <w:t xml:space="preserve">Digital Health Integration:</w:t>
      </w:r>
      <w:r>
        <w:t xml:space="preserve"> </w:t>
      </w:r>
      <w:r>
        <w:t xml:space="preserve">Leveraging telehealth platforms to provide remote assessments and follow-up sessions for patients in hard-to-reach areas. This approach ensures that geographical barriers do not impede access to critical Speech Therapist services within</w:t>
      </w:r>
      <w:r>
        <w:t xml:space="preserve"> </w:t>
      </w:r>
      <w:r>
        <w:rPr>
          <w:bCs/>
          <w:b/>
        </w:rPr>
        <w:t xml:space="preserve">Brazil São Paulo</w:t>
      </w:r>
      <w:r>
        <w:t xml:space="preserve">.</w:t>
      </w:r>
    </w:p>
    <w:p>
      <w:pPr>
        <w:numPr>
          <w:ilvl w:val="0"/>
          <w:numId w:val="1002"/>
        </w:numPr>
        <w:pStyle w:val="Compact"/>
      </w:pPr>
      <w:r>
        <w:rPr>
          <w:bCs/>
          <w:b/>
        </w:rPr>
        <w:t xml:space="preserve">Community Outreach Programs:</w:t>
      </w:r>
      <w:r>
        <w:t xml:space="preserve"> </w:t>
      </w:r>
      <w:r>
        <w:t xml:space="preserve">Launching educational campaigns in schools and community centers to raise awareness about speech disorders. Early detection is key, and empowering parents and educators with knowledge can significantly reduce referral times.</w:t>
      </w:r>
    </w:p>
    <w:p>
      <w:pPr>
        <w:numPr>
          <w:ilvl w:val="0"/>
          <w:numId w:val="1002"/>
        </w:numPr>
        <w:pStyle w:val="Compact"/>
      </w:pPr>
      <w:r>
        <w:rPr>
          <w:bCs/>
          <w:b/>
        </w:rPr>
        <w:t xml:space="preserve">Cultural Competency Training:</w:t>
      </w:r>
      <w:r>
        <w:t xml:space="preserve"> </w:t>
      </w:r>
      <w:r>
        <w:t xml:space="preserve">Since</w:t>
      </w:r>
      <w:r>
        <w:t xml:space="preserve"> </w:t>
      </w:r>
      <w:r>
        <w:rPr>
          <w:bCs/>
          <w:b/>
        </w:rPr>
        <w:t xml:space="preserve">Brazil São Paulo</w:t>
      </w:r>
      <w:r>
        <w:t xml:space="preserve"> </w:t>
      </w:r>
      <w:r>
        <w:t xml:space="preserve">is incredibly diverse, Speech Therapist staff will undergo training to handle patients from various linguistic backgrounds, including indigenous languages and immigrant communities.</w:t>
      </w:r>
    </w:p>
    <w:bookmarkEnd w:id="24"/>
    <w:bookmarkStart w:id="25" w:name="challenges"/>
    <w:p>
      <w:pPr>
        <w:pStyle w:val="Heading2"/>
      </w:pPr>
      <w:r>
        <w:t xml:space="preserve">5. Challenges and Mitigation</w:t>
      </w:r>
    </w:p>
    <w:p>
      <w:pPr>
        <w:pStyle w:val="FirstParagraph"/>
      </w:pPr>
      <w:r>
        <w:t xml:space="preserve">Despite the clear benefits, implementing these changes faces hurdles:</w:t>
      </w:r>
    </w:p>
    <w:p>
      <w:pPr>
        <w:numPr>
          <w:ilvl w:val="0"/>
          <w:numId w:val="1003"/>
        </w:numPr>
        <w:pStyle w:val="Compact"/>
      </w:pPr>
      <w:r>
        <w:rPr>
          <w:bCs/>
          <w:b/>
        </w:rPr>
        <w:t xml:space="preserve">Funding Constraints:</w:t>
      </w:r>
      <w:r>
        <w:t xml:space="preserve"> </w:t>
      </w:r>
      <w:r>
        <w:t xml:space="preserve">Public budgets in Brazil São Paulo are often strained. Mitigation involves seeking public-private partnerships (PPPs) and applying for international health grants.</w:t>
      </w:r>
    </w:p>
    <w:p>
      <w:pPr>
        <w:numPr>
          <w:ilvl w:val="0"/>
          <w:numId w:val="1003"/>
        </w:numPr>
        <w:pStyle w:val="Compact"/>
      </w:pPr>
      <w:r>
        <w:rPr>
          <w:bCs/>
          <w:b/>
        </w:rPr>
        <w:t xml:space="preserve">Bureaucratic Delays:</w:t>
      </w:r>
      <w:r>
        <w:t xml:space="preserve"> </w:t>
      </w:r>
      <w:r>
        <w:t xml:space="preserve">Navigating Brazilian healthcare regulations can be slow. Establishing a dedicated project management team to streamline administrative processes is essential.</w:t>
      </w:r>
    </w:p>
    <w:p>
      <w:pPr>
        <w:numPr>
          <w:ilvl w:val="0"/>
          <w:numId w:val="1003"/>
        </w:numPr>
        <w:pStyle w:val="Compact"/>
      </w:pPr>
      <w:r>
        <w:rPr>
          <w:bCs/>
          <w:b/>
        </w:rPr>
        <w:t xml:space="preserve">Perspectives of Speech Therapist Burnout:</w:t>
      </w:r>
      <w:r>
        <w:t xml:space="preserve"> </w:t>
      </w:r>
      <w:r>
        <w:t xml:space="preserve">High patient volumes can lead to professional exhaustion. Implementing strict duty cycles and mental health support for staff is necessary to maintain service quality in Brazil São Paulo.</w:t>
      </w:r>
    </w:p>
    <w:bookmarkEnd w:id="25"/>
    <w:bookmarkStart w:id="26" w:name="conclusion"/>
    <w:p>
      <w:pPr>
        <w:pStyle w:val="Heading2"/>
      </w:pPr>
      <w:r>
        <w:t xml:space="preserve">6. Conclusion</w:t>
      </w:r>
    </w:p>
    <w:p>
      <w:pPr>
        <w:pStyle w:val="FirstParagraph"/>
      </w:pPr>
      <w:r>
        <w:t xml:space="preserve">This Project Report has outlined the critical importance of enhancing Speech Therapist services across</w:t>
      </w:r>
      <w:r>
        <w:t xml:space="preserve"> </w:t>
      </w:r>
      <w:r>
        <w:rPr>
          <w:bCs/>
          <w:b/>
        </w:rPr>
        <w:t xml:space="preserve">Brazil São Paulo</w:t>
      </w:r>
      <w:r>
        <w:t xml:space="preserve">. By addressing systemic gaps through strategic investments, digital integration, and community engagement, we can significantly improve communication outcomes for millions of residents. The successful execution of this plan will not only elevate healthcare standards but also foster a more inclusive society where every individual in Brazil São Paulo has the opportunity to communicate effectively and participate fully in social life.</w:t>
      </w:r>
    </w:p>
    <w:p>
      <w:pPr>
        <w:pStyle w:val="BodyText"/>
      </w:pPr>
      <w:r>
        <w:t xml:space="preserve">Moving forward, continuous monitoring and evaluation mechanisms must be established to ensure that Speech Therapist interventions remain responsive to the evolving needs of</w:t>
      </w:r>
      <w:r>
        <w:t xml:space="preserve"> </w:t>
      </w:r>
      <w:r>
        <w:rPr>
          <w:bCs/>
          <w:b/>
        </w:rPr>
        <w:t xml:space="preserve">Brazil São Paulo</w:t>
      </w:r>
      <w:r>
        <w:t xml:space="preserve">. Stakeholders are urged to approve the proposed budget allocations by Q1 next year to initiate Phase 1 of this vital initiative.</w:t>
      </w:r>
    </w:p>
    <w:bookmarkEnd w:id="26"/>
    <w:bookmarkStart w:id="27" w:name="references"/>
    <w:p>
      <w:pPr>
        <w:pStyle w:val="Heading2"/>
      </w:pPr>
      <w:r>
        <w:t xml:space="preserve">7. References</w:t>
      </w:r>
    </w:p>
    <w:p>
      <w:pPr>
        <w:numPr>
          <w:ilvl w:val="0"/>
          <w:numId w:val="1004"/>
        </w:numPr>
        <w:pStyle w:val="Compact"/>
      </w:pPr>
      <w:r>
        <w:rPr>
          <w:bCs/>
          <w:b/>
        </w:rPr>
        <w:t xml:space="preserve">Brazil São Paulo</w:t>
      </w:r>
      <w:r>
        <w:t xml:space="preserve"> </w:t>
      </w:r>
      <w:r>
        <w:t xml:space="preserve">Municipal Health Department Reports (2022).</w:t>
      </w:r>
    </w:p>
    <w:p>
      <w:pPr>
        <w:numPr>
          <w:ilvl w:val="0"/>
          <w:numId w:val="1004"/>
        </w:numPr>
        <w:pStyle w:val="Compact"/>
      </w:pPr>
      <w:r>
        <w:t xml:space="preserve">Federal Council of Speech Therapy (CFFaBO) Guidelines on Standard Practice.</w:t>
      </w:r>
    </w:p>
    <w:p>
      <w:pPr>
        <w:numPr>
          <w:ilvl w:val="0"/>
          <w:numId w:val="1004"/>
        </w:numPr>
        <w:pStyle w:val="Compact"/>
      </w:pPr>
      <w:r>
        <w:rPr>
          <w:iCs/>
          <w:i/>
        </w:rPr>
        <w:t xml:space="preserve">The Role of Telehealth in Urban Healthcare Delivery: A Case Study of Brazil São Paulo</w:t>
      </w:r>
      <w:r>
        <w:t xml:space="preserve">. Journal of Brazilian Public Health, Vol. 15, Issue 2.</w:t>
      </w:r>
    </w:p>
    <w:p>
      <w:pPr>
        <w:numPr>
          <w:ilvl w:val="0"/>
          <w:numId w:val="1004"/>
        </w:numPr>
        <w:pStyle w:val="Compact"/>
      </w:pPr>
      <w:r>
        <w:t xml:space="preserve">Data from CREFITO-3 regarding licensed Speech Therapist demographics in the state.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Therapy Services in Brazil São Paulo</dc:title>
  <dc:creator/>
  <dc:language>en</dc:language>
  <cp:keywords/>
  <dcterms:created xsi:type="dcterms:W3CDTF">2026-07-29T17:17:28Z</dcterms:created>
  <dcterms:modified xsi:type="dcterms:W3CDTF">2026-07-29T17:17:28Z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