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Speech</w:t>
      </w:r>
      <w:r>
        <w:t xml:space="preserve"> </w:t>
      </w:r>
      <w:r>
        <w:t xml:space="preserve">Therapy</w:t>
      </w:r>
      <w:r>
        <w:t xml:space="preserve"> </w:t>
      </w:r>
      <w:r>
        <w:t xml:space="preserve">Service</w:t>
      </w:r>
      <w:r>
        <w:t xml:space="preserve"> </w:t>
      </w:r>
      <w:r>
        <w:t xml:space="preserve">in</w:t>
      </w:r>
      <w:r>
        <w:t xml:space="preserve"> </w:t>
      </w:r>
      <w:r>
        <w:t xml:space="preserve">Ghana</w:t>
      </w:r>
      <w:r>
        <w:t xml:space="preserve"> </w:t>
      </w:r>
      <w:r>
        <w:t xml:space="preserve">Accra</w:t>
      </w:r>
    </w:p>
    <w:bookmarkStart w:id="20" w:name="Xf8de570cf0a3cb63e44bb939a5569e40e3c3a44"/>
    <w:p>
      <w:pPr>
        <w:pStyle w:val="Heading1"/>
      </w:pPr>
      <w:r>
        <w:t xml:space="preserve">Project Report on the Implementation of a Specialized Speech Therapy Service in Ghana Accra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Health Ghana, Local Community Stakeholders</w:t>
      </w:r>
      <w:r>
        <w:br/>
      </w:r>
      <w:r>
        <w:rPr>
          <w:bCs/>
          <w:b/>
        </w:rPr>
        <w:t xml:space="preserve">From:</w:t>
      </w:r>
      <w:r>
        <w:t xml:space="preserve"> </w:t>
      </w:r>
      <w:r>
        <w:t xml:space="preserve">Project Development Team</w:t>
      </w:r>
      <w:r>
        <w:br/>
      </w:r>
      <w:r>
        <w:rPr>
          <w:bCs/>
          <w:b/>
        </w:rPr>
        <w:t xml:space="preserve">Subject:</w:t>
      </w:r>
    </w:p>
    <w:p>
      <w:pPr>
        <w:pStyle w:val="BodyText"/>
      </w:pPr>
      <w:r>
        <w:t xml:space="preserve">Necessity and Strategy for Speech Therapist Integration in the Healthcare Infrastructure of Ghana Accra</w:t>
      </w:r>
    </w:p>
    <w:p>
      <w:pPr>
        <w:pStyle w:val="BodyText"/>
      </w:pPr>
      <w:r>
        <w:t xml:space="preserve">This project report outlines the critical need to establish a dedicated, high-quality</w:t>
      </w:r>
      <w:r>
        <w:t xml:space="preserve"> </w:t>
      </w:r>
      <w:r>
        <w:rPr>
          <w:bCs/>
          <w:b/>
        </w:rPr>
        <w:t xml:space="preserve">Speech Therapist</w:t>
      </w:r>
      <w:r>
        <w:t xml:space="preserve"> </w:t>
      </w:r>
      <w:r>
        <w:t xml:space="preserve">service within the bustling metropolitan hub of</w:t>
      </w:r>
      <w:r>
        <w:t xml:space="preserve"> </w:t>
      </w:r>
      <w:r>
        <w:rPr>
          <w:bCs/>
          <w:b/>
        </w:rPr>
        <w:t xml:space="preserve">Ghana Accra</w:t>
      </w:r>
      <w:r>
        <w:t xml:space="preserve">. As urbanization in West Africa accelerates, so does the complexity of healthcare demands. While</w:t>
      </w:r>
      <w:r>
        <w:t xml:space="preserve"> </w:t>
      </w:r>
      <w:r>
        <w:rPr>
          <w:bCs/>
          <w:b/>
        </w:rPr>
        <w:t xml:space="preserve">Ghana Accra</w:t>
      </w:r>
      <w:r>
        <w:t xml:space="preserve"> </w:t>
      </w:r>
      <w:r>
        <w:t xml:space="preserve">possesses a robust general medical infrastructure, specialized services addressing communication disorders and swallowing difficulties remain significantly underserved. This report details the current gaps in care, proposes a comprehensive model for service delivery specifically tailored to the cultural and logistical realities of</w:t>
      </w:r>
      <w:r>
        <w:t xml:space="preserve"> </w:t>
      </w:r>
      <w:r>
        <w:rPr>
          <w:bCs/>
          <w:b/>
        </w:rPr>
        <w:t xml:space="preserve">Ghana Accra</w:t>
      </w:r>
      <w:r>
        <w:t xml:space="preserve">, and argues that the integration of a certified</w:t>
      </w:r>
      <w:r>
        <w:t xml:space="preserve"> </w:t>
      </w:r>
      <w:r>
        <w:rPr>
          <w:bCs/>
          <w:b/>
        </w:rPr>
        <w:t xml:space="preserve">Speech Therapist</w:t>
      </w:r>
      <w:r>
        <w:t xml:space="preserve"> </w:t>
      </w:r>
      <w:r>
        <w:t xml:space="preserve">is not merely an enhancement but a necessity for holistic public health.</w:t>
      </w:r>
    </w:p>
    <w:p>
      <w:pPr>
        <w:pStyle w:val="BodyText"/>
      </w:pPr>
      <w:r>
        <w:rPr>
          <w:bCs/>
          <w:b/>
        </w:rPr>
        <w:t xml:space="preserve">Ghana Accra</w:t>
      </w:r>
      <w:r>
        <w:t xml:space="preserve">, the capital city, serves as the economic and administrative heart of Ghana. It hosts major teaching hospitals such as Korle Bu Teaching Hospital, but these institutions are frequently overwhelmed by patient volumes, often prioritizing acute physical trauma over chronic developmental or neurological conditions. Consequently, individuals suffering from speech delays in children or aphasia resulting from strokes among the elderly often face long waiting lists or lack diagnosis entirely.</w:t>
      </w:r>
    </w:p>
    <w:p>
      <w:pPr>
        <w:pStyle w:val="BodyText"/>
      </w:pPr>
      <w:r>
        <w:t xml:space="preserve">Furthermore, there is a growing recognition of neurodiversity and developmental disorders in</w:t>
      </w:r>
      <w:r>
        <w:t xml:space="preserve"> </w:t>
      </w:r>
      <w:r>
        <w:rPr>
          <w:bCs/>
          <w:b/>
        </w:rPr>
        <w:t xml:space="preserve">Ghana Accra</w:t>
      </w:r>
      <w:r>
        <w:t xml:space="preserve">. However, parental awareness and community stigma surrounding conditions such as autism spectrum disorder (ASD) and childhood apraxia of speech remain significant barriers. The absence of localized expertise means that many families are forced to seek expensive treatment abroad or rely on unqualified practitioners who may provide ineffective interventions.</w:t>
      </w:r>
    </w:p>
    <w:p>
      <w:pPr>
        <w:pStyle w:val="BodyText"/>
      </w:pPr>
      <w:r>
        <w:t xml:space="preserve">The core problem identified in this report is the severe shortage of qualified</w:t>
      </w:r>
      <w:r>
        <w:t xml:space="preserve"> </w:t>
      </w:r>
      <w:r>
        <w:rPr>
          <w:bCs/>
          <w:b/>
        </w:rPr>
        <w:t xml:space="preserve">Speech Therapist</w:t>
      </w:r>
      <w:r>
        <w:t xml:space="preserve"> </w:t>
      </w:r>
      <w:r>
        <w:t xml:space="preserve">professionals within the public health sector of</w:t>
      </w:r>
      <w:r>
        <w:t xml:space="preserve"> </w:t>
      </w:r>
      <w:r>
        <w:rPr>
          <w:bCs/>
          <w:b/>
        </w:rPr>
        <w:t xml:space="preserve">Ghana Accra</w:t>
      </w:r>
      <w:r>
        <w:t xml:space="preserve">. Without a dedicated specialist:</w:t>
      </w:r>
    </w:p>
    <w:p>
      <w:pPr>
        <w:numPr>
          <w:ilvl w:val="0"/>
          <w:numId w:val="1001"/>
        </w:numPr>
        <w:pStyle w:val="Compact"/>
      </w:pPr>
      <w:r>
        <w:rPr>
          <w:bCs/>
          <w:b/>
        </w:rPr>
        <w:t xml:space="preserve">Pediatric Delays:</w:t>
      </w:r>
      <w:r>
        <w:t xml:space="preserve"> </w:t>
      </w:r>
      <w:r>
        <w:t xml:space="preserve">Children with articulation disorders, stuttering, or language delays miss critical windows for intervention during early childhood development.</w:t>
      </w:r>
    </w:p>
    <w:p>
      <w:pPr>
        <w:numPr>
          <w:ilvl w:val="0"/>
          <w:numId w:val="1001"/>
        </w:numPr>
        <w:pStyle w:val="Compact"/>
      </w:pPr>
      <w:r>
        <w:rPr>
          <w:bCs/>
          <w:b/>
        </w:rPr>
        <w:t xml:space="preserve">Geriatric Care:</w:t>
      </w:r>
      <w:r>
        <w:t xml:space="preserve"> </w:t>
      </w:r>
      <w:r>
        <w:t xml:space="preserve">With an aging population in</w:t>
      </w:r>
      <w:r>
        <w:t xml:space="preserve"> </w:t>
      </w:r>
      <w:r>
        <w:rPr>
          <w:bCs/>
          <w:b/>
        </w:rPr>
        <w:t xml:space="preserve">Ghana Accra</w:t>
      </w:r>
      <w:r>
        <w:t xml:space="preserve">, there is a rising incidence of stroke-related communication impairments. Without speech therapy, these patients lose independence and quality of life.</w:t>
      </w:r>
    </w:p>
    <w:p>
      <w:pPr>
        <w:numPr>
          <w:ilvl w:val="0"/>
          <w:numId w:val="1001"/>
        </w:numPr>
        <w:pStyle w:val="Compact"/>
      </w:pPr>
      <w:r>
        <w:rPr>
          <w:bCs/>
          <w:b/>
        </w:rPr>
        <w:t xml:space="preserve">Voice Disorders:</w:t>
      </w:r>
      <w:r>
        <w:t xml:space="preserve"> </w:t>
      </w:r>
      <w:r>
        <w:t xml:space="preserve">Teachers, call center employees (a growing industry in Accra), and public speakers suffer from occupational voice disorders due to lack of preventive care and professional guidance.</w:t>
      </w:r>
    </w:p>
    <w:p>
      <w:pPr>
        <w:pStyle w:val="FirstParagraph"/>
      </w:pPr>
      <w:r>
        <w:t xml:space="preserve">To address these challenges, we propose the establishment of a centralized</w:t>
      </w:r>
      <w:r>
        <w:t xml:space="preserve"> </w:t>
      </w:r>
      <w:r>
        <w:rPr>
          <w:bCs/>
          <w:b/>
        </w:rPr>
        <w:t xml:space="preserve">Speech Therapist</w:t>
      </w:r>
      <w:r>
        <w:t xml:space="preserve"> </w:t>
      </w:r>
      <w:r>
        <w:t xml:space="preserve">clinic operating within a partnership framework between private practitioners and public health facilities in</w:t>
      </w:r>
      <w:r>
        <w:t xml:space="preserve"> </w:t>
      </w:r>
      <w:r>
        <w:rPr>
          <w:bCs/>
          <w:b/>
        </w:rPr>
        <w:t xml:space="preserve">Ghana Accra</w:t>
      </w:r>
      <w:r>
        <w:t xml:space="preserve">. This solution is designed with three pillars:</w:t>
      </w:r>
    </w:p>
    <w:p>
      <w:pPr>
        <w:pStyle w:val="BodyText"/>
      </w:pPr>
      <w:r>
        <w:t xml:space="preserve">The primary function of the proposed service is to provide comprehensive assessments using both standardized international tools adapted for local dialects (such as Twi, Ga, Ewe, and Hausa) and culturally relevant norms. A qualified</w:t>
      </w:r>
      <w:r>
        <w:t xml:space="preserve"> </w:t>
      </w:r>
      <w:r>
        <w:rPr>
          <w:bCs/>
          <w:b/>
        </w:rPr>
        <w:t xml:space="preserve">Speech Therapist</w:t>
      </w:r>
      <w:r>
        <w:t xml:space="preserve"> </w:t>
      </w:r>
      <w:r>
        <w:t xml:space="preserve">will work directly with patients to improve speech clarity, language comprehension, social communication skills, and swallowing mechanics.</w:t>
      </w:r>
    </w:p>
    <w:p>
      <w:pPr>
        <w:pStyle w:val="BodyText"/>
      </w:pPr>
      <w:r>
        <w:t xml:space="preserve">A critical aspect of operating in</w:t>
      </w:r>
      <w:r>
        <w:t xml:space="preserve"> </w:t>
      </w:r>
      <w:r>
        <w:rPr>
          <w:bCs/>
          <w:b/>
        </w:rPr>
        <w:t xml:space="preserve">Ghana Accra</w:t>
      </w:r>
      <w:r>
        <w:t xml:space="preserve"> </w:t>
      </w:r>
      <w:r>
        <w:t xml:space="preserve">is community engagement. The project will include workshops for parents, teachers at primary schools across the Greater Accra Region, and caregivers in nursing homes. By educating the community on early signs of speech delay, we aim to reduce stigma and encourage earlier referral to the</w:t>
      </w:r>
      <w:r>
        <w:t xml:space="preserve"> </w:t>
      </w:r>
      <w:r>
        <w:rPr>
          <w:bCs/>
          <w:b/>
        </w:rPr>
        <w:t xml:space="preserve">Speech Therapist</w:t>
      </w:r>
      <w:r>
        <w:t xml:space="preserve">. This proactive approach ensures that therapy begins when it is most effective.</w:t>
      </w:r>
    </w:p>
    <w:p>
      <w:pPr>
        <w:pStyle w:val="BodyText"/>
      </w:pPr>
      <w:r>
        <w:t xml:space="preserve">Sustainability is key. The project includes a "train-the-trainer" component where senior</w:t>
      </w:r>
      <w:r>
        <w:t xml:space="preserve"> </w:t>
      </w:r>
      <w:r>
        <w:rPr>
          <w:bCs/>
          <w:b/>
        </w:rPr>
        <w:t xml:space="preserve">Speech Therapist</w:t>
      </w:r>
      <w:r>
        <w:t xml:space="preserve"> </w:t>
      </w:r>
      <w:r>
        <w:t xml:space="preserve">experts will mentor local Ghanaian healthcare workers, including occupational therapists and special needs educators, in basic speech pathology principles. This builds local capacity within</w:t>
      </w:r>
      <w:r>
        <w:t xml:space="preserve"> </w:t>
      </w:r>
      <w:r>
        <w:rPr>
          <w:bCs/>
          <w:b/>
        </w:rPr>
        <w:t xml:space="preserve">Ghana Accra</w:t>
      </w:r>
      <w:r>
        <w:t xml:space="preserve">, ensuring that the knowledge remains in the country even as international consultants rotate.</w:t>
      </w:r>
    </w:p>
    <w:p>
      <w:pPr>
        <w:pStyle w:val="BodyText"/>
      </w:pPr>
      <w:r>
        <w:rPr>
          <w:bCs/>
          <w:b/>
        </w:rPr>
        <w:t xml:space="preserve">Location:</w:t>
      </w:r>
    </w:p>
    <w:p>
      <w:pPr>
        <w:pStyle w:val="BodyText"/>
      </w:pPr>
      <w:r>
        <w:t xml:space="preserve">The clinic will be strategically located in a central, accessible area of</w:t>
      </w:r>
      <w:r>
        <w:t xml:space="preserve"> </w:t>
      </w:r>
      <w:r>
        <w:rPr>
          <w:bCs/>
          <w:b/>
        </w:rPr>
        <w:t xml:space="preserve">Ghana Accra</w:t>
      </w:r>
      <w:r>
        <w:t xml:space="preserve">, such as Osu or East Legon, ensuring proximity to public transport routes like the metro mass transit system. This ensures that patients from both the affluent neighborhoods and underserved communities can access care without prohibitive travel costs.</w:t>
      </w:r>
    </w:p>
    <w:p>
      <w:pPr>
        <w:pStyle w:val="BodyText"/>
      </w:pPr>
      <w:r>
        <w:rPr>
          <w:bCs/>
          <w:b/>
        </w:rPr>
        <w:t xml:space="preserve">Pricing Structure:</w:t>
      </w:r>
    </w:p>
    <w:p>
      <w:pPr>
        <w:pStyle w:val="BodyText"/>
      </w:pPr>
      <w:r>
        <w:t xml:space="preserve">To ensure equity, a sliding fee scale will be implemented. Subsidized rates will be available for low-income families in Accra's periphery, supported by grants and corporate social responsibility (CSR) initiatives from local businesses. High-paying private patients in</w:t>
      </w:r>
      <w:r>
        <w:t xml:space="preserve"> </w:t>
      </w:r>
      <w:r>
        <w:rPr>
          <w:bCs/>
          <w:b/>
        </w:rPr>
        <w:t xml:space="preserve">Ghana Accra</w:t>
      </w:r>
      <w:r>
        <w:t xml:space="preserve"> </w:t>
      </w:r>
      <w:r>
        <w:t xml:space="preserve">will pay market rates to cross-subsidize the service, making the model financially viable.</w:t>
      </w:r>
    </w:p>
    <w:p>
      <w:pPr>
        <w:pStyle w:val="BodyText"/>
      </w:pPr>
      <w:r>
        <w:rPr>
          <w:bCs/>
          <w:b/>
        </w:rPr>
        <w:t xml:space="preserve">Cultural Sensitivity:</w:t>
      </w:r>
    </w:p>
    <w:p>
      <w:pPr>
        <w:pStyle w:val="BodyText"/>
      </w:pPr>
      <w:r>
        <w:t xml:space="preserve">All therapeutic materials and approaches used by the</w:t>
      </w:r>
      <w:r>
        <w:t xml:space="preserve"> </w:t>
      </w:r>
      <w:r>
        <w:rPr>
          <w:bCs/>
          <w:b/>
        </w:rPr>
        <w:t xml:space="preserve">Speech Therapist</w:t>
      </w:r>
      <w:r>
        <w:t xml:space="preserve"> </w:t>
      </w:r>
      <w:r>
        <w:t xml:space="preserve">team will be culturally adapted. Stories, images, and vocabulary used in therapy will reflect Ghanaian life. Furthermore, the clinic staff will include individuals fluent in major local languages to bridge communication gaps during initial assessments.</w:t>
      </w:r>
    </w:p>
    <w:p>
      <w:pPr>
        <w:pStyle w:val="BodyText"/>
      </w:pPr>
      <w:r>
        <w:t xml:space="preserve">The successful implementation of this project is projected to yield significant societal benefits for</w:t>
      </w:r>
      <w:r>
        <w:t xml:space="preserve"> </w:t>
      </w:r>
      <w:r>
        <w:rPr>
          <w:bCs/>
          <w:b/>
        </w:rPr>
        <w:t xml:space="preserve">Ghana Accra</w:t>
      </w:r>
      <w:r>
        <w:t xml:space="preserve">:</w:t>
      </w:r>
    </w:p>
    <w:p>
      <w:pPr>
        <w:numPr>
          <w:ilvl w:val="0"/>
          <w:numId w:val="1002"/>
        </w:numPr>
        <w:pStyle w:val="Compact"/>
      </w:pPr>
      <w:r>
        <w:rPr>
          <w:bCs/>
          <w:b/>
        </w:rPr>
        <w:t xml:space="preserve">Educational Improvement:</w:t>
      </w:r>
      <w:r>
        <w:t xml:space="preserve"> </w:t>
      </w:r>
      <w:r>
        <w:t xml:space="preserve">Children receiving early speech intervention are more likely to succeed in school, reducing dropout rates.</w:t>
      </w:r>
    </w:p>
    <w:p>
      <w:pPr>
        <w:numPr>
          <w:ilvl w:val="0"/>
          <w:numId w:val="1002"/>
        </w:numPr>
        <w:pStyle w:val="Compact"/>
      </w:pPr>
      <w:r>
        <w:rPr>
          <w:bCs/>
          <w:b/>
        </w:rPr>
        <w:t xml:space="preserve">Economic Productivity:</w:t>
      </w:r>
      <w:r>
        <w:t xml:space="preserve"> </w:t>
      </w:r>
      <w:r>
        <w:t xml:space="preserve">Adults with improved communication skills or restored swallowing functions can return to the workforce, contributing to the economy of</w:t>
      </w:r>
      <w:r>
        <w:t xml:space="preserve"> </w:t>
      </w:r>
      <w:r>
        <w:rPr>
          <w:bCs/>
          <w:b/>
        </w:rPr>
        <w:t xml:space="preserve">Ghana Accra</w:t>
      </w:r>
      <w:r>
        <w:t xml:space="preserve">.</w:t>
      </w:r>
    </w:p>
    <w:p>
      <w:pPr>
        <w:numPr>
          <w:ilvl w:val="0"/>
          <w:numId w:val="1002"/>
        </w:numPr>
        <w:pStyle w:val="Compact"/>
      </w:pPr>
      <w:r>
        <w:rPr>
          <w:bCs/>
          <w:b/>
        </w:rPr>
        <w:t xml:space="preserve">Healthcare Efficiency:</w:t>
      </w:r>
      <w:r>
        <w:t xml:space="preserve"> </w:t>
      </w:r>
      <w:r>
        <w:t xml:space="preserve">By addressing speech and swallowing disorders early, we reduce secondary health complications such as malnutrition (due to dysphagia) and social isolation.</w:t>
      </w:r>
    </w:p>
    <w:p>
      <w:pPr>
        <w:pStyle w:val="FirstParagraph"/>
      </w:pPr>
      <w:r>
        <w:t xml:space="preserve">In conclusion, the establishment of a professional</w:t>
      </w:r>
      <w:r>
        <w:t xml:space="preserve"> </w:t>
      </w:r>
      <w:r>
        <w:rPr>
          <w:bCs/>
          <w:b/>
        </w:rPr>
        <w:t xml:space="preserve">Speech Therapist</w:t>
      </w:r>
      <w:r>
        <w:t xml:space="preserve"> </w:t>
      </w:r>
      <w:r>
        <w:t xml:space="preserve">service in</w:t>
      </w:r>
      <w:r>
        <w:t xml:space="preserve"> </w:t>
      </w:r>
      <w:r>
        <w:rPr>
          <w:bCs/>
          <w:b/>
        </w:rPr>
        <w:t xml:space="preserve">Ghana Accra</w:t>
      </w:r>
      <w:r>
        <w:t xml:space="preserve"> </w:t>
      </w:r>
      <w:r>
        <w:t xml:space="preserve">is a vital step toward achieving universal health coverage and equitable care. The current lack of specialized attention to communication disorders affects vulnerable populations in our society, from young children to the elderly. By investing in this project, we not only improve individual lives but also strengthen the social fabric of</w:t>
      </w:r>
      <w:r>
        <w:t xml:space="preserve"> </w:t>
      </w:r>
      <w:r>
        <w:rPr>
          <w:bCs/>
          <w:b/>
        </w:rPr>
        <w:t xml:space="preserve">Ghana Accra</w:t>
      </w:r>
      <w:r>
        <w:t xml:space="preserve">. We urge stakeholders to support this initiative, recognizing that access to speech therapy is a fundamental component of holistic healthcare. The time for action is now; let us build a more inclusive and communicative future for</w:t>
      </w:r>
      <w:r>
        <w:t xml:space="preserve"> </w:t>
      </w:r>
      <w:r>
        <w:rPr>
          <w:bCs/>
          <w:b/>
        </w:rPr>
        <w:t xml:space="preserve">Ghana Accra</w:t>
      </w:r>
      <w:r>
        <w:t xml:space="preserve">.</w:t>
      </w:r>
    </w:p>
    <w:p>
      <w:r>
        <w:pict>
          <v:rect style="width:0;height:1.5pt" o:hralign="center" o:hrstd="t" o:hr="t"/>
        </w:pict>
      </w:r>
    </w:p>
    <w:p>
      <w:pPr>
        <w:pStyle w:val="FirstParagraph"/>
      </w:pPr>
      <w:r>
        <w:rPr>
          <w:iCs/>
          <w:i/>
        </w:rPr>
        <w:t xml:space="preserve">This document serves as the foundational report for the proposed project. Further financial projections and detailed staffing requirements are attached in Appendix 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Speech Therapy Service in Ghana Accra</dc:title>
  <dc:creator/>
  <dc:language>en</dc:language>
  <cp:keywords/>
  <dcterms:created xsi:type="dcterms:W3CDTF">2026-07-29T08:55:41Z</dcterms:created>
  <dcterms:modified xsi:type="dcterms:W3CDTF">2026-07-29T08:55:41Z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