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Statistician</w:t>
      </w:r>
      <w:r>
        <w:t xml:space="preserve"> </w:t>
      </w:r>
      <w:r>
        <w:t xml:space="preserve">Services</w:t>
      </w:r>
      <w:r>
        <w:t xml:space="preserve"> </w:t>
      </w:r>
      <w:r>
        <w:t xml:space="preserve">in</w:t>
      </w:r>
      <w:r>
        <w:t xml:space="preserve"> </w:t>
      </w:r>
      <w:r>
        <w:t xml:space="preserve">Italy,</w:t>
      </w:r>
      <w:r>
        <w:t xml:space="preserve"> </w:t>
      </w:r>
      <w:r>
        <w:t xml:space="preserve">Naples</w:t>
      </w:r>
    </w:p>
    <w:bookmarkStart w:id="30" w:name="Xab095967f45d3badda938f7e77ca8f1526d863c"/>
    <w:p>
      <w:pPr>
        <w:pStyle w:val="Heading1"/>
      </w:pPr>
      <w:r>
        <w:t xml:space="preserve">Project Report: Integration of Advanced Statistician Expertise in the Economic and Social Framework of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r>
        <w:rPr>
          <w:bCs/>
          <w:b/>
        </w:rPr>
        <w:t xml:space="preserve">From:</w:t>
      </w:r>
      <w:r>
        <w:t xml:space="preserve"> </w:t>
      </w:r>
      <w:r>
        <w:t xml:space="preserve">Data Analytics Division</w:t>
      </w:r>
      <w:r>
        <w:br/>
      </w:r>
      <w:r>
        <w:t xml:space="preserve">Strategic Deployment of a Senior Statistician Role to Enhance Regional Decision-Making in Italy, Naples. This report outlines the necessity, scope, and expected outcomes of integrating specialized statistical analysis capabilities into the local operational framework.</w:t>
      </w:r>
    </w:p>
    <w:bookmarkStart w:id="20" w:name="introduction-and-context"/>
    <w:p>
      <w:pPr>
        <w:pStyle w:val="Heading2"/>
      </w:pPr>
      <w:r>
        <w:t xml:space="preserve">1. Introduction and Context</w:t>
      </w:r>
    </w:p>
    <w:p>
      <w:pPr>
        <w:pStyle w:val="FirstParagraph"/>
      </w:pPr>
      <w:r>
        <w:t xml:space="preserve">The metropolitan area of</w:t>
      </w:r>
      <w:r>
        <w:t xml:space="preserve"> </w:t>
      </w:r>
      <w:r>
        <w:rPr>
          <w:bCs/>
          <w:b/>
        </w:rPr>
        <w:t xml:space="preserve">Naples (Napoli)</w:t>
      </w:r>
      <w:r>
        <w:t xml:space="preserve">, located in the Campania region of southern</w:t>
      </w:r>
      <w:r>
        <w:t xml:space="preserve"> </w:t>
      </w:r>
      <w:r>
        <w:rPr>
          <w:bCs/>
          <w:b/>
        </w:rPr>
        <w:t xml:space="preserve">Italy</w:t>
      </w:r>
      <w:r>
        <w:t xml:space="preserve">, represents a unique socio-economic landscape characterized by vibrant cultural heritage, complex urban density, and significant challenges related to public administration efficiency and private sector innovation. As a critical hub within the Mediterranean economic zone, Naples is undergoing rapid transformation driven by digitalization initiatives and European Union funding programs. However, the effective management of these resources requires robust data-driven insights rather than intuition-based decision-making.</w:t>
      </w:r>
      <w:r>
        <w:t xml:space="preserve"> </w:t>
      </w:r>
      <w:r>
        <w:t xml:space="preserve">This</w:t>
      </w:r>
      <w:r>
        <w:t xml:space="preserve"> </w:t>
      </w:r>
      <w:r>
        <w:rPr>
          <w:bCs/>
          <w:b/>
        </w:rPr>
        <w:t xml:space="preserve">Project Report</w:t>
      </w:r>
      <w:r>
        <w:t xml:space="preserve"> </w:t>
      </w:r>
      <w:r>
        <w:t xml:space="preserve">serves to define the strategic importance of hiring and deploying a specialized</w:t>
      </w:r>
      <w:r>
        <w:t xml:space="preserve"> </w:t>
      </w:r>
      <w:r>
        <w:rPr>
          <w:bCs/>
          <w:b/>
        </w:rPr>
        <w:t xml:space="preserve">Statistician within this specific geographic context. The role is not merely academic; it is operational imperative for optimizing resource allocation in healthcare, urban planning, and local business development. By establishing a dedicated statistical analysis unit or role focused on</w:t>
      </w:r>
      <w:r>
        <w:rPr>
          <w:bCs/>
          <w:b/>
        </w:rPr>
        <w:t xml:space="preserve"> </w:t>
      </w:r>
      <w:r>
        <w:rPr>
          <w:bCs/>
          <w:b/>
          <w:bCs/>
          <w:b/>
        </w:rPr>
        <w:t xml:space="preserve">Italy, Naples</w:t>
      </w:r>
      <w:r>
        <w:rPr>
          <w:bCs/>
          <w:b/>
        </w:rPr>
        <w:t xml:space="preserve">, the organization aims to bridge the gap between raw data availability and actionable intelligence.</w:t>
      </w:r>
    </w:p>
    <w:bookmarkEnd w:id="20"/>
    <w:bookmarkStart w:id="21" w:name="objectives-of-the-statistician-role"/>
    <w:p>
      <w:pPr>
        <w:pStyle w:val="Heading2"/>
      </w:pPr>
      <w:r>
        <w:t xml:space="preserve">2. Objectives of the Statistician Role</w:t>
      </w:r>
    </w:p>
    <w:p>
      <w:pPr>
        <w:pStyle w:val="FirstParagraph"/>
      </w:pPr>
      <w:r>
        <w:t xml:space="preserve">The primary objective of this initiative is to institutionalize rigorous quantitative methods in daily operations across various departments in</w:t>
      </w:r>
      <w:r>
        <w:t xml:space="preserve"> </w:t>
      </w:r>
      <w:r>
        <w:rPr>
          <w:bCs/>
          <w:b/>
        </w:rPr>
        <w:t xml:space="preserve">Naples. The specific goals are as follows:</w:t>
      </w:r>
    </w:p>
    <w:p>
      <w:pPr>
        <w:numPr>
          <w:ilvl w:val="0"/>
          <w:numId w:val="1001"/>
        </w:numPr>
        <w:pStyle w:val="Compact"/>
      </w:pPr>
      <w:r>
        <w:rPr>
          <w:bCs/>
          <w:b/>
        </w:rPr>
        <w:t xml:space="preserve">Data Integrity and Standardization:</w:t>
      </w:r>
      <w:r>
        <w:t xml:space="preserve"> </w:t>
      </w:r>
      <w:r>
        <w:t xml:space="preserve">To establish standardized protocols for data collection from local municipalities, hospitals, and small-to-medium enterprises (SMEs) within the city. This ensures that data originating from</w:t>
      </w:r>
    </w:p>
    <w:p>
      <w:pPr>
        <w:numPr>
          <w:ilvl w:val="0"/>
          <w:numId w:val="1000"/>
        </w:numPr>
        <w:pStyle w:val="Compact"/>
      </w:pPr>
      <w:r>
        <w:t xml:space="preserve">Naples is comparable with national datasets provided by ISTAT (Italian National Institute of Statistics).</w:t>
      </w:r>
    </w:p>
    <w:p>
      <w:pPr>
        <w:numPr>
          <w:ilvl w:val="0"/>
          <w:numId w:val="1001"/>
        </w:numPr>
        <w:pStyle w:val="Compact"/>
      </w:pPr>
      <w:r>
        <w:rPr>
          <w:bCs/>
          <w:b/>
        </w:rPr>
        <w:t xml:space="preserve">Predictive Modeling for Public Services:</w:t>
      </w:r>
      <w:r>
        <w:t xml:space="preserve"> </w:t>
      </w:r>
      <w:r>
        <w:t xml:space="preserve">To develop predictive models that assist local government bodies in Naples in forecasting public service demand. For instance, analyzing traffic patterns to optimize public transport routes or predicting healthcare needs during seasonal tourist peaks.</w:t>
      </w:r>
    </w:p>
    <w:p>
      <w:pPr>
        <w:numPr>
          <w:ilvl w:val="0"/>
          <w:numId w:val="1001"/>
        </w:numPr>
        <w:pStyle w:val="Compact"/>
      </w:pPr>
      <w:r>
        <w:rPr>
          <w:bCs/>
          <w:b/>
        </w:rPr>
        <w:t xml:space="preserve">Economic Impact Analysis:</w:t>
      </w:r>
      <w:r>
        <w:t xml:space="preserve"> </w:t>
      </w:r>
      <w:r>
        <w:t xml:space="preserve">To conduct rigorous statistical evaluations of EU-funded projects implemented in Campania. This involves measuring the return on investment (ROI) and social impact of infrastructure developments, ensuring transparency and accountability for taxpayers in</w:t>
      </w:r>
    </w:p>
    <w:p>
      <w:pPr>
        <w:numPr>
          <w:ilvl w:val="0"/>
          <w:numId w:val="1000"/>
        </w:numPr>
        <w:pStyle w:val="Compact"/>
      </w:pPr>
      <w:r>
        <w:t xml:space="preserve">Italy.</w:t>
      </w:r>
    </w:p>
    <w:p>
      <w:pPr>
        <w:numPr>
          <w:ilvl w:val="0"/>
          <w:numId w:val="1001"/>
        </w:numPr>
        <w:pStyle w:val="Compact"/>
      </w:pPr>
      <w:r>
        <w:rPr>
          <w:bCs/>
          <w:b/>
        </w:rPr>
        <w:t xml:space="preserve">Risk Assessment for SMEs:</w:t>
      </w:r>
      <w:r>
        <w:t xml:space="preserve"> </w:t>
      </w:r>
      <w:r>
        <w:t xml:space="preserve">Providing small businesses in the historic center of Naples with statistical risk assessments regarding market volatility, supply chain disruptions, and consumer behavior trends.</w:t>
      </w:r>
    </w:p>
    <w:bookmarkEnd w:id="21"/>
    <w:bookmarkStart w:id="25" w:name="Xc020888f013eca5837589cd75c39c6ae5ad291c"/>
    <w:p>
      <w:pPr>
        <w:pStyle w:val="Heading2"/>
      </w:pPr>
      <w:r>
        <w:t xml:space="preserve">2. Scope of Work and Methodological Approach</w:t>
      </w:r>
    </w:p>
    <w:p>
      <w:pPr>
        <w:pStyle w:val="FirstParagraph"/>
      </w:pPr>
      <w:r>
        <w:t xml:space="preserve">The deployed</w:t>
      </w:r>
      <w:r>
        <w:t xml:space="preserve"> </w:t>
      </w:r>
      <w:r>
        <w:rPr>
          <w:bCs/>
          <w:b/>
        </w:rPr>
        <w:t xml:space="preserve">Statistician will operate under a hybrid model, combining theoretical rigor with practical application suited to the Italian administrative context. The scope includes three main phases:</w:t>
      </w:r>
    </w:p>
    <w:bookmarkStart w:id="22" w:name="a.-data-acquisition-and-cleaning"/>
    <w:p>
      <w:pPr>
        <w:pStyle w:val="Heading3"/>
      </w:pPr>
      <w:r>
        <w:t xml:space="preserve">A. Data Acquisition and Cleaning</w:t>
      </w:r>
    </w:p>
    <w:p>
      <w:pPr>
        <w:pStyle w:val="FirstParagraph"/>
      </w:pPr>
      <w:r>
        <w:t xml:space="preserve">In</w:t>
      </w:r>
      <w:r>
        <w:t xml:space="preserve"> </w:t>
      </w:r>
      <w:r>
        <w:rPr>
          <w:bCs/>
          <w:b/>
        </w:rPr>
        <w:t xml:space="preserve">Naples, data is often siloed across different municipal offices (Comune di Napoli). The Statistician will work to integrate these disparate datasets. This involves handling missing values, correcting errors in legacy systems, and harmonizing formats between local Italian databases and international standards. Special attention must be paid to GDPR compliance within the European framework, ensuring that individual privacy is protected while allowing for aggregate statistical analysis.</w:t>
      </w:r>
    </w:p>
    <w:bookmarkEnd w:id="22"/>
    <w:bookmarkStart w:id="23" w:name="b.-advanced-analytical-techniques"/>
    <w:p>
      <w:pPr>
        <w:pStyle w:val="Heading3"/>
      </w:pPr>
      <w:r>
        <w:t xml:space="preserve">B. Advanced Analytical Techniques</w:t>
      </w:r>
    </w:p>
    <w:p>
      <w:pPr>
        <w:pStyle w:val="FirstParagraph"/>
      </w:pPr>
      <w:r>
        <w:t xml:space="preserve">The role requires proficiency in both classical frequentist statistics and modern Bayesian methods. In the context of</w:t>
      </w:r>
      <w:r>
        <w:t xml:space="preserve"> </w:t>
      </w:r>
      <w:r>
        <w:rPr>
          <w:bCs/>
          <w:b/>
        </w:rPr>
        <w:t xml:space="preserve">Italy, Naples</w:t>
      </w:r>
      <w:r>
        <w:t xml:space="preserve">, spatial statistics will be particularly relevant due to the city's dense urban layout and geographical constraints (such as proximity to Mount Vesuvius). The Statistician will employ geostatistical tools to analyze risk zones for natural disasters, providing early warning systems based on historical seismic data. Additionally, time-series analysis will be used to monitor economic indicators specific to the tourism and agriculture sectors in Campania.</w:t>
      </w:r>
    </w:p>
    <w:bookmarkEnd w:id="23"/>
    <w:bookmarkStart w:id="24" w:name="c.-visualization-and-reporting"/>
    <w:p>
      <w:pPr>
        <w:pStyle w:val="Heading3"/>
      </w:pPr>
      <w:r>
        <w:t xml:space="preserve">C. Visualization and Reporting</w:t>
      </w:r>
    </w:p>
    <w:p>
      <w:pPr>
        <w:pStyle w:val="FirstParagraph"/>
      </w:pPr>
      <w:r>
        <w:t xml:space="preserve">Data must be accessible to non-technical stakeholders, including local politicians and business owners in Naples. The Statistician will create interactive dashboards using tools such as R Shiny or Python Streamlit. These visualizations will translate complex statistical findings into clear narratives, facilitating better communication between data scientists and policy-makers in</w:t>
      </w:r>
      <w:r>
        <w:t xml:space="preserve"> </w:t>
      </w:r>
      <w:r>
        <w:rPr>
          <w:bCs/>
          <w:b/>
        </w:rPr>
        <w:t xml:space="preserve">Italy.</w:t>
      </w:r>
    </w:p>
    <w:bookmarkEnd w:id="24"/>
    <w:bookmarkEnd w:id="25"/>
    <w:bookmarkStart w:id="26" w:name="challenges-specific-to-the-naples-region"/>
    <w:p>
      <w:pPr>
        <w:pStyle w:val="Heading2"/>
      </w:pPr>
      <w:r>
        <w:t xml:space="preserve">3. Challenges Specific to the Naples Region</w:t>
      </w:r>
    </w:p>
    <w:p>
      <w:pPr>
        <w:pStyle w:val="FirstParagraph"/>
      </w:pPr>
      <w:r>
        <w:t xml:space="preserve">Implementing this project in</w:t>
      </w:r>
      <w:r>
        <w:t xml:space="preserve"> </w:t>
      </w:r>
      <w:r>
        <w:rPr>
          <w:bCs/>
          <w:b/>
        </w:rPr>
        <w:t xml:space="preserve">Naples presents unique challenges that must be addressed:</w:t>
      </w:r>
    </w:p>
    <w:p>
      <w:pPr>
        <w:numPr>
          <w:ilvl w:val="0"/>
          <w:numId w:val="1002"/>
        </w:numPr>
        <w:pStyle w:val="Compact"/>
      </w:pPr>
      <w:r>
        <w:rPr>
          <w:bCs/>
          <w:b/>
        </w:rPr>
        <w:t xml:space="preserve">Bureaucratic Complexity:</w:t>
      </w:r>
      <w:r>
        <w:t xml:space="preserve"> </w:t>
      </w:r>
      <w:r>
        <w:t xml:space="preserve">Navigating the administrative structures of Italian public administration can be slow. The Statistician must possess not only technical skills but also diplomatic abilities to collaborate with civil servants and gain access to necessary data repositories.</w:t>
      </w:r>
    </w:p>
    <w:p>
      <w:pPr>
        <w:numPr>
          <w:ilvl w:val="0"/>
          <w:numId w:val="1002"/>
        </w:numPr>
        <w:pStyle w:val="Compact"/>
      </w:pPr>
      <w:r>
        <w:rPr>
          <w:bCs/>
          <w:b/>
        </w:rPr>
        <w:t xml:space="preserve">Data Quality Issues:</w:t>
      </w:r>
      <w:r>
        <w:t xml:space="preserve"> </w:t>
      </w:r>
      <w:r>
        <w:t xml:space="preserve">Historical records in some municipal archives may be incomplete or inconsistent. The Statistician will need to implement robust imputation techniques and clearly document uncertainties in the final reports.</w:t>
      </w:r>
    </w:p>
    <w:p>
      <w:pPr>
        <w:numPr>
          <w:ilvl w:val="0"/>
          <w:numId w:val="1002"/>
        </w:numPr>
        <w:pStyle w:val="Compact"/>
      </w:pPr>
      <w:r>
        <w:rPr>
          <w:bCs/>
          <w:b/>
        </w:rPr>
        <w:t xml:space="preserve">Digital Divide:</w:t>
      </w:r>
      <w:r>
        <w:t xml:space="preserve"> </w:t>
      </w:r>
      <w:r>
        <w:t xml:space="preserve">While Naples has seen a digital boom, there remains a disparity in digital literacy among older demographics and smaller rural communities surrounding the metropolitan area. The statistical models must account for these demographic variations to avoid biased outcomes.</w:t>
      </w:r>
    </w:p>
    <w:bookmarkEnd w:id="26"/>
    <w:bookmarkStart w:id="27" w:name="expected-outcomes-and-benefits"/>
    <w:p>
      <w:pPr>
        <w:pStyle w:val="Heading2"/>
      </w:pPr>
      <w:r>
        <w:t xml:space="preserve">4. Expected Outcomes and Benefits</w:t>
      </w:r>
    </w:p>
    <w:p>
      <w:pPr>
        <w:pStyle w:val="FirstParagraph"/>
      </w:pPr>
      <w:r>
        <w:t xml:space="preserve">The successful integration of this</w:t>
      </w:r>
      <w:r>
        <w:t xml:space="preserve"> </w:t>
      </w:r>
      <w:r>
        <w:rPr>
          <w:bCs/>
          <w:b/>
        </w:rPr>
        <w:t xml:space="preserve">Statistician role will yield tangible benefits for</w:t>
      </w:r>
      <w:r>
        <w:rPr>
          <w:bCs/>
          <w:b/>
        </w:rPr>
        <w:t xml:space="preserve"> </w:t>
      </w:r>
      <w:r>
        <w:rPr>
          <w:bCs/>
          <w:b/>
          <w:bCs/>
          <w:b/>
        </w:rPr>
        <w:t xml:space="preserve">Naples</w:t>
      </w:r>
      <w:r>
        <w:rPr>
          <w:bCs/>
          <w:b/>
        </w:rPr>
        <w:t xml:space="preserve">,</w:t>
      </w:r>
      <w:r>
        <w:rPr>
          <w:bCs/>
          <w:b/>
        </w:rPr>
        <w:t xml:space="preserve"> </w:t>
      </w:r>
      <w:r>
        <w:rPr>
          <w:bCs/>
          <w:b/>
          <w:bCs/>
          <w:b/>
        </w:rPr>
        <w:t xml:space="preserve">Italy, and the wider region:</w:t>
      </w:r>
    </w:p>
    <w:p>
      <w:pPr>
        <w:numPr>
          <w:ilvl w:val="0"/>
          <w:numId w:val="1003"/>
        </w:numPr>
        <w:pStyle w:val="Compact"/>
      </w:pPr>
      <w:r>
        <w:rPr>
          <w:bCs/>
          <w:b/>
        </w:rPr>
        <w:t xml:space="preserve">Efficiency Gains:</w:t>
      </w:r>
      <w:r>
        <w:t xml:space="preserve"> </w:t>
      </w:r>
      <w:r>
        <w:t xml:space="preserve">Optimization of public spending through data-driven budget allocations. Preliminary estimates suggest a 10-15% reduction in operational waste in targeted municipal services.</w:t>
      </w:r>
    </w:p>
    <w:p>
      <w:pPr>
        <w:numPr>
          <w:ilvl w:val="0"/>
          <w:numId w:val="1003"/>
        </w:numPr>
        <w:pStyle w:val="Compact"/>
      </w:pPr>
      <w:r>
        <w:rPr>
          <w:bCs/>
          <w:b/>
        </w:rPr>
        <w:t xml:space="preserve">Enhanced Policy Making:</w:t>
      </w:r>
      <w:r>
        <w:t xml:space="preserve"> </w:t>
      </w:r>
      <w:r>
        <w:t xml:space="preserve">Evidence-based policy formulation will become the standard, reducing the reliance on anecdotal evidence and political expediency. This aligns with broader goals of modernizing Italian governance.</w:t>
      </w:r>
    </w:p>
    <w:p>
      <w:pPr>
        <w:numPr>
          <w:ilvl w:val="0"/>
          <w:numId w:val="1003"/>
        </w:numPr>
        <w:pStyle w:val="Compact"/>
      </w:pPr>
      <w:r>
        <w:rPr>
          <w:bCs/>
          <w:b/>
        </w:rPr>
        <w:t xml:space="preserve">Economic Growth Support:</w:t>
      </w:r>
      <w:r>
        <w:t xml:space="preserve"> </w:t>
      </w:r>
      <w:r>
        <w:t xml:space="preserve">By providing actionable insights to local businesses, the Statistician will contribute to a more resilient local economy in Naples, helping SMEs navigate post-pandemic recovery and global market fluctuations.</w:t>
      </w:r>
    </w:p>
    <w:p>
      <w:pPr>
        <w:numPr>
          <w:ilvl w:val="0"/>
          <w:numId w:val="1003"/>
        </w:numPr>
        <w:pStyle w:val="Compact"/>
      </w:pPr>
      <w:r>
        <w:rPr>
          <w:bCs/>
          <w:b/>
        </w:rPr>
        <w:t xml:space="preserve">Civic Engagement:</w:t>
      </w:r>
      <w:r>
        <w:t xml:space="preserve"> </w:t>
      </w:r>
      <w:r>
        <w:t xml:space="preserve">Transparent publication of statistical data will empower citizens in Naples with knowledge about their city's performance, fostering greater trust in public institutions.</w:t>
      </w:r>
    </w:p>
    <w:bookmarkEnd w:id="27"/>
    <w:bookmarkStart w:id="28" w:name="resource-requirements-and-timeline"/>
    <w:p>
      <w:pPr>
        <w:pStyle w:val="Heading2"/>
      </w:pPr>
      <w:r>
        <w:t xml:space="preserve">5. Resource Requirements and Timeline</w:t>
      </w:r>
    </w:p>
    <w:p>
      <w:pPr>
        <w:pStyle w:val="FirstParagraph"/>
      </w:pPr>
      <w:r>
        <w:t xml:space="preserve">To ensure the success of this project, the following resources are required:</w:t>
      </w:r>
    </w:p>
    <w:p>
      <w:pPr>
        <w:numPr>
          <w:ilvl w:val="0"/>
          <w:numId w:val="1004"/>
        </w:numPr>
        <w:pStyle w:val="Compact"/>
      </w:pPr>
      <w:r>
        <w:rPr>
          <w:bCs/>
          <w:b/>
        </w:rPr>
        <w:t xml:space="preserve">Hiring:</w:t>
      </w:r>
      <w:r>
        <w:t xml:space="preserve"> </w:t>
      </w:r>
      <w:r>
        <w:t xml:space="preserve">Recruitment of a Senior Statistician with expertise in spatial analysis and public policy evaluation.</w:t>
      </w:r>
    </w:p>
    <w:p>
      <w:pPr>
        <w:numPr>
          <w:ilvl w:val="0"/>
          <w:numId w:val="1004"/>
        </w:numPr>
        <w:pStyle w:val="Compact"/>
      </w:pPr>
      <w:r>
        <w:t xml:space="preserve">Tech Infrastructure: Cloud-based storage solutions compliant with EU data laws and licenses for statistical software (SAS, SPSS, or open-source alternatives).</w:t>
      </w:r>
    </w:p>
    <w:p>
      <w:pPr>
        <w:numPr>
          <w:ilvl w:val="0"/>
          <w:numId w:val="1004"/>
        </w:numPr>
        <w:pStyle w:val="Compact"/>
      </w:pPr>
      <w:r>
        <w:rPr>
          <w:bCs/>
          <w:b/>
        </w:rPr>
        <w:t xml:space="preserve">Training:</w:t>
      </w:r>
      <w:r>
        <w:t xml:space="preserve"> </w:t>
      </w:r>
      <w:r>
        <w:t xml:space="preserve">Workshops for local staff in Naples on data literacy to ensure smooth collaboration.</w:t>
      </w:r>
    </w:p>
    <w:p>
      <w:pPr>
        <w:pStyle w:val="FirstParagraph"/>
      </w:pPr>
      <w:r>
        <w:t xml:space="preserve">The project timeline spans 18 months. The first six months will focus on infrastructure setup and data auditing. Months seven through twelve will involve pilot projects in healthcare and traffic management. The final six months will be dedicated to scaling these solutions across all municipal departments in</w:t>
      </w:r>
      <w:r>
        <w:t xml:space="preserve"> </w:t>
      </w:r>
      <w:r>
        <w:rPr>
          <w:bCs/>
          <w:b/>
        </w:rPr>
        <w:t xml:space="preserve">Naples.</w:t>
      </w:r>
    </w:p>
    <w:bookmarkEnd w:id="28"/>
    <w:bookmarkStart w:id="29" w:name="conclusion"/>
    <w:p>
      <w:pPr>
        <w:pStyle w:val="Heading2"/>
      </w:pPr>
      <w:r>
        <w:t xml:space="preserve">6. Conclusion</w:t>
      </w:r>
    </w:p>
    <w:p>
      <w:pPr>
        <w:pStyle w:val="FirstParagraph"/>
      </w:pPr>
      <w:r>
        <w:t xml:space="preserve">The establishment of a dedicated Statistician position is not just an administrative upgrade; it is a strategic necessity for the modernization of public and private sectors in</w:t>
      </w:r>
      <w:r>
        <w:t xml:space="preserve"> </w:t>
      </w:r>
      <w:r>
        <w:rPr>
          <w:bCs/>
          <w:b/>
        </w:rPr>
        <w:t xml:space="preserve">Italy, Naples</w:t>
      </w:r>
      <w:r>
        <w:t xml:space="preserve">. By leveraging advanced statistical methods, the city can address its complex challenges with precision and foresight. This</w:t>
      </w:r>
    </w:p>
    <w:p>
      <w:pPr>
        <w:pStyle w:val="BodyText"/>
      </w:pPr>
      <w:r>
        <w:t xml:space="preserve">Project Report outlines a clear path toward data-driven governance that respects local context while meeting international standards. We recommend immediate approval of the budget for recruitment and infrastructure to begin this transformative initiative in Campania.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Statistician Services in Italy, Naples</dc:title>
  <dc:creator/>
  <cp:keywords/>
  <dcterms:created xsi:type="dcterms:W3CDTF">2026-07-29T10:57:52Z</dcterms:created>
  <dcterms:modified xsi:type="dcterms:W3CDTF">2026-07-29T10:57:52Z</dcterms:modified>
</cp:coreProperties>
</file>

<file path=docProps/custom.xml><?xml version="1.0" encoding="utf-8"?>
<Properties xmlns="http://schemas.openxmlformats.org/officeDocument/2006/custom-properties" xmlns:vt="http://schemas.openxmlformats.org/officeDocument/2006/docPropsVTypes"/>
</file>