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3" w:name="Xf1ae04131a63a32611c11ed02f26cbdca04576e"/>
    <w:p>
      <w:pPr>
        <w:pStyle w:val="Heading1"/>
      </w:pPr>
      <w:r>
        <w:t xml:space="preserve">Project Report : Strategic Integration of a Statistician in Mexico City</w:t>
      </w:r>
    </w:p>
    <w:p>
      <w:pPr>
        <w:pStyle w:val="FirstParagraph"/>
      </w:pPr>
      <w:r>
        <w:rPr>
          <w:bCs/>
          <w:b/>
        </w:rPr>
        <w:t xml:space="preserve">Date :</w:t>
      </w:r>
      <w:r>
        <w:t xml:space="preserve"> </w:t>
      </w:r>
      <w:r>
        <w:t xml:space="preserve">October 26, 2023</w:t>
      </w:r>
      <w:r>
        <w:br/>
      </w:r>
      <w:r>
        <w:rPr>
          <w:bCs/>
          <w:b/>
        </w:rPr>
        <w:t xml:space="preserve">To :</w:t>
      </w:r>
      <w:r>
        <w:t xml:space="preserve"> </w:t>
      </w:r>
      <w:r>
        <w:t xml:space="preserve">Executive Management Team</w:t>
      </w:r>
      <w:r>
        <w:br/>
      </w:r>
      <w:r>
        <w:rPr>
          <w:bCs/>
          <w:b/>
        </w:rPr>
        <w:t xml:space="preserve">From :</w:t>
      </w:r>
      <w:r>
        <w:t xml:space="preserve">Data Operations Department</w:t>
      </w:r>
      <w:r>
        <w:br/>
      </w:r>
    </w:p>
    <w:bookmarkStart w:id="20" w:name="executive-summary"/>
    <w:p>
      <w:pPr>
        <w:pStyle w:val="Heading2"/>
      </w:pPr>
      <w:r>
        <w:t xml:space="preserve">1. Executive Summary</w:t>
      </w:r>
    </w:p>
    <w:p>
      <w:pPr>
        <w:pStyle w:val="FirstParagraph"/>
      </w:pPr>
      <w:r>
        <w:t xml:space="preserve">This project report outlines the critical need to hire and integrate a dedicated</w:t>
      </w:r>
      <w:r>
        <w:t xml:space="preserve"> </w:t>
      </w:r>
      <w:r>
        <w:rPr>
          <w:bCs/>
          <w:b/>
        </w:rPr>
        <w:t xml:space="preserve">Statistician</w:t>
      </w:r>
      <w:r>
        <w:t xml:space="preserve"> </w:t>
      </w:r>
      <w:r>
        <w:t xml:space="preserve">into our organizational structure within</w:t>
      </w:r>
      <w:r>
        <w:t xml:space="preserve"> </w:t>
      </w:r>
      <w:r>
        <w:rPr>
          <w:bCs/>
          <w:b/>
        </w:rPr>
        <w:t xml:space="preserve">Mexico Mexico City</w:t>
      </w:r>
      <w:r>
        <w:t xml:space="preserve"> </w:t>
      </w:r>
      <w:r>
        <w:t xml:space="preserve">(commonly referred to as Ciudad de México or CDMX). As the demand for data-driven decision-making increases in both public and private sectors, the role of professional statistical analysis has become indispensable. This document details the strategic importance, operational requirements, economic impact, and expected outcomes of establishing a specialized statistical unit in one of Latin America's most dynamic economic hubs.</w:t>
      </w:r>
    </w:p>
    <w:bookmarkEnd w:id="20"/>
    <w:bookmarkStart w:id="21" w:name="introduction"/>
    <w:p>
      <w:pPr>
        <w:pStyle w:val="Heading2"/>
      </w:pPr>
      <w:r>
        <w:t xml:space="preserve">2. Introduction</w:t>
      </w:r>
    </w:p>
    <w:p>
      <w:pPr>
        <w:pStyle w:val="FirstParagraph"/>
      </w:pPr>
      <w:r>
        <w:t xml:space="preserve">The metropolitan area of</w:t>
      </w:r>
      <w:r>
        <w:t xml:space="preserve"> </w:t>
      </w:r>
      <w:r>
        <w:rPr>
          <w:bCs/>
          <w:b/>
        </w:rPr>
        <w:t xml:space="preserve">Mexico Mexico City</w:t>
      </w:r>
      <w:r>
        <w:t xml:space="preserve"> </w:t>
      </w:r>
      <w:r>
        <w:t xml:space="preserve">serves as the commercial and financial center for the country. With a population exceeding 9 million inhabitants in the city proper and over 21 million in the greater metropolitan area, this region generates a massive volume of data across various sectors, including healthcare, transportation, finance, retail, and public policy. However , raw data alone does not yield actionable insights without rigorous interpretation.</w:t>
      </w:r>
    </w:p>
    <w:p>
      <w:pPr>
        <w:pStyle w:val="BodyText"/>
      </w:pPr>
      <w:r>
        <w:t xml:space="preserve">A</w:t>
      </w:r>
      <w:r>
        <w:t xml:space="preserve"> </w:t>
      </w:r>
      <w:r>
        <w:rPr>
          <w:bCs/>
          <w:b/>
        </w:rPr>
        <w:t xml:space="preserve">Statistician</w:t>
      </w:r>
      <w:r>
        <w:t xml:space="preserve"> </w:t>
      </w:r>
      <w:r>
        <w:t xml:space="preserve">is a professional who specializes in collecting , analyzing , interpreting , and presenting large amounts of numerical data. In the context of</w:t>
      </w:r>
      <w:r>
        <w:t xml:space="preserve"> </w:t>
      </w:r>
      <w:r>
        <w:rPr>
          <w:bCs/>
          <w:b/>
        </w:rPr>
        <w:t xml:space="preserve">Mexico Mexico City</w:t>
      </w:r>
      <w:r>
        <w:t xml:space="preserve">, where market dynamics are influenced by complex socio-economic factors, cultural nuances, and rapid urbanization, the ability to apply advanced statistical methods is crucial for competitive advantage. This report argues that employing a qualified Statistician is not merely an operational enhancement but a strategic imperative for sustainability and growth in this specific geographical context.</w:t>
      </w:r>
    </w:p>
    <w:bookmarkEnd w:id="21"/>
    <w:bookmarkStart w:id="23" w:name="the-role-of-the-statistician"/>
    <w:p>
      <w:pPr>
        <w:pStyle w:val="Heading2"/>
      </w:pPr>
      <w:r>
        <w:t xml:space="preserve">3. The Role of the Statistician</w:t>
      </w:r>
    </w:p>
    <w:p>
      <w:pPr>
        <w:pStyle w:val="FirstParagraph"/>
      </w:pPr>
      <w:r>
        <w:t xml:space="preserve">The primary responsibility of the</w:t>
      </w:r>
      <w:r>
        <w:t xml:space="preserve"> </w:t>
      </w:r>
      <w:r>
        <w:rPr>
          <w:bCs/>
          <w:b/>
        </w:rPr>
        <w:t xml:space="preserve">Statistician</w:t>
      </w:r>
      <w:r>
        <w:t xml:space="preserve"> </w:t>
      </w:r>
      <w:r>
        <w:t xml:space="preserve">in this project will be to design robust data collection frameworks, apply probabilistic models, and derive meaningful conclusions from empirical evidence. Unlike general data analysts who may focus on descriptive metrics (such as averages or counts), a Statistician employs inferential statistics to predict future trends , test hypotheses , and quantify uncertainty.</w:t>
      </w:r>
    </w:p>
    <w:bookmarkStart w:id="22" w:name="key-responsibilities"/>
    <w:p>
      <w:pPr>
        <w:pStyle w:val="Heading3"/>
      </w:pPr>
      <w:r>
        <w:t xml:space="preserve">3.1 Key Responsibilities</w:t>
      </w:r>
    </w:p>
    <w:p>
      <w:pPr>
        <w:pStyle w:val="FirstParagraph"/>
      </w:pPr>
      <w:r>
        <w:t xml:space="preserve">Data Modeling : Development of predictive models tailored to local market conditions in</w:t>
      </w:r>
      <w:r>
        <w:t xml:space="preserve"> </w:t>
      </w:r>
      <w:r>
        <w:rPr>
          <w:bCs/>
          <w:b/>
        </w:rPr>
        <w:t xml:space="preserve">Mexico Mexico City</w:t>
      </w:r>
      <w:r>
        <w:t xml:space="preserve"> </w:t>
      </w:r>
      <w:r>
        <w:t xml:space="preserve">.</w:t>
      </w:r>
    </w:p>
    <w:p>
      <w:pPr>
        <w:pStyle w:val="BodyText"/>
      </w:pPr>
      <w:r>
        <w:t xml:space="preserve">Risk Assessment : Quantifying risks associated with business decisions using variance analysis and confidence intervals.</w:t>
      </w:r>
    </w:p>
    <w:p>
      <w:pPr>
        <w:pStyle w:val="BodyText"/>
      </w:pPr>
      <w:r>
        <w:t xml:space="preserve">Survey Design : Creating statistically valid survey instruments for consumer research within the diverse demographics of CDMX.</w:t>
      </w:r>
    </w:p>
    <w:p>
      <w:pPr>
        <w:pStyle w:val="BodyText"/>
      </w:pPr>
      <w:r>
        <w:t xml:space="preserve">Compliance Reporting : Ensuring that data practices adhere to national regulations set by Mexico's National Institute of Statistics and Geography (INEGI).</w:t>
      </w:r>
    </w:p>
    <w:bookmarkEnd w:id="22"/>
    <w:bookmarkEnd w:id="23"/>
    <w:bookmarkStart w:id="27" w:name="contextual-analysis-why-mexico-city"/>
    <w:p>
      <w:pPr>
        <w:pStyle w:val="Heading2"/>
      </w:pPr>
      <w:r>
        <w:t xml:space="preserve">4. Contextual Analysis: Why Mexico City?</w:t>
      </w:r>
    </w:p>
    <w:p>
      <w:pPr>
        <w:pStyle w:val="FirstParagraph"/>
      </w:pPr>
      <w:r>
        <w:t xml:space="preserve">The choice to locate this role specifically in</w:t>
      </w:r>
      <w:r>
        <w:t xml:space="preserve"> </w:t>
      </w:r>
      <w:r>
        <w:rPr>
          <w:bCs/>
          <w:b/>
        </w:rPr>
        <w:t xml:space="preserve">Mexico Mexico City</w:t>
      </w:r>
      <w:r>
        <w:t xml:space="preserve"> </w:t>
      </w:r>
      <w:r>
        <w:t xml:space="preserve">is driven by several factors:</w:t>
      </w:r>
    </w:p>
    <w:bookmarkStart w:id="24" w:name="economic-density"/>
    <w:p>
      <w:pPr>
        <w:pStyle w:val="Heading3"/>
      </w:pPr>
      <w:r>
        <w:t xml:space="preserve">4.1 Economic Density</w:t>
      </w:r>
    </w:p>
    <w:p>
      <w:pPr>
        <w:pStyle w:val="FirstParagraph"/>
      </w:pPr>
      <w:r>
        <w:t xml:space="preserve">Ciudad de México contributes significantly more than 20% of Mexico's GDP. The concentration of multinational corporations, startups, and government agencies creates a unique ecosystem where data flows rapidly. A</w:t>
      </w:r>
      <w:r>
        <w:t xml:space="preserve"> </w:t>
      </w:r>
      <w:r>
        <w:rPr>
          <w:bCs/>
          <w:b/>
        </w:rPr>
        <w:t xml:space="preserve">Statistician</w:t>
      </w:r>
      <w:r>
        <w:t xml:space="preserve"> </w:t>
      </w:r>
      <w:r>
        <w:t xml:space="preserve">based in this hub can leverage real-time data streams to provide immediate feedback loops for strategic planning.</w:t>
      </w:r>
    </w:p>
    <w:bookmarkEnd w:id="24"/>
    <w:bookmarkStart w:id="25" w:name="data-availability-and-quality"/>
    <w:p>
      <w:pPr>
        <w:pStyle w:val="Heading3"/>
      </w:pPr>
      <w:r>
        <w:t xml:space="preserve">4.2 Data Availability and Quality</w:t>
      </w:r>
    </w:p>
    <w:p>
      <w:pPr>
        <w:pStyle w:val="FirstParagraph"/>
      </w:pPr>
      <w:r>
        <w:t xml:space="preserve">Mexico has made substantial efforts in recent years to improve its statistical infrastructure through INEGI. However , there remains a gap between public data availability and private sector utilization of this information. A professional Statistician can bridge this gap by integrating official government statistics with proprietary corporate data, creating more comprehensive insights than would be possible using either source alone.</w:t>
      </w:r>
    </w:p>
    <w:bookmarkEnd w:id="25"/>
    <w:bookmarkStart w:id="26" w:name="urban-complexity"/>
    <w:p>
      <w:pPr>
        <w:pStyle w:val="Heading3"/>
      </w:pPr>
      <w:r>
        <w:t xml:space="preserve">4.3 Urban Complexity</w:t>
      </w:r>
    </w:p>
    <w:p>
      <w:pPr>
        <w:pStyle w:val="FirstParagraph"/>
      </w:pPr>
      <w:r>
        <w:t xml:space="preserve">As one of the largest megacities in the world,</w:t>
      </w:r>
      <w:r>
        <w:t xml:space="preserve"> </w:t>
      </w:r>
      <w:r>
        <w:rPr>
          <w:bCs/>
          <w:b/>
        </w:rPr>
        <w:t xml:space="preserve">Mexico Mexico City</w:t>
      </w:r>
      <w:r>
        <w:t xml:space="preserve"> </w:t>
      </w:r>
      <w:r>
        <w:t xml:space="preserve">presents complex urban challenges related to traffic , pollution , housing , and public safety. Statistical modeling is essential for urban planning and policy evaluation. By embedding a Statistician within our operations, we can contribute to sustainable solutions while identifying new business opportunities arising from these societal needs.</w:t>
      </w:r>
    </w:p>
    <w:bookmarkEnd w:id="26"/>
    <w:bookmarkEnd w:id="27"/>
    <w:bookmarkStart w:id="28" w:name="project-objectives"/>
    <w:p>
      <w:pPr>
        <w:pStyle w:val="Heading2"/>
      </w:pPr>
      <w:r>
        <w:t xml:space="preserve">5. Project Objectives</w:t>
      </w:r>
    </w:p>
    <w:p>
      <w:pPr>
        <w:numPr>
          <w:ilvl w:val="0"/>
          <w:numId w:val="1001"/>
        </w:numPr>
        <w:pStyle w:val="Compact"/>
      </w:pPr>
      <w:r>
        <w:t xml:space="preserve">To enhance decision-making accuracy by reducing reliance on intuition and adopting evidence-based strategies grounded in statistical rigor.</w:t>
      </w:r>
    </w:p>
    <w:p>
      <w:pPr>
        <w:numPr>
          <w:ilvl w:val="0"/>
          <w:numId w:val="1001"/>
        </w:numPr>
        <w:pStyle w:val="Compact"/>
      </w:pPr>
      <w:r>
        <w:t xml:space="preserve">To improve resource allocation by identifying inefficiencies through variance analysis and cost-benefit assessments.</w:t>
      </w:r>
    </w:p>
    <w:bookmarkEnd w:id="28"/>
    <w:bookmarkStart w:id="29" w:name="implementation-plan"/>
    <w:p>
      <w:pPr>
        <w:pStyle w:val="Heading2"/>
      </w:pPr>
      <w:r>
        <w:t xml:space="preserve">6. Implementation Plan</w:t>
      </w:r>
    </w:p>
    <w:p>
      <w:pPr>
        <w:pStyle w:val="FirstParagraph"/>
      </w:pPr>
      <w:r>
        <w:t xml:space="preserve">The integration of the</w:t>
      </w:r>
      <w:r>
        <w:t xml:space="preserve"> </w:t>
      </w:r>
      <w:r>
        <w:rPr>
          <w:bCs/>
          <w:b/>
        </w:rPr>
        <w:t xml:space="preserve">Statistician</w:t>
      </w:r>
      <w:r>
        <w:t xml:space="preserve"> </w:t>
      </w:r>
      <w:r>
        <w:t xml:space="preserve">will proceed in three phases:</w:t>
      </w:r>
    </w:p>
    <w:p>
      <w:pPr>
        <w:pStyle w:val="BodyText"/>
      </w:pPr>
      <w:r>
        <w:rPr>
          <w:bCs/>
          <w:b/>
        </w:rPr>
        <w:t xml:space="preserve">Phase 1: Recruitment and Onboarding (Months 1-2)</w:t>
      </w:r>
      <w:r>
        <w:t xml:space="preserve">: Identify candidates with strong backgrounds in applied mathematics , econometrics , or data science . Prioritize experience with tools such as R , Python , SAS, or SPSS. Ensure familiarity with the regulatory environment of Mexico.</w:t>
      </w:r>
    </w:p>
    <w:p>
      <w:pPr>
        <w:pStyle w:val="BodyText"/>
      </w:pPr>
      <w:r>
        <w:rPr>
          <w:bCs/>
          <w:b/>
        </w:rPr>
        <w:t xml:space="preserve">Phase 2: Infrastructure Setup (Months 3-4)</w:t>
      </w:r>
      <w:r>
        <w:t xml:space="preserve">: Establish secure data pipelines and computing environments capable of handling large datasets. Collaborate with IT to ensure compliance with data privacy laws such as the Federal Law on Protection of Personal Data Held by Private Parties.</w:t>
      </w:r>
    </w:p>
    <w:p>
      <w:pPr>
        <w:pStyle w:val="BodyText"/>
      </w:pPr>
      <w:r>
        <w:rPr>
          <w:bCs/>
          <w:b/>
        </w:rPr>
        <w:t xml:space="preserve">Phase 3: Pilot Projects and Evaluation (Months 5-6)</w:t>
      </w:r>
      <w:r>
        <w:t xml:space="preserve">: Launch initial pilot projects focusing on key business areas. Evaluate the impact of statistical insights on operational efficiency and revenue generation. Adjust methodologies based on feedback from stakeholders in</w:t>
      </w:r>
      <w:r>
        <w:t xml:space="preserve"> </w:t>
      </w:r>
      <w:r>
        <w:rPr>
          <w:bCs/>
          <w:b/>
        </w:rPr>
        <w:t xml:space="preserve">Mexico Mexico City&lt;/&gt;.</w:t>
      </w:r>
    </w:p>
    <w:bookmarkEnd w:id="29"/>
    <w:bookmarkStart w:id="30" w:name="expected-outcomes-and-benefits"/>
    <w:p>
      <w:pPr>
        <w:pStyle w:val="Heading2"/>
      </w:pPr>
      <w:r>
        <w:t xml:space="preserve">7. Expected Outcomes and Benefits</w:t>
      </w:r>
    </w:p>
    <w:p>
      <w:pPr>
        <w:pStyle w:val="FirstParagraph"/>
      </w:pPr>
      <w:r>
        <w:t xml:space="preserve">The successful implementation of this initiative will yield several tangible benefits:</w:t>
      </w:r>
    </w:p>
    <w:p>
      <w:pPr>
        <w:pStyle w:val="BodyText"/>
      </w:pPr>
      <w:r>
        <w:rPr>
          <w:bCs/>
          <w:b/>
        </w:rPr>
        <w:t xml:space="preserve">Improved Accuracy :</w:t>
      </w:r>
      <w:r>
        <w:t xml:space="preserve"> </w:t>
      </w:r>
      <w:r>
        <w:t xml:space="preserve">Statistical methods reduce the margin of error in forecasting , leading to better inventory management and financial planning.</w:t>
      </w:r>
    </w:p>
    <w:p>
      <w:pPr>
        <w:pStyle w:val="BodyText"/>
      </w:pPr>
      <w:r>
        <w:t xml:space="preserve">**Enhanced Competitiveness :* By leveraging data insights faster than competitors who rely on anecdotal evidence, our organization can seize market opportunities in</w:t>
      </w:r>
      <w:r>
        <w:t xml:space="preserve"> </w:t>
      </w:r>
      <w:r>
        <w:rPr>
          <w:bCs/>
          <w:b/>
        </w:rPr>
        <w:t xml:space="preserve">Mexico Mexico City</w:t>
      </w:r>
      <w:r>
        <w:t xml:space="preserve"> </w:t>
      </w:r>
      <w:r>
        <w:t xml:space="preserve">more effectively.</w:t>
      </w:r>
    </w:p>
    <w:p>
      <w:pPr>
        <w:pStyle w:val="BodyText"/>
      </w:pPr>
      <w:r>
        <w:t xml:space="preserve">*Stronger Risk Management:* Proactive identification of potential issues through statistical process control allows for preemptive action rather than reactive crisis management.</w:t>
      </w:r>
    </w:p>
    <w:bookmarkEnd w:id="30"/>
    <w:bookmarkStart w:id="31" w:name="budgetary-considerations"/>
    <w:p>
      <w:pPr>
        <w:pStyle w:val="Heading2"/>
      </w:pPr>
      <w:r>
        <w:t xml:space="preserve">8. Budgetary Considerations</w:t>
      </w:r>
    </w:p>
    <w:p>
      <w:pPr>
        <w:pStyle w:val="FirstParagraph"/>
      </w:pPr>
      <w:r>
        <w:t xml:space="preserve">This role requires an investment in both human capital and technological resources. While the initial cost is higher than hiring a general analyst, the long-term ROI justifies the expenditure due to improved efficiency and reduced errors caused by poor data interpretation. Salary benchmarks for Statisticians in</w:t>
      </w:r>
      <w:r>
        <w:t xml:space="preserve"> </w:t>
      </w:r>
      <w:r>
        <w:rPr>
          <w:bCs/>
          <w:b/>
        </w:rPr>
        <w:t xml:space="preserve">Mexico Mexico City</w:t>
      </w:r>
      <w:r>
        <w:t xml:space="preserve"> </w:t>
      </w:r>
      <w:r>
        <w:t xml:space="preserve">reflect the specialized nature of this skill set, commanding premiums over entry-level data positions.</w:t>
      </w:r>
    </w:p>
    <w:bookmarkEnd w:id="31"/>
    <w:bookmarkStart w:id="32" w:name="conclusion"/>
    <w:p>
      <w:pPr>
        <w:pStyle w:val="Heading2"/>
      </w:pPr>
      <w:r>
        <w:t xml:space="preserve">9. Conclusion</w:t>
      </w:r>
    </w:p>
    <w:p>
      <w:pPr>
        <w:pStyle w:val="FirstParagraph"/>
      </w:pPr>
      <w:r>
        <w:t xml:space="preserve">In conclusion , the establishment of a dedicated</w:t>
      </w:r>
      <w:r>
        <w:t xml:space="preserve"> </w:t>
      </w:r>
      <w:r>
        <w:rPr>
          <w:bCs/>
          <w:b/>
        </w:rPr>
        <w:t xml:space="preserve">Statistician</w:t>
      </w:r>
      <w:r>
        <w:t xml:space="preserve"> </w:t>
      </w:r>
      <w:r>
        <w:t xml:space="preserve">position in</w:t>
      </w:r>
      <w:r>
        <w:t xml:space="preserve"> </w:t>
      </w:r>
      <w:r>
        <w:rPr>
          <w:bCs/>
          <w:b/>
        </w:rPr>
        <w:t xml:space="preserve">Mexico Mexico City</w:t>
      </w:r>
    </w:p>
    <w:p>
      <w:pPr>
        <w:pStyle w:val="BodyText"/>
      </w:pPr>
      <w:r>
        <w:t xml:space="preserve">This project underscores the importance of recognizing statistics not just as a mathematical discipline, but as a vital business function essential for navigating the complexities of modern urban economies. The synergy between rigorous statistical methodology and local contextual knowledge in</w:t>
      </w:r>
    </w:p>
    <w:p>
      <w:pPr>
        <w:pStyle w:val="BodyText"/>
      </w:pPr>
      <w:r>
        <w:t xml:space="preserve">Mexico Mexico City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Mexico City</dc:title>
  <dc:creator/>
  <dc:language>en</dc:language>
  <cp:keywords/>
  <dcterms:created xsi:type="dcterms:W3CDTF">2026-07-29T11:22:21Z</dcterms:created>
  <dcterms:modified xsi:type="dcterms:W3CDTF">2026-07-29T11:22:21Z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