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Statistician</w:t>
      </w:r>
      <w:r>
        <w:t xml:space="preserve"> </w:t>
      </w:r>
      <w:r>
        <w:t xml:space="preserve">in</w:t>
      </w:r>
      <w:r>
        <w:t xml:space="preserve"> </w:t>
      </w:r>
      <w:r>
        <w:t xml:space="preserve">Qatar</w:t>
      </w:r>
      <w:r>
        <w:t xml:space="preserve"> </w:t>
      </w:r>
      <w:r>
        <w:t xml:space="preserve">Doha</w:t>
      </w:r>
    </w:p>
    <w:bookmarkStart w:id="31" w:name="Xf84df34445c77c84db88ee64b6cc08dfbb57fd2"/>
    <w:p>
      <w:pPr>
        <w:pStyle w:val="Heading1"/>
      </w:pPr>
      <w:r>
        <w:t xml:space="preserve">Project Report: The Strategic Imperative of a Statistician in Qatar Doha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Ministry Officials</w:t>
      </w:r>
      <w:r>
        <w:br/>
      </w:r>
      <w:r>
        <w:rPr>
          <w:bCs/>
          <w:b/>
        </w:rPr>
        <w:t xml:space="preserve">From:</w:t>
      </w:r>
      <w:r>
        <w:t xml:space="preserve"> </w:t>
      </w:r>
      <w:r>
        <w:t xml:space="preserve">Strategic Data Advisory Team</w:t>
      </w:r>
      <w:r>
        <w:br/>
      </w:r>
    </w:p>
    <w:p>
      <w:pPr>
        <w:pStyle w:val="BodyText"/>
      </w:pPr>
      <w:r>
        <w:t xml:space="preserve">This document outlines the critical necessity of integrating a highly specialized Statistician within the operational framework of projects in Qatar Doha. It addresses how quantitative expertise supports national vision goals, economic diversification, and social welfare improvements.</w:t>
      </w:r>
    </w:p>
    <w:bookmarkStart w:id="20" w:name="executive-summary"/>
    <w:p>
      <w:pPr>
        <w:pStyle w:val="Heading2"/>
      </w:pPr>
      <w:r>
        <w:t xml:space="preserve">1. Executive Summary</w:t>
      </w:r>
    </w:p>
    <w:p>
      <w:pPr>
        <w:pStyle w:val="FirstParagraph"/>
      </w:pPr>
      <w:r>
        <w:t xml:space="preserve">In an era defined by big data and evidence-based policy making, the role of a</w:t>
      </w:r>
      <w:r>
        <w:t xml:space="preserve"> </w:t>
      </w:r>
      <w:r>
        <w:rPr>
          <w:bCs/>
          <w:b/>
        </w:rPr>
        <w:t xml:space="preserve">Statistician</w:t>
      </w:r>
      <w:r>
        <w:t xml:space="preserve"> </w:t>
      </w:r>
      <w:r>
        <w:t xml:space="preserve">has evolved from a purely academic function to a cornerstone of strategic planning. This report analyzes why appointing dedicated statistical experts is vital for initiatives within</w:t>
      </w:r>
      <w:r>
        <w:t xml:space="preserve"> </w:t>
      </w:r>
      <w:r>
        <w:rPr>
          <w:bCs/>
          <w:b/>
        </w:rPr>
        <w:t xml:space="preserve">Qatar Doha</w:t>
      </w:r>
      <w:r>
        <w:t xml:space="preserve">. As the nation accelerates its transition away from hydrocarbon dependency toward knowledge-based economies, the ability to interpret complex data sets becomes paramount. The findings herein suggest that a professional Statistician is not merely an optional asset but a fundamental requirement for sustainable development in</w:t>
      </w:r>
      <w:r>
        <w:t xml:space="preserve"> </w:t>
      </w:r>
      <w:r>
        <w:rPr>
          <w:bCs/>
          <w:b/>
        </w:rPr>
        <w:t xml:space="preserve">Qatar Doha</w:t>
      </w:r>
      <w:r>
        <w:t xml:space="preserve">.</w:t>
      </w:r>
    </w:p>
    <w:bookmarkEnd w:id="20"/>
    <w:bookmarkStart w:id="21" w:name="Xee941d634947f09a5c24e18c1707ddde7a95c20"/>
    <w:p>
      <w:pPr>
        <w:pStyle w:val="Heading2"/>
      </w:pPr>
      <w:r>
        <w:t xml:space="preserve">2. Contextual Background: Qatar Doha’s Development Trajectory</w:t>
      </w:r>
    </w:p>
    <w:p>
      <w:pPr>
        <w:pStyle w:val="FirstParagraph"/>
      </w:pPr>
      <w:r>
        <w:rPr>
          <w:bCs/>
          <w:b/>
        </w:rPr>
        <w:t xml:space="preserve">Qatar Doha</w:t>
      </w:r>
      <w:r>
        <w:t xml:space="preserve">, the capital city, serves as the economic and administrative hub of the State of Qatar. Under Qatar National Vision 2030 (QNV 2030), the nation aims to achieve sustainable development across four pillars: human, social, economic, and environmental development. This ambitious framework requires precise monitoring mechanisms.</w:t>
      </w:r>
    </w:p>
    <w:p>
      <w:pPr>
        <w:pStyle w:val="BodyText"/>
      </w:pPr>
      <w:r>
        <w:t xml:space="preserve">The urban landscape of</w:t>
      </w:r>
      <w:r>
        <w:t xml:space="preserve"> </w:t>
      </w:r>
      <w:r>
        <w:rPr>
          <w:bCs/>
          <w:b/>
        </w:rPr>
        <w:t xml:space="preserve">Qatar Doha</w:t>
      </w:r>
      <w:r>
        <w:t xml:space="preserve"> </w:t>
      </w:r>
      <w:r>
        <w:t xml:space="preserve">has undergone rapid transformation over the past two decades. Infrastructure projects, such as those related to public transport (Doha Metro), smart city implementations (Lusail Smart City adjacent to Doha), and post-World Cup legacy planning, generate massive amounts of data. Without a qualified Statistician to analyze this influx of information, decision-makers risk relying on intuition rather than empirical evidence. Therefore, the integration of statistical rigor into municipal and national planning in</w:t>
      </w:r>
      <w:r>
        <w:t xml:space="preserve"> </w:t>
      </w:r>
      <w:r>
        <w:rPr>
          <w:bCs/>
          <w:b/>
        </w:rPr>
        <w:t xml:space="preserve">Qatar Doha</w:t>
      </w:r>
      <w:r>
        <w:t xml:space="preserve"> </w:t>
      </w:r>
      <w:r>
        <w:t xml:space="preserve">is essential for maximizing resource efficiency and ensuring long-term viability.</w:t>
      </w:r>
    </w:p>
    <w:bookmarkEnd w:id="21"/>
    <w:bookmarkStart w:id="25" w:name="Xfdb2555dd38d05dbe112a9e952f93d8f91eac7b"/>
    <w:p>
      <w:pPr>
        <w:pStyle w:val="Heading2"/>
      </w:pPr>
      <w:r>
        <w:t xml:space="preserve">3. The Core Functions of a Statistician in This Context</w:t>
      </w:r>
    </w:p>
    <w:p>
      <w:pPr>
        <w:pStyle w:val="FirstParagraph"/>
      </w:pPr>
      <w:r>
        <w:t xml:space="preserve">The specific role of a</w:t>
      </w:r>
      <w:r>
        <w:t xml:space="preserve"> </w:t>
      </w:r>
      <w:r>
        <w:rPr>
          <w:bCs/>
          <w:b/>
        </w:rPr>
        <w:t xml:space="preserve">Statistician</w:t>
      </w:r>
      <w:r>
        <w:t xml:space="preserve"> </w:t>
      </w:r>
      <w:r>
        <w:t xml:space="preserve">in the Qatari context extends beyond basic data entry or reporting. Their responsibilities include advanced predictive modeling, risk assessment, and policy evaluation.</w:t>
      </w:r>
    </w:p>
    <w:bookmarkStart w:id="22" w:name="economic-diversification-analysis"/>
    <w:p>
      <w:pPr>
        <w:pStyle w:val="Heading3"/>
      </w:pPr>
      <w:r>
        <w:t xml:space="preserve">3.1 Economic Diversification Analysis</w:t>
      </w:r>
    </w:p>
    <w:p>
      <w:pPr>
        <w:pStyle w:val="FirstParagraph"/>
      </w:pPr>
      <w:r>
        <w:t xml:space="preserve">A key objective for</w:t>
      </w:r>
      <w:r>
        <w:t xml:space="preserve"> </w:t>
      </w:r>
      <w:r>
        <w:rPr>
          <w:bCs/>
          <w:b/>
        </w:rPr>
        <w:t xml:space="preserve">Qatar Doha</w:t>
      </w:r>
      <w:r>
        <w:t xml:space="preserve"> </w:t>
      </w:r>
      <w:r>
        <w:t xml:space="preserve">is reducing reliance on natural gas and oil revenues. A Statistician plays a pivotal role in analyzing market trends, foreign direct investment (FDI) patterns, and the performance of non-energy sectors such as finance, tourism, and technology. By utilizing time-series analysis and regression models, a</w:t>
      </w:r>
      <w:r>
        <w:t xml:space="preserve"> </w:t>
      </w:r>
      <w:r>
        <w:rPr>
          <w:bCs/>
          <w:b/>
        </w:rPr>
        <w:t xml:space="preserve">Statistician</w:t>
      </w:r>
      <w:r>
        <w:t xml:space="preserve"> </w:t>
      </w:r>
      <w:r>
        <w:t xml:space="preserve">can forecast economic indicators with greater accuracy. This enables policymakers in</w:t>
      </w:r>
      <w:r>
        <w:t xml:space="preserve"> </w:t>
      </w:r>
      <w:r>
        <w:rPr>
          <w:bCs/>
          <w:b/>
        </w:rPr>
        <w:t xml:space="preserve">Qatar Doha</w:t>
      </w:r>
      <w:r>
        <w:t xml:space="preserve"> </w:t>
      </w:r>
      <w:r>
        <w:t xml:space="preserve">to identify emerging industries that require support and allocate subsidies or incentives effectively.</w:t>
      </w:r>
    </w:p>
    <w:bookmarkEnd w:id="22"/>
    <w:bookmarkStart w:id="23" w:name="healthcare-data-management"/>
    <w:p>
      <w:pPr>
        <w:pStyle w:val="Heading3"/>
      </w:pPr>
      <w:r>
        <w:t xml:space="preserve">3.2 Healthcare Data Management</w:t>
      </w:r>
    </w:p>
    <w:p>
      <w:pPr>
        <w:pStyle w:val="FirstParagraph"/>
      </w:pPr>
      <w:r>
        <w:t xml:space="preserve">The Hamad Medical Corporation and other health institutions in</w:t>
      </w:r>
      <w:r>
        <w:t xml:space="preserve"> </w:t>
      </w:r>
      <w:r>
        <w:rPr>
          <w:bCs/>
          <w:b/>
        </w:rPr>
        <w:t xml:space="preserve">Qatar Doha</w:t>
      </w:r>
    </w:p>
    <w:p>
      <w:pPr>
        <w:pStyle w:val="BodyText"/>
      </w:pPr>
      <w:r>
        <w:t xml:space="preserve">Statistician can help healthcare providers in</w:t>
      </w:r>
      <w:r>
        <w:t xml:space="preserve"> </w:t>
      </w:r>
      <w:r>
        <w:rPr>
          <w:bCs/>
          <w:b/>
        </w:rPr>
        <w:t xml:space="preserve">Qatar Doha</w:t>
      </w:r>
    </w:p>
    <w:bookmarkEnd w:id="23"/>
    <w:bookmarkStart w:id="24" w:name="educational-quality-assurance"/>
    <w:p>
      <w:pPr>
        <w:pStyle w:val="Heading3"/>
      </w:pPr>
      <w:r>
        <w:t xml:space="preserve">3.3 Educational Quality Assurance</w:t>
      </w:r>
    </w:p>
    <w:p>
      <w:pPr>
        <w:pStyle w:val="FirstParagraph"/>
      </w:pPr>
      <w:r>
        <w:t xml:space="preserve">The Supreme Council of Education and Higher Education in</w:t>
      </w:r>
      <w:r>
        <w:t xml:space="preserve"> </w:t>
      </w:r>
      <w:r>
        <w:rPr>
          <w:bCs/>
          <w:b/>
        </w:rPr>
        <w:t xml:space="preserve">Qatar Doha</w:t>
      </w:r>
    </w:p>
    <w:p>
      <w:pPr>
        <w:pStyle w:val="BodyText"/>
      </w:pPr>
      <w:r>
        <w:t xml:space="preserve">Statistician helps educators in</w:t>
      </w:r>
      <w:r>
        <w:t xml:space="preserve"> </w:t>
      </w:r>
      <w:r>
        <w:rPr>
          <w:bCs/>
          <w:b/>
        </w:rPr>
        <w:t xml:space="preserve">Qatar Doha</w:t>
      </w:r>
    </w:p>
    <w:bookmarkEnd w:id="24"/>
    <w:bookmarkEnd w:id="25"/>
    <w:bookmarkStart w:id="26" w:name="methodological-rigor-and-data-integrity"/>
    <w:p>
      <w:pPr>
        <w:pStyle w:val="Heading2"/>
      </w:pPr>
      <w:r>
        <w:t xml:space="preserve">4. Methodological Rigor and Data Integrity</w:t>
      </w:r>
    </w:p>
    <w:p>
      <w:pPr>
        <w:pStyle w:val="FirstParagraph"/>
      </w:pPr>
      <w:r>
        <w:t xml:space="preserve">In any large-scale project, data integrity is paramount. A Statistician ensures that the data collected in</w:t>
      </w:r>
      <w:r>
        <w:t xml:space="preserve"> </w:t>
      </w:r>
      <w:r>
        <w:rPr>
          <w:bCs/>
          <w:b/>
        </w:rPr>
        <w:t xml:space="preserve">Qatar Doha</w:t>
      </w:r>
    </w:p>
    <w:p>
      <w:pPr>
        <w:numPr>
          <w:ilvl w:val="0"/>
          <w:numId w:val="1001"/>
        </w:numPr>
        <w:pStyle w:val="Compact"/>
      </w:pPr>
      <w:r>
        <w:rPr>
          <w:bCs/>
          <w:b/>
        </w:rPr>
        <w:t xml:space="preserve">Sampling Techniques:</w:t>
      </w:r>
    </w:p>
    <w:p>
      <w:pPr>
        <w:numPr>
          <w:ilvl w:val="0"/>
          <w:numId w:val="1000"/>
        </w:numPr>
        <w:pStyle w:val="Compact"/>
      </w:pPr>
      <w:r>
        <w:t xml:space="preserve">Qatar Doha</w:t>
      </w:r>
    </w:p>
    <w:p>
      <w:pPr>
        <w:numPr>
          <w:ilvl w:val="0"/>
          <w:numId w:val="1001"/>
        </w:numPr>
        <w:pStyle w:val="Compact"/>
      </w:pPr>
      <w:r>
        <w:t xml:space="preserve">Error Minimization:</w:t>
      </w:r>
    </w:p>
    <w:p>
      <w:pPr>
        <w:numPr>
          <w:ilvl w:val="0"/>
          <w:numId w:val="1000"/>
        </w:numPr>
        <w:pStyle w:val="Compact"/>
      </w:pPr>
      <w:r>
        <w:t xml:space="preserve">Qatar Doha, a Statistician can analyze construction delay data to identify systemic bottlenecks rather than random variances.</w:t>
      </w:r>
    </w:p>
    <w:p>
      <w:pPr>
        <w:numPr>
          <w:ilvl w:val="0"/>
          <w:numId w:val="1001"/>
        </w:numPr>
        <w:pStyle w:val="Compact"/>
      </w:pPr>
      <w:r>
        <w:t xml:space="preserve">Predictive Analytics:</w:t>
      </w:r>
    </w:p>
    <w:p>
      <w:pPr>
        <w:numPr>
          <w:ilvl w:val="0"/>
          <w:numId w:val="1000"/>
        </w:numPr>
        <w:pStyle w:val="Compact"/>
      </w:pPr>
      <w:r>
        <w:t xml:space="preserve">Qatar Doha, this is critical for traffic management, energy consumption forecasting, and urban planning.</w:t>
      </w:r>
    </w:p>
    <w:bookmarkEnd w:id="26"/>
    <w:bookmarkStart w:id="27" w:name="challenges-and-considerations"/>
    <w:p>
      <w:pPr>
        <w:pStyle w:val="Heading2"/>
      </w:pPr>
      <w:r>
        <w:t xml:space="preserve">5. Challenges and Considerations</w:t>
      </w:r>
    </w:p>
    <w:p>
      <w:pPr>
        <w:pStyle w:val="FirstParagraph"/>
      </w:pPr>
      <w:r>
        <w:t xml:space="preserve">Hiring or retaining a qualified Statistician in</w:t>
      </w:r>
      <w:r>
        <w:t xml:space="preserve"> </w:t>
      </w:r>
      <w:r>
        <w:rPr>
          <w:bCs/>
          <w:b/>
        </w:rPr>
        <w:t xml:space="preserve">Qatar DohaQatar Doha</w:t>
      </w:r>
    </w:p>
    <w:bookmarkEnd w:id="27"/>
    <w:p>
      <w:pPr>
        <w:pStyle w:val="BodyText"/>
      </w:pPr>
      <w:r>
        <w:t xml:space="preserve">Challenge</w:t>
      </w:r>
    </w:p>
    <w:p>
      <w:pPr>
        <w:pStyle w:val="BodyText"/>
      </w:pPr>
      <w:r>
        <w:t xml:space="preserve">&lt; td&gt;Data Privacy Regulations&lt; td align ="center"&gt;A Statistician must navigate Qatar’s personal data privacy laws while conducting research in Doha.</w:t>
      </w:r>
    </w:p>
    <w:p>
      <w:pPr>
        <w:pStyle w:val="BodyText"/>
      </w:pPr>
      <w:r>
        <w:t xml:space="preserve">Cultural Nuances</w:t>
      </w:r>
    </w:p>
    <w:p>
      <w:pPr>
        <w:pStyle w:val="BodyText"/>
      </w:pPr>
      <w:r>
        <w:t xml:space="preserve">A Statistician familiar with the local context of Qatar Doha can better interpret survey responses and social trends.</w:t>
      </w:r>
    </w:p>
    <w:p>
      <w:pPr>
        <w:pStyle w:val="BodyText"/>
      </w:pPr>
      <w:r>
        <w:t xml:space="preserve">&lt; td&gt;Data Silos&lt; td align ="center"&gt;Breaking down data silos between government entities in Qatar Doha requires strong advocacy and technical skill, areas where a Statistician excels.</w:t>
      </w:r>
    </w:p>
    <w:bookmarkStart w:id="28" w:name="recommendations-for-implementation"/>
    <w:p>
      <w:pPr>
        <w:pStyle w:val="Heading2"/>
      </w:pPr>
      <w:r>
        <w:t xml:space="preserve">6. Recommendations for Implementation</w:t>
      </w:r>
    </w:p>
    <w:p>
      <w:pPr>
        <w:pStyle w:val="FirstParagraph"/>
      </w:pPr>
      <w:r>
        <w:t xml:space="preserve">To fully leverage the potential of statistical expertise in</w:t>
      </w:r>
    </w:p>
    <w:p>
      <w:pPr>
        <w:pStyle w:val="BodyText"/>
      </w:pPr>
      <w:r>
        <w:t xml:space="preserve">Qatar Doha, we recommend the following actions:</w:t>
      </w:r>
    </w:p>
    <w:p>
      <w:pPr>
        <w:numPr>
          <w:ilvl w:val="0"/>
          <w:numId w:val="1002"/>
        </w:numPr>
        <w:pStyle w:val="Compact"/>
      </w:pPr>
      <w:r>
        <w:t xml:space="preserve">Create Dedicated Statistical Units:</w:t>
      </w:r>
    </w:p>
    <w:p>
      <w:pPr>
        <w:numPr>
          <w:ilvl w:val="0"/>
          <w:numId w:val="1002"/>
        </w:numPr>
        <w:pStyle w:val="Compact"/>
      </w:pPr>
      <w:r>
        <w:t xml:space="preserve">Invest in Continuous Training:</w:t>
      </w:r>
    </w:p>
    <w:p>
      <w:pPr>
        <w:numPr>
          <w:ilvl w:val="0"/>
          <w:numId w:val="1002"/>
        </w:numPr>
        <w:pStyle w:val="Compact"/>
      </w:pPr>
      <w:r>
        <w:t xml:space="preserve">Promote Data Literacy:</w:t>
      </w:r>
    </w:p>
    <w:p>
      <w:pPr>
        <w:numPr>
          <w:ilvl w:val="0"/>
          <w:numId w:val="1002"/>
        </w:numPr>
        <w:pStyle w:val="Compact"/>
      </w:pPr>
      <w:r>
        <w:t xml:space="preserve">Collaborate with Academic Institutions:</w:t>
      </w:r>
    </w:p>
    <w:p>
      <w:pPr>
        <w:numPr>
          <w:ilvl w:val="0"/>
          <w:numId w:val="1000"/>
        </w:numPr>
        <w:pStyle w:val="Compact"/>
      </w:pPr>
      <w:r>
        <w:t xml:space="preserve">Qatar Doha, such as Qatar University and Georgetown University in Qatar, to foster research collaborations that address local problems using rigorous statistical methods.</w:t>
      </w:r>
    </w:p>
    <w:bookmarkEnd w:id="28"/>
    <w:bookmarkStart w:id="29" w:name="conclusion"/>
    <w:p>
      <w:pPr>
        <w:pStyle w:val="Heading2"/>
      </w:pPr>
      <w:r>
        <w:t xml:space="preserve">7. Conclusion</w:t>
      </w:r>
    </w:p>
    <w:p>
      <w:pPr>
        <w:pStyle w:val="FirstParagraph"/>
      </w:pPr>
      <w:r>
        <w:t xml:space="preserve">The evidence presented in this report underscores the indispensable role of a</w:t>
      </w:r>
      <w:r>
        <w:t xml:space="preserve"> </w:t>
      </w:r>
      <w:r>
        <w:rPr>
          <w:bCs/>
          <w:b/>
        </w:rPr>
        <w:t xml:space="preserve">Statistician</w:t>
      </w:r>
    </w:p>
    <w:p>
      <w:pPr>
        <w:pStyle w:val="BodyText"/>
      </w:pPr>
      <w:r>
        <w:t xml:space="preserve">Qatar Doha. From economic diversification to healthcare optimization, statistical analysis provides the roadmap for informed decision-making. As</w:t>
      </w:r>
      <w:r>
        <w:t xml:space="preserve"> </w:t>
      </w:r>
      <w:r>
        <w:rPr>
          <w:bCs/>
          <w:b/>
        </w:rPr>
        <w:t xml:space="preserve">Qatar Doha</w:t>
      </w:r>
    </w:p>
    <w:p>
      <w:pPr>
        <w:pStyle w:val="BodyText"/>
      </w:pPr>
      <w:r>
        <w:t xml:space="preserve">We strongly recommend that all major projects in</w:t>
      </w:r>
      <w:r>
        <w:t xml:space="preserve"> </w:t>
      </w:r>
      <w:r>
        <w:rPr>
          <w:bCs/>
          <w:b/>
        </w:rPr>
        <w:t xml:space="preserve">Qatar DohaQatar Doha</w:t>
      </w:r>
    </w:p>
    <w:bookmarkEnd w:id="29"/>
    <w:bookmarkStart w:id="30" w:name="references"/>
    <w:p>
      <w:pPr>
        <w:pStyle w:val="Heading2"/>
      </w:pPr>
      <w:r>
        <w:t xml:space="preserve">8. References</w:t>
      </w:r>
    </w:p>
    <w:p>
      <w:pPr>
        <w:pStyle w:val="FirstParagraph"/>
      </w:pPr>
      <w:r>
        <w:t xml:space="preserve">(Note: For the purpose of this template report, standard references would be cited here. In a real-world scenario, this section would include citations from the General Statistics Department of Qatar (GDST), World Bank reports on GCC economies, and academic journals regarding statistical methodology in urban planning.)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Strategic Role of a Statistician in Qatar Doha</dc:title>
  <dc:creator/>
  <dc:language>en</dc:language>
  <cp:keywords/>
  <dcterms:created xsi:type="dcterms:W3CDTF">2026-07-29T10:24:02Z</dcterms:created>
  <dcterms:modified xsi:type="dcterms:W3CDTF">2026-07-29T10:24:02Z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