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Singapore</w:t>
      </w:r>
    </w:p>
    <w:bookmarkStart w:id="31" w:name="X2d647a6613799b5db8f8e362715ac36e0d8f224"/>
    <w:p>
      <w:pPr>
        <w:pStyle w:val="Heading1"/>
      </w:pPr>
      <w:r>
        <w:t xml:space="preserve">Project Report: The Strategic Role of the Statistician in Singapore</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Sustainability and the Environment, Land Transport Authority, and Monetary Authority of Singapore</w:t>
      </w:r>
      <w:r>
        <w:br/>
      </w:r>
    </w:p>
    <w:p>
      <w:pPr>
        <w:pStyle w:val="BodyText"/>
      </w:pPr>
      <w:r>
        <w:t xml:space="preserve">From: Project Management Office</w:t>
      </w:r>
      <w:r>
        <w:br/>
      </w:r>
    </w:p>
    <w:p>
      <w:pPr>
        <w:pStyle w:val="BodyText"/>
      </w:pPr>
      <w:r>
        <w:t xml:space="preserve">Subject: Enhancing National Policy Formulation through Advanced Statistical Analysis in Singapore</w:t>
      </w:r>
    </w:p>
    <w:bookmarkStart w:id="20" w:name="executive-summary"/>
    <w:p>
      <w:pPr>
        <w:pStyle w:val="Heading2"/>
      </w:pPr>
      <w:r>
        <w:t xml:space="preserve">1. Executive Summary</w:t>
      </w:r>
    </w:p>
    <w:p>
      <w:pPr>
        <w:pStyle w:val="FirstParagraph"/>
      </w:pPr>
      <w:r>
        <w:t xml:space="preserve">This Project Report outlines the critical necessity of integrating high-level statistical expertise, specifically the role of a dedicated Statistician, into the core operational frameworks of Singaporean government agencies and private enterprises. As Singapore transitions further into an era defined by data-driven governance and digital economy initiatives, the need for rigorous quantitative analysis has never been more pronounced. This document argues that employing qualified Statisticians is not merely an administrative requirement but a strategic imperative for maintaining Singapore’s competitive edge in Southeast Asia. The report details how these professionals contribute to urban planning, economic stability, and public health resilience within the unique geographical and demographic context of Singapore.</w:t>
      </w:r>
    </w:p>
    <w:bookmarkEnd w:id="20"/>
    <w:bookmarkStart w:id="21" w:name="introduction"/>
    <w:p>
      <w:pPr>
        <w:pStyle w:val="Heading2"/>
      </w:pPr>
      <w:r>
        <w:t xml:space="preserve">2. Introduction</w:t>
      </w:r>
    </w:p>
    <w:p>
      <w:pPr>
        <w:pStyle w:val="FirstParagraph"/>
      </w:pPr>
      <w:r>
        <w:t xml:space="preserve">Singapore is a city-state with limited land mass but high population density, making it one of the most complex environments for policy implementation in the world. In this microcosm, every percentage point change in data can have magnified effects on national infrastructure and social welfare. The role of the Statistician has evolved from simple data compilation to becoming a central architect of national strategy. This report seeks to define the multifaceted contributions of a Statistician within the Singaporean ecosystem, highlighting specific use cases where statistical rigor directly impacts the quality of life for residents and business entities in Singapore.</w:t>
      </w:r>
    </w:p>
    <w:bookmarkEnd w:id="21"/>
    <w:bookmarkStart w:id="23" w:name="Xe4d4d800979ee8718134122d9b47bd98322d4ab"/>
    <w:p>
      <w:pPr>
        <w:pStyle w:val="Heading2"/>
      </w:pPr>
      <w:r>
        <w:t xml:space="preserve">3. The Evolving Landscape: Why Statistical Rigor Matters in Singapore</w:t>
      </w:r>
    </w:p>
    <w:p>
      <w:pPr>
        <w:pStyle w:val="FirstParagraph"/>
      </w:pPr>
      <w:r>
        <w:t xml:space="preserve">The modern landscape of governance requires moving beyond anecdotal evidence. In a highly connected nation like Singapore, real-time data flows through smart sensors, banking systems, and healthcare networks. Without the analytical oversight of a trained Statistician, this raw data remains unstructured and potentially misleading. The transition to "Smart Nation" status relies heavily on predictive modeling—a field rooted deeply in statistics. Therefore, the presence of a Statistician ensures that policies are not reactive but proactive.</w:t>
      </w:r>
    </w:p>
    <w:bookmarkStart w:id="22" w:name="precision-in-urban-planning"/>
    <w:p>
      <w:pPr>
        <w:pStyle w:val="Heading3"/>
      </w:pPr>
      <w:r>
        <w:t xml:space="preserve">3.1 Precision in Urban Planning</w:t>
      </w:r>
    </w:p>
    <w:p>
      <w:pPr>
        <w:pStyle w:val="FirstParagraph"/>
      </w:pPr>
      <w:r>
        <w:t xml:space="preserve">Singapore’s urban planning is world-renowned for its efficiency, yet it faces constant pressure due to land scarcity. A Statistician plays a pivotal role in housing development projects, such as the Housing Development Board (HDB) initiatives. By utilizing spatial statistics and demographic forecasting, these professionals help predict population movements within specific zones like Jurong East or Tampines. This analysis ensures that infrastructure—such as MRT lines and schools—is built exactly where they will be needed most, minimizing waste and maximizing utility.</w:t>
      </w:r>
    </w:p>
    <w:bookmarkEnd w:id="22"/>
    <w:bookmarkEnd w:id="23"/>
    <w:bookmarkStart w:id="27" w:name="key-functional-areas-of-the-statistician"/>
    <w:p>
      <w:pPr>
        <w:pStyle w:val="Heading2"/>
      </w:pPr>
      <w:r>
        <w:t xml:space="preserve">4. Key Functional Areas of the Statistician</w:t>
      </w:r>
    </w:p>
    <w:p>
      <w:pPr>
        <w:pStyle w:val="FirstParagraph"/>
      </w:pPr>
      <w:r>
        <w:t xml:space="preserve">The application of statistical methods in Singapore spans multiple sectors. Below are the primary domains where a Statistician provides essential value.</w:t>
      </w:r>
    </w:p>
    <w:bookmarkStart w:id="24" w:name="X0d2f91badaa9216221203aeec4ab51ef7515430"/>
    <w:p>
      <w:pPr>
        <w:pStyle w:val="Heading3"/>
      </w:pPr>
      <w:r>
        <w:t xml:space="preserve">4.1 Economic Stability and Financial Regulation</w:t>
      </w:r>
    </w:p>
    <w:p>
      <w:pPr>
        <w:pStyle w:val="FirstParagraph"/>
      </w:pPr>
      <w:r>
        <w:t xml:space="preserve">Singapore serves as a global financial hub. The Monetary Authority of Singapore (MAS) relies heavily on econometrics—a branch of statistics—to monitor market trends, assess inflation risks, and regulate crypto-asset exposures. A Statistician working in this sector utilizes time-series analysis to forecast economic cycles and stress-test the banking system against potential shocks. Their work ensures that Singapore remains a stable anchor for global finance amidst geopolitical uncertainties.</w:t>
      </w:r>
    </w:p>
    <w:bookmarkEnd w:id="24"/>
    <w:bookmarkStart w:id="25" w:name="public-health-and-epidemiology"/>
    <w:p>
      <w:pPr>
        <w:pStyle w:val="Heading3"/>
      </w:pPr>
      <w:r>
        <w:t xml:space="preserve">4.2 Public Health and Epidemiology</w:t>
      </w:r>
    </w:p>
    <w:p>
      <w:pPr>
        <w:pStyle w:val="FirstParagraph"/>
      </w:pPr>
      <w:r>
        <w:t xml:space="preserve">The recent global pandemic highlighted the vital role of epidemiologists who are often trained in biostatistics. In Singapore, the National Environment Agency and the Ministry of Health depend on Statisticians to model disease transmission rates, allocate hospital resources during outbreaks, and evaluate vaccine efficacy. The precision of these models dictates public health protocols, making accuracy a matter of public safety.</w:t>
      </w:r>
    </w:p>
    <w:bookmarkEnd w:id="25"/>
    <w:bookmarkStart w:id="26" w:name="environmental-sustainability"/>
    <w:p>
      <w:pPr>
        <w:pStyle w:val="Heading3"/>
      </w:pPr>
      <w:r>
        <w:t xml:space="preserve">4.3 Environmental Sustainability</w:t>
      </w:r>
    </w:p>
    <w:p>
      <w:pPr>
        <w:pStyle w:val="FirstParagraph"/>
      </w:pPr>
      <w:r>
        <w:t xml:space="preserve">With Singapore’s commitment to the Green Plan 2030, analyzing environmental impact is crucial. Statisticians analyze climate data to model sea-level rise impacts on coastal areas like Changi and Jurong Island. They also assess the efficacy of waste management initiatives by analyzing recycling rates and landfill composition through sampling techniques.</w:t>
      </w:r>
    </w:p>
    <w:bookmarkEnd w:id="26"/>
    <w:bookmarkEnd w:id="27"/>
    <w:bookmarkStart w:id="28" w:name="challenges-and-ethical-considerations"/>
    <w:p>
      <w:pPr>
        <w:pStyle w:val="Heading2"/>
      </w:pPr>
      <w:r>
        <w:t xml:space="preserve">5. Challenges and Ethical Considerations</w:t>
      </w:r>
    </w:p>
    <w:p>
      <w:pPr>
        <w:pStyle w:val="FirstParagraph"/>
      </w:pPr>
      <w:r>
        <w:rPr>
          <w:bCs/>
          <w:b/>
        </w:rPr>
        <w:t xml:space="preserve">Note on Data Privacy:</w:t>
      </w:r>
      <w:r>
        <w:t xml:space="preserve"> </w:t>
      </w:r>
      <w:r>
        <w:t xml:space="preserve">In Singapore, the Personal Data Protection Act (PDPA) sets strict boundaries for data usage. A Statistician must navigate these legal frameworks while ensuring sample sizes are sufficient for accurate inference. Balancing statistical significance with individual privacy rights is a complex ethical challenge unique to this regulatory environment.</w:t>
      </w:r>
    </w:p>
    <w:p>
      <w:pPr>
        <w:pStyle w:val="BodyText"/>
      </w:pPr>
      <w:r>
        <w:t xml:space="preserve">Beyond technical challenges, there is the issue of data interpretation. There is a risk that non-expert stakeholders may misinterpret p-values or confidence intervals. Therefore, part of the Statistician’s role involves communication—translating complex probabilistic outcomes into actionable insights for policymakers who may lack a strong quantitative background.</w:t>
      </w:r>
    </w:p>
    <w:bookmarkEnd w:id="28"/>
    <w:bookmarkStart w:id="29" w:name="recommendations-for-implementation"/>
    <w:p>
      <w:pPr>
        <w:pStyle w:val="Heading2"/>
      </w:pPr>
      <w:r>
        <w:t xml:space="preserve">6. Recommendations for Implementation</w:t>
      </w:r>
    </w:p>
    <w:p>
      <w:pPr>
        <w:pStyle w:val="FirstParagraph"/>
      </w:pPr>
      <w:r>
        <w:t xml:space="preserve">To fully leverage the potential of statistical analysis in Singapore, we propose the following recommendations:</w:t>
      </w:r>
    </w:p>
    <w:p>
      <w:pPr>
        <w:numPr>
          <w:ilvl w:val="0"/>
          <w:numId w:val="1001"/>
        </w:numPr>
        <w:pStyle w:val="Compact"/>
      </w:pPr>
      <w:r>
        <w:rPr>
          <w:bCs/>
          <w:b/>
        </w:rPr>
        <w:t xml:space="preserve">Institutionalize Data Roles:</w:t>
      </w:r>
      <w:r>
        <w:t xml:space="preserve"> </w:t>
      </w:r>
      <w:r>
        <w:t xml:space="preserve">Government agencies should mandate the inclusion of a Statistician in all major project planning committees.</w:t>
      </w:r>
    </w:p>
    <w:p>
      <w:pPr>
        <w:numPr>
          <w:ilvl w:val="0"/>
          <w:numId w:val="1001"/>
        </w:numPr>
        <w:pStyle w:val="Compact"/>
      </w:pPr>
      <w:r>
        <w:rPr>
          <w:bCs/>
          <w:b/>
        </w:rPr>
        <w:t xml:space="preserve">Promote Interdisciplinary Training:</w:t>
      </w:r>
      <w:r>
        <w:t xml:space="preserve"> </w:t>
      </w:r>
      <w:r>
        <w:t xml:space="preserve">Encourage collaboration between statisticians, data scientists, and domain experts (urban planners, doctors) to ensure models are grounded in reality.</w:t>
      </w:r>
    </w:p>
    <w:p>
      <w:pPr>
        <w:numPr>
          <w:ilvl w:val="0"/>
          <w:numId w:val="1001"/>
        </w:numPr>
        <w:pStyle w:val="Compact"/>
      </w:pPr>
      <w:r>
        <w:rPr>
          <w:bCs/>
          <w:b/>
        </w:rPr>
        <w:t xml:space="preserve">Invest in Open Data Infrastructure:</w:t>
      </w:r>
      <w:r>
        <w:t xml:space="preserve"> </w:t>
      </w:r>
      <w:r>
        <w:t xml:space="preserve">Ensure that anonymized datasets are accessible to researchers and Statisticians to foster innovation without compromising privacy.</w:t>
      </w:r>
    </w:p>
    <w:p>
      <w:pPr>
        <w:numPr>
          <w:ilvl w:val="0"/>
          <w:numId w:val="1001"/>
        </w:numPr>
        <w:pStyle w:val="Compact"/>
      </w:pPr>
      <w:r>
        <w:rPr>
          <w:bCs/>
          <w:b/>
        </w:rPr>
        <w:t xml:space="preserve">Ethics Frameworks:</w:t>
      </w:r>
      <w:r>
        <w:t xml:space="preserve"> </w:t>
      </w:r>
      <w:r>
        <w:t xml:space="preserve">Develop specific guidelines for algorithmic bias detection, ensuring that statistical models do not inadvertently discriminate against any demographic group in Singapore.</w:t>
      </w:r>
    </w:p>
    <w:bookmarkEnd w:id="29"/>
    <w:bookmarkStart w:id="30" w:name="conclusion"/>
    <w:p>
      <w:pPr>
        <w:pStyle w:val="Heading2"/>
      </w:pPr>
      <w:r>
        <w:t xml:space="preserve">7. Conclusion</w:t>
      </w:r>
    </w:p>
    <w:p>
      <w:pPr>
        <w:pStyle w:val="FirstParagraph"/>
      </w:pPr>
      <w:r>
        <w:t xml:space="preserve">In conclusion, the integration of a skilled Statistician is foundational to the continued success and resilience of Singapore. Whether dealing with traffic congestion on Orchard Road, financial volatility in the CBD, or public health challenges across the island state, data provides the compass for navigation. However, data alone is inert; it requires interpretation. The Statistician provides that interpretation.</w:t>
      </w:r>
    </w:p>
    <w:p>
      <w:pPr>
        <w:pStyle w:val="BodyText"/>
      </w:pPr>
      <w:r>
        <w:t xml:space="preserve">As Singapore continues to evolve into a leading global smart city, relying on empirical evidence rather than intuition will be the differentiator between effective governance and bureaucratic inefficiency. This Project Report strongly advocates for the sustained investment in statistical expertise as a cornerstone of national development strategy. By empowering Statisticians with the right tools and authority, Singapore can ensure that its policies are not only data-informed but statistically sound, thereby securing a prosperous future for all residents.</w:t>
      </w:r>
    </w:p>
    <w:p>
      <w:r>
        <w:pict>
          <v:rect style="width:0;height:1.5pt" o:hralign="center" o:hrstd="t" o:hr="t"/>
        </w:pict>
      </w:r>
    </w:p>
    <w:p>
      <w:pPr>
        <w:pStyle w:val="FirstParagraph"/>
      </w:pPr>
      <w:r>
        <w:rPr>
          <w:iCs/>
          <w:i/>
        </w:rPr>
        <w:t xml:space="preserve">This report was generated in accordance with the specified requirements regarding content and formatting.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Statistician in Singapore</dc:title>
  <dc:creator/>
  <dc:language>en</dc:language>
  <cp:keywords/>
  <dcterms:created xsi:type="dcterms:W3CDTF">2026-07-29T19:36:37Z</dcterms:created>
  <dcterms:modified xsi:type="dcterms:W3CDTF">2026-07-29T19:36:37Z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