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Statistical</w:t>
      </w:r>
      <w:r>
        <w:t xml:space="preserve"> </w:t>
      </w:r>
      <w:r>
        <w:t xml:space="preserve">Analysis</w:t>
      </w:r>
      <w:r>
        <w:t xml:space="preserve"> </w:t>
      </w:r>
      <w:r>
        <w:t xml:space="preserve">Frameworks</w:t>
      </w:r>
      <w:r>
        <w:t xml:space="preserve"> </w:t>
      </w:r>
      <w:r>
        <w:t xml:space="preserve">in</w:t>
      </w:r>
      <w:r>
        <w:t xml:space="preserve"> </w:t>
      </w:r>
      <w:r>
        <w:t xml:space="preserve">Turkey</w:t>
      </w:r>
      <w:r>
        <w:t xml:space="preserve"> </w:t>
      </w:r>
      <w:r>
        <w:t xml:space="preserve">Ankara</w:t>
      </w:r>
    </w:p>
    <w:bookmarkStart w:id="30" w:name="Xbe0748a2c70fb3e0301108c1ef5a42239d07928"/>
    <w:p>
      <w:pPr>
        <w:pStyle w:val="Heading1"/>
      </w:pPr>
      <w:r>
        <w:t xml:space="preserve">Project Report: Implementation of Statistical Analysis Frameworks in Turkey Ankara</w:t>
      </w:r>
    </w:p>
    <w:p>
      <w:pPr>
        <w:pStyle w:val="FirstParagraph"/>
      </w:pPr>
      <w:r>
        <w:rPr>
          <w:bCs/>
          <w:b/>
        </w:rPr>
        <w:t xml:space="preserve">Date:</w:t>
      </w:r>
    </w:p>
    <w:p>
      <w:pPr>
        <w:pStyle w:val="BodyText"/>
      </w:pPr>
      <w:r>
        <w:rPr>
          <w:bCs/>
          <w:b/>
        </w:rPr>
        <w:t xml:space="preserve">To:</w:t>
      </w:r>
    </w:p>
    <w:p>
      <w:pPr>
        <w:pStyle w:val="BodyText"/>
      </w:pPr>
      <w:r>
        <w:t xml:space="preserve">Turkey Ankara Regional Development Authority, Ministry of Industry and Technology Representatives, and Private Sector Stakeholders.</w:t>
      </w:r>
    </w:p>
    <w:p>
      <w:pPr>
        <w:pStyle w:val="BodyText"/>
      </w:pPr>
      <w:r>
        <w:t xml:space="preserve">This document serves as the definitive Project Report detailing the strategic deployment of advanced statistical methodologies by qualified</w:t>
      </w:r>
      <w:r>
        <w:t xml:space="preserve"> </w:t>
      </w:r>
      <w:r>
        <w:rPr>
          <w:bCs/>
          <w:b/>
        </w:rPr>
        <w:t xml:space="preserve">Statistician</w:t>
      </w:r>
      <w:r>
        <w:t xml:space="preserve"> </w:t>
      </w:r>
      <w:r>
        <w:t xml:space="preserve">professionals within the dynamic economic and social landscape of</w:t>
      </w:r>
      <w:r>
        <w:t xml:space="preserve"> </w:t>
      </w:r>
      <w:r>
        <w:rPr>
          <w:bCs/>
          <w:b/>
        </w:rPr>
        <w:t xml:space="preserve">Turkey Ankara</w:t>
      </w:r>
      <w:r>
        <w:t xml:space="preserve">. The primary objective is to enhance data-driven decision-making capabilities across public administration, urban planning, and industrial sectors in this critical capital region.</w:t>
      </w:r>
    </w:p>
    <w:bookmarkStart w:id="20" w:name="executive-summary"/>
    <w:p>
      <w:pPr>
        <w:pStyle w:val="Heading2"/>
      </w:pPr>
      <w:r>
        <w:t xml:space="preserve">1. Executive Summary</w:t>
      </w:r>
    </w:p>
    <w:p>
      <w:pPr>
        <w:pStyle w:val="FirstParagraph"/>
      </w:pPr>
      <w:r>
        <w:t xml:space="preserve">In recent years,</w:t>
      </w:r>
      <w:r>
        <w:rPr>
          <w:bCs/>
          <w:b/>
        </w:rPr>
        <w:t xml:space="preserve">Turkey Ankara</w:t>
      </w:r>
      <w:r>
        <w:t xml:space="preserve"> </w:t>
      </w:r>
      <w:r>
        <w:t xml:space="preserve">has emerged as a pivotal hub for technological innovation and administrative governance in the Republic of Turkey. However, the sheer volume of data generated by urbanization, industrial output, and demographic shifts requires sophisticated analytical tools to interpret correctly. This report outlines a comprehensive project designed to integrate professional</w:t>
      </w:r>
      <w:r>
        <w:t xml:space="preserve"> </w:t>
      </w:r>
      <w:r>
        <w:rPr>
          <w:bCs/>
          <w:b/>
        </w:rPr>
        <w:t xml:space="preserve">Statistician</w:t>
      </w:r>
      <w:r>
        <w:t xml:space="preserve"> </w:t>
      </w:r>
      <w:r>
        <w:t xml:space="preserve">expertise into key operational frameworks within</w:t>
      </w:r>
      <w:r>
        <w:t xml:space="preserve"> </w:t>
      </w:r>
      <w:r>
        <w:rPr>
          <w:bCs/>
          <w:b/>
        </w:rPr>
        <w:t xml:space="preserve">Turkey Ankara</w:t>
      </w:r>
      <w:r>
        <w:t xml:space="preserve">. By leveraging rigorous statistical modeling and data science techniques, this initiative aims to optimize resource allocation, improve public service delivery, and foster sustainable economic growth in the region.</w:t>
      </w:r>
    </w:p>
    <w:bookmarkEnd w:id="20"/>
    <w:bookmarkStart w:id="21" w:name="background-and-context"/>
    <w:p>
      <w:pPr>
        <w:pStyle w:val="Heading2"/>
      </w:pPr>
      <w:r>
        <w:t xml:space="preserve">2. Background and Context</w:t>
      </w:r>
    </w:p>
    <w:p>
      <w:pPr>
        <w:pStyle w:val="FirstParagraph"/>
      </w:pPr>
      <w:r>
        <w:t xml:space="preserve">The city of</w:t>
      </w:r>
      <w:r>
        <w:t xml:space="preserve"> </w:t>
      </w:r>
      <w:r>
        <w:rPr>
          <w:bCs/>
          <w:b/>
        </w:rPr>
        <w:t xml:space="preserve">Turkey Ankara</w:t>
      </w:r>
      <w:r>
        <w:t xml:space="preserve"> </w:t>
      </w:r>
      <w:r>
        <w:t xml:space="preserve">presents a unique set of challenges and opportunities. As the capital city, it serves as the nerve center for national policy implementation, yet it also faces rapid urban expansion pressures comparable to larger metropolitan areas. The local economy is diverse, ranging from heavy industry in specific districts to a booming information technology sector centered around specialized zones.</w:t>
      </w:r>
    </w:p>
    <w:p>
      <w:pPr>
        <w:pStyle w:val="BodyText"/>
      </w:pPr>
      <w:r>
        <w:t xml:space="preserve">Historically, data collection in</w:t>
      </w:r>
      <w:r>
        <w:t xml:space="preserve"> </w:t>
      </w:r>
      <w:r>
        <w:rPr>
          <w:bCs/>
          <w:b/>
        </w:rPr>
        <w:t xml:space="preserve">Turkey Ankara</w:t>
      </w:r>
      <w:r>
        <w:t xml:space="preserve"> </w:t>
      </w:r>
      <w:r>
        <w:t xml:space="preserve">has been fragmented across various ministries and municipal departments. This siloed approach has led to inconsistencies in reporting and a lack of unified insights. The role of the modern</w:t>
      </w:r>
      <w:r>
        <w:t xml:space="preserve"> </w:t>
      </w:r>
      <w:r>
        <w:rPr>
          <w:bCs/>
          <w:b/>
        </w:rPr>
        <w:t xml:space="preserve">Statistician</w:t>
      </w:r>
      <w:r>
        <w:t xml:space="preserve"> </w:t>
      </w:r>
      <w:r>
        <w:t xml:space="preserve">is critical here. A</w:t>
      </w:r>
      <w:r>
        <w:t xml:space="preserve"> </w:t>
      </w:r>
      <w:r>
        <w:rPr>
          <w:bCs/>
          <w:b/>
        </w:rPr>
        <w:t xml:space="preserve">Statistician</w:t>
      </w:r>
      <w:r>
        <w:t xml:space="preserve"> </w:t>
      </w:r>
      <w:r>
        <w:t xml:space="preserve">does not merely collect data; they transform raw numbers into actionable intelligence, identifying trends, outliers, and correlations that drive strategic planning.</w:t>
      </w:r>
    </w:p>
    <w:p>
      <w:pPr>
        <w:pStyle w:val="BodyText"/>
      </w:pPr>
      <w:r>
        <w:t xml:space="preserve">The need for this project stems from the growing demand for evidence-based policy in</w:t>
      </w:r>
      <w:r>
        <w:t xml:space="preserve"> </w:t>
      </w:r>
      <w:r>
        <w:rPr>
          <w:bCs/>
          <w:b/>
        </w:rPr>
        <w:t xml:space="preserve">Turkey Ankara</w:t>
      </w:r>
      <w:r>
        <w:t xml:space="preserve">. Stakeholders require accurate projections regarding traffic flow, energy consumption, educational outcomes, and healthcare distribution. Without the intervention of skilled statistical professionals, decisions risk being made on intuition rather than fact.</w:t>
      </w:r>
    </w:p>
    <w:bookmarkEnd w:id="21"/>
    <w:bookmarkStart w:id="22" w:name="project-objectives"/>
    <w:p>
      <w:pPr>
        <w:pStyle w:val="Heading2"/>
      </w:pPr>
      <w:r>
        <w:t xml:space="preserve">3. Project Objectives</w:t>
      </w:r>
    </w:p>
    <w:p>
      <w:pPr>
        <w:pStyle w:val="FirstParagraph"/>
      </w:pPr>
      <w:r>
        <w:t xml:space="preserve">The core objectives of this initiative are multifaceted and directly tied to the capabilities of a professional</w:t>
      </w:r>
      <w:r>
        <w:t xml:space="preserve"> </w:t>
      </w:r>
      <w:r>
        <w:rPr>
          <w:bCs/>
          <w:b/>
        </w:rPr>
        <w:t xml:space="preserve">Statistician</w:t>
      </w:r>
      <w:r>
        <w:t xml:space="preserve">:</w:t>
      </w:r>
    </w:p>
    <w:p>
      <w:pPr>
        <w:numPr>
          <w:ilvl w:val="0"/>
          <w:numId w:val="1001"/>
        </w:numPr>
        <w:pStyle w:val="Compact"/>
      </w:pPr>
      <w:r>
        <w:t xml:space="preserve">To establish a centralized data repository for</w:t>
      </w:r>
      <w:r>
        <w:t xml:space="preserve"> </w:t>
      </w:r>
      <w:r>
        <w:rPr>
          <w:bCs/>
          <w:b/>
        </w:rPr>
        <w:t xml:space="preserve">Turkey Ankara</w:t>
      </w:r>
      <w:r>
        <w:t xml:space="preserve">, ensuring standardization and accessibility for authorized analysts.</w:t>
      </w:r>
    </w:p>
    <w:p>
      <w:pPr>
        <w:numPr>
          <w:ilvl w:val="0"/>
          <w:numId w:val="1001"/>
        </w:numPr>
        <w:pStyle w:val="Compact"/>
      </w:pPr>
      <w:r>
        <w:t xml:space="preserve">To deploy advanced predictive models that allow municipal planners in</w:t>
      </w:r>
      <w:r>
        <w:t xml:space="preserve"> </w:t>
      </w:r>
      <w:r>
        <w:rPr>
          <w:bCs/>
          <w:b/>
        </w:rPr>
        <w:t xml:space="preserve">Turkey Ankara</w:t>
      </w:r>
      <w:r>
        <w:t xml:space="preserve"> </w:t>
      </w:r>
      <w:r>
        <w:t xml:space="preserve">to anticipate infrastructure needs years in advance.</w:t>
      </w:r>
    </w:p>
    <w:p>
      <w:pPr>
        <w:numPr>
          <w:ilvl w:val="0"/>
          <w:numId w:val="1001"/>
        </w:numPr>
        <w:pStyle w:val="Compact"/>
      </w:pPr>
      <w:r>
        <w:t xml:space="preserve">To train local government employees on basic statistical literacy, empowering them to work effectively alongside external</w:t>
      </w:r>
      <w:r>
        <w:t xml:space="preserve"> </w:t>
      </w:r>
      <w:r>
        <w:rPr>
          <w:bCs/>
          <w:b/>
        </w:rPr>
        <w:t xml:space="preserve">Statistician</w:t>
      </w:r>
      <w:r>
        <w:t xml:space="preserve"> </w:t>
      </w:r>
      <w:r>
        <w:t xml:space="preserve">consultants.</w:t>
      </w:r>
    </w:p>
    <w:p>
      <w:pPr>
        <w:numPr>
          <w:ilvl w:val="0"/>
          <w:numId w:val="1001"/>
        </w:numPr>
        <w:pStyle w:val="Compact"/>
      </w:pPr>
      <w:r>
        <w:t xml:space="preserve">To reduce operational costs by identifying inefficiencies through rigorous variance analysis and process control methodologies.</w:t>
      </w:r>
    </w:p>
    <w:p>
      <w:pPr>
        <w:pStyle w:val="FirstParagraph"/>
      </w:pPr>
      <w:r>
        <w:t xml:space="preserve">Each of these objectives relies heavily on the technical proficiency of the</w:t>
      </w:r>
      <w:r>
        <w:t xml:space="preserve"> </w:t>
      </w:r>
      <w:r>
        <w:rPr>
          <w:bCs/>
          <w:b/>
        </w:rPr>
        <w:t xml:space="preserve">Statistician</w:t>
      </w:r>
      <w:r>
        <w:t xml:space="preserve">, who acts as the architect of this new analytical infrastructure.</w:t>
      </w:r>
    </w:p>
    <w:bookmarkEnd w:id="22"/>
    <w:bookmarkStart w:id="26" w:name="methodology-and-implementation-strategy"/>
    <w:p>
      <w:pPr>
        <w:pStyle w:val="Heading2"/>
      </w:pPr>
      <w:r>
        <w:t xml:space="preserve">4. Methodology and Implementation Strategy</w:t>
      </w:r>
    </w:p>
    <w:bookmarkStart w:id="23" w:name="data-collection-and-cleaning"/>
    <w:p>
      <w:pPr>
        <w:pStyle w:val="Heading3"/>
      </w:pPr>
      <w:r>
        <w:t xml:space="preserve">Data Collection and Cleaning</w:t>
      </w:r>
    </w:p>
    <w:p>
      <w:pPr>
        <w:pStyle w:val="FirstParagraph"/>
      </w:pPr>
      <w:r>
        <w:t xml:space="preserve">The first phase involves a massive data audit. A</w:t>
      </w:r>
      <w:r>
        <w:t xml:space="preserve"> </w:t>
      </w:r>
      <w:r>
        <w:rPr>
          <w:bCs/>
          <w:b/>
        </w:rPr>
        <w:t xml:space="preserve">Statistician</w:t>
      </w:r>
      <w:r>
        <w:t xml:space="preserve"> </w:t>
      </w:r>
      <w:r>
        <w:t xml:space="preserve">will lead teams to gather disparate datasets from traffic cameras, utility meters, school enrollment records, and hospital admission logs across</w:t>
      </w:r>
      <w:r>
        <w:t xml:space="preserve"> </w:t>
      </w:r>
      <w:r>
        <w:rPr>
          <w:bCs/>
          <w:b/>
        </w:rPr>
        <w:t xml:space="preserve">Turkey Ankara</w:t>
      </w:r>
      <w:r>
        <w:t xml:space="preserve">. Data cleaning is the most labor-intensive part of this process. The</w:t>
      </w:r>
      <w:r>
        <w:t xml:space="preserve"> </w:t>
      </w:r>
      <w:r>
        <w:rPr>
          <w:bCs/>
          <w:b/>
        </w:rPr>
        <w:t xml:space="preserve">Statistician</w:t>
      </w:r>
      <w:r>
        <w:t xml:space="preserve"> </w:t>
      </w:r>
      <w:r>
        <w:t xml:space="preserve">must handle missing values, correct anomalies, and ensure that the data adheres to privacy regulations such as the KVKK (Turkish Personal Data Protection Law). This ensures that the analysis conducted in</w:t>
      </w:r>
      <w:r>
        <w:t xml:space="preserve"> </w:t>
      </w:r>
      <w:r>
        <w:rPr>
          <w:bCs/>
          <w:b/>
        </w:rPr>
        <w:t xml:space="preserve">Turkey Ankara</w:t>
      </w:r>
      <w:r>
        <w:t xml:space="preserve"> </w:t>
      </w:r>
      <w:r>
        <w:t xml:space="preserve">is not only accurate but also legally compliant.</w:t>
      </w:r>
    </w:p>
    <w:bookmarkEnd w:id="23"/>
    <w:bookmarkStart w:id="24" w:name="predictive-modeling-and-analysis"/>
    <w:p>
      <w:pPr>
        <w:pStyle w:val="Heading3"/>
      </w:pPr>
      <w:r>
        <w:t xml:space="preserve">Predictive Modeling and Analysis</w:t>
      </w:r>
    </w:p>
    <w:p>
      <w:pPr>
        <w:pStyle w:val="FirstParagraph"/>
      </w:pPr>
      <w:r>
        <w:t xml:space="preserve">Once data is standardized, the</w:t>
      </w:r>
      <w:r>
        <w:t xml:space="preserve"> </w:t>
      </w:r>
      <w:r>
        <w:rPr>
          <w:bCs/>
          <w:b/>
        </w:rPr>
        <w:t xml:space="preserve">Statistician</w:t>
      </w:r>
      <w:r>
        <w:t xml:space="preserve"> </w:t>
      </w:r>
      <w:r>
        <w:t xml:space="preserve">will apply time-series forecasting and regression analysis. For example, to address congestion in central</w:t>
      </w:r>
      <w:r>
        <w:t xml:space="preserve"> </w:t>
      </w:r>
      <w:r>
        <w:rPr>
          <w:bCs/>
          <w:b/>
        </w:rPr>
        <w:t xml:space="preserve">Turkey Ankara</w:t>
      </w:r>
      <w:r>
        <w:t xml:space="preserve">, the</w:t>
      </w:r>
      <w:r>
        <w:t xml:space="preserve"> </w:t>
      </w:r>
      <w:r>
        <w:rPr>
          <w:bCs/>
          <w:b/>
        </w:rPr>
        <w:t xml:space="preserve">Statistician</w:t>
      </w:r>
      <w:r>
        <w:t xml:space="preserve"> </w:t>
      </w:r>
      <w:r>
        <w:t xml:space="preserve">will model traffic patterns based on historical data and current events. Similarly, in healthcare planning for the region, the</w:t>
      </w:r>
      <w:r>
        <w:t xml:space="preserve"> </w:t>
      </w:r>
      <w:r>
        <w:rPr>
          <w:bCs/>
          <w:b/>
        </w:rPr>
        <w:t xml:space="preserve">Statistician</w:t>
      </w:r>
      <w:r>
        <w:t xml:space="preserve"> </w:t>
      </w:r>
      <w:r>
        <w:t xml:space="preserve">will predict seasonal spikes in disease prevalence to ensure hospital beds are adequately stocked.</w:t>
      </w:r>
    </w:p>
    <w:bookmarkEnd w:id="24"/>
    <w:bookmarkStart w:id="25" w:name="ab-testing-for-policy-implementation"/>
    <w:p>
      <w:pPr>
        <w:pStyle w:val="Heading3"/>
      </w:pPr>
      <w:r>
        <w:t xml:space="preserve">A/B Testing for Policy Implementation</w:t>
      </w:r>
    </w:p>
    <w:p>
      <w:pPr>
        <w:pStyle w:val="FirstParagraph"/>
      </w:pPr>
      <w:r>
        <w:t xml:space="preserve">This project also introduces experimental design methodologies. Before rolling out new policies city-wide in</w:t>
      </w:r>
      <w:r>
        <w:t xml:space="preserve"> </w:t>
      </w:r>
      <w:r>
        <w:rPr>
          <w:bCs/>
          <w:b/>
        </w:rPr>
        <w:t xml:space="preserve">Turkey Ankara</w:t>
      </w:r>
      <w:r>
        <w:t xml:space="preserve">, small-scale pilot programs will be tested. The</w:t>
      </w:r>
      <w:r>
        <w:t xml:space="preserve"> </w:t>
      </w:r>
      <w:r>
        <w:rPr>
          <w:bCs/>
          <w:b/>
        </w:rPr>
        <w:t xml:space="preserve">Statistician</w:t>
      </w:r>
      <w:r>
        <w:t xml:space="preserve"> </w:t>
      </w:r>
      <w:r>
        <w:t xml:space="preserve">will design these experiments to ensure statistical significance, allowing policymakers to determine if a new intervention works before committing full resources.</w:t>
      </w:r>
    </w:p>
    <w:bookmarkEnd w:id="25"/>
    <w:bookmarkEnd w:id="26"/>
    <w:bookmarkStart w:id="27" w:name="challenges-and-risk-mitigation"/>
    <w:p>
      <w:pPr>
        <w:pStyle w:val="Heading2"/>
      </w:pPr>
      <w:r>
        <w:t xml:space="preserve">5. Challenges and Risk Mitigation</w:t>
      </w:r>
    </w:p>
    <w:p>
      <w:pPr>
        <w:pStyle w:val="FirstParagraph"/>
      </w:pPr>
      <w:r>
        <w:t xml:space="preserve">The implementation of this project is not without obstacles. One significant challenge is data privacy.</w:t>
      </w:r>
      <w:r>
        <w:t xml:space="preserve"> </w:t>
      </w:r>
      <w:r>
        <w:rPr>
          <w:bCs/>
          <w:b/>
        </w:rPr>
        <w:t xml:space="preserve">Turkey Ankara</w:t>
      </w:r>
      <w:r>
        <w:t xml:space="preserve"> </w:t>
      </w:r>
      <w:r>
        <w:t xml:space="preserve">operates under strict legal frameworks regarding citizen data protection. The</w:t>
      </w:r>
      <w:r>
        <w:t xml:space="preserve"> </w:t>
      </w:r>
      <w:r>
        <w:rPr>
          <w:bCs/>
          <w:b/>
        </w:rPr>
        <w:t xml:space="preserve">Statistician</w:t>
      </w:r>
      <w:r>
        <w:t xml:space="preserve"> </w:t>
      </w:r>
      <w:r>
        <w:t xml:space="preserve">must employ anonymization techniques to ensure individual identities are protected while still allowing for robust aggregate analysis.</w:t>
      </w:r>
    </w:p>
    <w:p>
      <w:pPr>
        <w:pStyle w:val="BodyText"/>
      </w:pPr>
      <w:r>
        <w:t xml:space="preserve">Another challenge is resistance to change within existing bureaucratic structures. Some departments may be hesitant to share data, fearing a loss of autonomy or exposure of inefficiencies. To mitigate this, the project emphasizes transparency and demonstrates how</w:t>
      </w:r>
      <w:r>
        <w:t xml:space="preserve"> </w:t>
      </w:r>
      <w:r>
        <w:rPr>
          <w:bCs/>
          <w:b/>
        </w:rPr>
        <w:t xml:space="preserve">Statistician</w:t>
      </w:r>
      <w:r>
        <w:t xml:space="preserve">-driven insights can simplify workflows rather than complicate them.</w:t>
      </w:r>
    </w:p>
    <w:p>
      <w:pPr>
        <w:pStyle w:val="BodyText"/>
      </w:pPr>
      <w:r>
        <w:t xml:space="preserve">Furthermore, there is a need for continuous upskilling. Technology evolves rapidly. The</w:t>
      </w:r>
      <w:r>
        <w:t xml:space="preserve"> </w:t>
      </w:r>
      <w:r>
        <w:rPr>
          <w:bCs/>
          <w:b/>
        </w:rPr>
        <w:t xml:space="preserve">Statistician</w:t>
      </w:r>
      <w:r>
        <w:t xml:space="preserve"> </w:t>
      </w:r>
      <w:r>
        <w:t xml:space="preserve">must stay current with new algorithms and software tools to ensure that the analytical frameworks in</w:t>
      </w:r>
      <w:r>
        <w:t xml:space="preserve"> </w:t>
      </w:r>
      <w:r>
        <w:rPr>
          <w:bCs/>
          <w:b/>
        </w:rPr>
        <w:t xml:space="preserve">Turkey Ankara</w:t>
      </w:r>
      <w:r>
        <w:t xml:space="preserve"> </w:t>
      </w:r>
      <w:r>
        <w:t xml:space="preserve">remain state-of-the-art.</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yield transformative results for</w:t>
      </w:r>
      <w:r>
        <w:t xml:space="preserve"> </w:t>
      </w:r>
      <w:r>
        <w:rPr>
          <w:bCs/>
          <w:b/>
        </w:rPr>
        <w:t xml:space="preserve">Turkey Ankara</w:t>
      </w:r>
      <w:r>
        <w:t xml:space="preserve">. We anticipate a 15-20% improvement in the efficiency of urban resource allocation. By utilizing predictive analytics led by a skilled</w:t>
      </w:r>
      <w:r>
        <w:t xml:space="preserve"> </w:t>
      </w:r>
      <w:r>
        <w:rPr>
          <w:bCs/>
          <w:b/>
        </w:rPr>
        <w:t xml:space="preserve">Statistician</w:t>
      </w:r>
      <w:r>
        <w:t xml:space="preserve">, the city can reduce waste in energy distribution and optimize public transportation routes.</w:t>
      </w:r>
    </w:p>
    <w:p>
      <w:pPr>
        <w:pStyle w:val="BodyText"/>
      </w:pPr>
      <w:r>
        <w:t xml:space="preserve">Economically, this project will strengthen</w:t>
      </w:r>
      <w:r>
        <w:t xml:space="preserve"> </w:t>
      </w:r>
      <w:r>
        <w:rPr>
          <w:bCs/>
          <w:b/>
        </w:rPr>
        <w:t xml:space="preserve">Turkey Ankara</w:t>
      </w:r>
      <w:r>
        <w:t xml:space="preserve">’s attractiveness to foreign investors who value data-driven governance. A transparent, analytical approach signals stability and modernity. Furthermore, the education sector will benefit from</w:t>
      </w:r>
      <w:r>
        <w:t xml:space="preserve"> </w:t>
      </w:r>
      <w:r>
        <w:rPr>
          <w:bCs/>
          <w:b/>
        </w:rPr>
        <w:t xml:space="preserve">Statistician</w:t>
      </w:r>
      <w:r>
        <w:t xml:space="preserve">-guided interventions that identify at-risk students early, thereby improving national graduation rates.</w:t>
      </w:r>
    </w:p>
    <w:p>
      <w:pPr>
        <w:pStyle w:val="BodyText"/>
      </w:pPr>
      <w:r>
        <w:t xml:space="preserve">Socially, the health and safety of residents in</w:t>
      </w:r>
      <w:r>
        <w:t xml:space="preserve"> </w:t>
      </w:r>
      <w:r>
        <w:rPr>
          <w:bCs/>
          <w:b/>
        </w:rPr>
        <w:t xml:space="preserve">Turkey Ankara</w:t>
      </w:r>
      <w:r>
        <w:t xml:space="preserve"> </w:t>
      </w:r>
      <w:r>
        <w:t xml:space="preserve">will improve. By analyzing environmental data and public health records, a</w:t>
      </w:r>
      <w:r>
        <w:t xml:space="preserve"> </w:t>
      </w:r>
      <w:r>
        <w:rPr>
          <w:bCs/>
          <w:b/>
        </w:rPr>
        <w:t xml:space="preserve">Statistician</w:t>
      </w:r>
      <w:r>
        <w:t xml:space="preserve"> </w:t>
      </w:r>
      <w:r>
        <w:t xml:space="preserve">can pinpoint areas with high pollution levels or inadequate healthcare access, prompting targeted government action.</w:t>
      </w:r>
    </w:p>
    <w:bookmarkEnd w:id="28"/>
    <w:bookmarkStart w:id="29" w:name="conclusion"/>
    <w:p>
      <w:pPr>
        <w:pStyle w:val="Heading2"/>
      </w:pPr>
      <w:r>
        <w:t xml:space="preserve">7. Conclusion</w:t>
      </w:r>
    </w:p>
    <w:p>
      <w:pPr>
        <w:pStyle w:val="FirstParagraph"/>
      </w:pPr>
      <w:r>
        <w:t xml:space="preserve">In conclusion, the integration of professional statistical expertise is not merely an administrative upgrade for</w:t>
      </w:r>
      <w:r>
        <w:t xml:space="preserve"> </w:t>
      </w:r>
      <w:r>
        <w:rPr>
          <w:bCs/>
          <w:b/>
        </w:rPr>
        <w:t xml:space="preserve">Turkey Ankara</w:t>
      </w:r>
      <w:r>
        <w:t xml:space="preserve">; it is a fundamental requirement for modern governance and economic competitiveness. The role of the</w:t>
      </w:r>
      <w:r>
        <w:t xml:space="preserve"> </w:t>
      </w:r>
      <w:r>
        <w:rPr>
          <w:bCs/>
          <w:b/>
        </w:rPr>
        <w:t xml:space="preserve">Statistician</w:t>
      </w:r>
      <w:r>
        <w:t xml:space="preserve"> </w:t>
      </w:r>
      <w:r>
        <w:t xml:space="preserve">is central to this transformation, serving as the bridge between raw data and strategic action.</w:t>
      </w:r>
    </w:p>
    <w:p>
      <w:pPr>
        <w:pStyle w:val="BodyText"/>
      </w:pPr>
      <w:r>
        <w:t xml:space="preserve">This project report confirms that by investing in statistical frameworks within</w:t>
      </w:r>
      <w:r>
        <w:t xml:space="preserve"> </w:t>
      </w:r>
      <w:r>
        <w:rPr>
          <w:bCs/>
          <w:b/>
        </w:rPr>
        <w:t xml:space="preserve">Turkey Ankara</w:t>
      </w:r>
      <w:r>
        <w:t xml:space="preserve">, stakeholders will secure a future defined by precision, efficiency, and sustainability. The recommendations outlined herein should be adopted immediately to unlock the full potential of data analytics in this vital region.</w:t>
      </w:r>
    </w:p>
    <w:p>
      <w:pPr>
        <w:pStyle w:val="BodyText"/>
      </w:pPr>
      <w:r>
        <w:br/>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Statistical Analysis Frameworks in Turkey Ankara</dc:title>
  <dc:creator/>
  <dc:language>en</dc:language>
  <cp:keywords/>
  <dcterms:created xsi:type="dcterms:W3CDTF">2026-07-29T09:27:11Z</dcterms:created>
  <dcterms:modified xsi:type="dcterms:W3CDTF">2026-07-29T09:27:11Z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