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Planning Department, United States San Francisco</w:t>
      </w:r>
      <w:r>
        <w:br/>
      </w:r>
    </w:p>
    <w:p>
      <w:pPr>
        <w:pStyle w:val="BodyText"/>
      </w:pPr>
      <w:r>
        <w:t xml:space="preserve">Lead Statistical Analyst Team</w:t>
      </w:r>
      <w:r>
        <w:br/>
      </w:r>
    </w:p>
    <w:p>
      <w:pPr>
        <w:pStyle w:val="BodyText"/>
      </w:pPr>
      <w:r>
        <w:t xml:space="preserve">Subject: Implementation of Advanced Data Analytics for Urban Management in United States San Francisco by Qualified Statistician Professionals</w:t>
      </w:r>
    </w:p>
    <w:bookmarkStart w:id="20" w:name="executive-summary"/>
    <w:p>
      <w:pPr>
        <w:pStyle w:val="Heading2"/>
      </w:pPr>
      <w:r>
        <w:t xml:space="preserve">1. Executive Summary</w:t>
      </w:r>
    </w:p>
    <w:p>
      <w:pPr>
        <w:pStyle w:val="FirstParagraph"/>
      </w:pPr>
      <w:r>
        <w:t xml:space="preserve">This Project Report outlines the strategic integration of advanced statistical methodologies within the municipal infrastructure of United States San Francisco. As a rapidly evolving metropolis, United States San Francisco faces complex challenges ranging from housing affordability to sustainable transportation and public health monitoring. The primary objective of this initiative is to deploy a dedicated team of certified Statistician experts to transform raw urban data into actionable intelligence. By leveraging rigorous quantitative analysis, the city aims to enhance decision-making processes, optimize resource allocation, and improve the overall quality of life for its residents.</w:t>
      </w:r>
    </w:p>
    <w:bookmarkEnd w:id="20"/>
    <w:bookmarkStart w:id="21" w:name="introduction-and-background"/>
    <w:p>
      <w:pPr>
        <w:pStyle w:val="Heading2"/>
      </w:pPr>
      <w:r>
        <w:t xml:space="preserve">2. Introduction and Background</w:t>
      </w:r>
    </w:p>
    <w:p>
      <w:pPr>
        <w:pStyle w:val="FirstParagraph"/>
      </w:pPr>
      <w:r>
        <w:t xml:space="preserve">The municipal landscape of United States San Francisco is characterized by high population density, technological innovation hubs, and diverse socioeconomic demographics. In such an environment, traditional administrative methods are often insufficient to address dynamic urban issues effectively. This Project Report emphasizes the critical role of a Statistician in bridging the gap between data collection and policy implementation.</w:t>
      </w:r>
    </w:p>
    <w:p>
      <w:pPr>
        <w:pStyle w:val="BodyText"/>
      </w:pPr>
      <w:r>
        <w:t xml:space="preserve">United States San Francisco has historically been at the forefront of data-driven governance. However, with the exponential growth of Big Data generated by smart city sensors, social media interactions, and municipal records, there is an urgent need for specialized expertise. The Statistician serves as the cornerstone of this analytical framework, ensuring that data interpretation is not only accurate but also ethically sound and statistically significant.</w:t>
      </w:r>
    </w:p>
    <w:bookmarkEnd w:id="21"/>
    <w:bookmarkStart w:id="22" w:name="objectives-of-the-project"/>
    <w:p>
      <w:pPr>
        <w:pStyle w:val="Heading2"/>
      </w:pPr>
      <w:r>
        <w:t xml:space="preserve">3. Objectives of the Project</w:t>
      </w:r>
    </w:p>
    <w:p>
      <w:pPr>
        <w:pStyle w:val="FirstParagraph"/>
      </w:pPr>
      <w:r>
        <w:t xml:space="preserve">The core objectives outlined in this report are designed to empower United States San Francisco’s administrative bodies through the following goals:</w:t>
      </w:r>
    </w:p>
    <w:p>
      <w:pPr>
        <w:numPr>
          <w:ilvl w:val="0"/>
          <w:numId w:val="1001"/>
        </w:numPr>
        <w:pStyle w:val="Compact"/>
      </w:pPr>
      <w:r>
        <w:rPr>
          <w:bCs/>
          <w:b/>
        </w:rPr>
        <w:t xml:space="preserve">Predictive Modeling for Housing Markets:</w:t>
      </w:r>
      <w:r>
        <w:t xml:space="preserve"> </w:t>
      </w:r>
      <w:r>
        <w:t xml:space="preserve">Utilizing regression analysis and time-series forecasting to predict housing price trends and rental affordability crises, aiding in the development of equitable housing policies.</w:t>
      </w:r>
    </w:p>
    <w:p>
      <w:pPr>
        <w:numPr>
          <w:ilvl w:val="0"/>
          <w:numId w:val="1001"/>
        </w:numPr>
        <w:pStyle w:val="Compact"/>
      </w:pPr>
      <w:r>
        <w:rPr>
          <w:bCs/>
          <w:b/>
        </w:rPr>
        <w:t xml:space="preserve">Traffic Flow Optimization:</w:t>
      </w:r>
      <w:r>
        <w:t xml:space="preserve"> </w:t>
      </w:r>
      <w:r>
        <w:t xml:space="preserve">Applying stochastic modeling to analyze traffic patterns across United States San Francisco’s unique topography, thereby reducing congestion and carbon emissions.</w:t>
      </w:r>
    </w:p>
    <w:p>
      <w:pPr>
        <w:numPr>
          <w:ilvl w:val="0"/>
          <w:numId w:val="1001"/>
        </w:numPr>
        <w:pStyle w:val="Compact"/>
      </w:pPr>
      <w:r>
        <w:rPr>
          <w:bCs/>
          <w:b/>
        </w:rPr>
        <w:t xml:space="preserve">Public Health Surveillance:</w:t>
      </w:r>
      <w:r>
        <w:t xml:space="preserve"> </w:t>
      </w:r>
      <w:r>
        <w:t xml:space="preserve">Implementing epidemiological statistics to monitor disease outbreaks and allocate healthcare resources efficiently during emergencies.</w:t>
      </w:r>
    </w:p>
    <w:p>
      <w:pPr>
        <w:numPr>
          <w:ilvl w:val="0"/>
          <w:numId w:val="1001"/>
        </w:numPr>
        <w:pStyle w:val="Compact"/>
      </w:pPr>
      <w:r>
        <w:rPr>
          <w:bCs/>
          <w:b/>
        </w:rPr>
        <w:t xml:space="preserve">Budgetary Efficiency:</w:t>
      </w:r>
      <w:r>
        <w:t xml:space="preserve"> </w:t>
      </w:r>
      <w:r>
        <w:t xml:space="preserve">Employing variance analysis to evaluate the cost-effectiveness of various municipal programs, ensuring taxpayer funds are utilized optimally in United States San Francisco.</w:t>
      </w:r>
    </w:p>
    <w:bookmarkEnd w:id="22"/>
    <w:bookmarkStart w:id="26" w:name="X58be34569c92250b56c52cddf9aaa83ce58a8d2"/>
    <w:p>
      <w:pPr>
        <w:pStyle w:val="Heading2"/>
      </w:pPr>
      <w:r>
        <w:t xml:space="preserve">4. Role and Responsibilities of the Statistician</w:t>
      </w:r>
    </w:p>
    <w:p>
      <w:pPr>
        <w:pStyle w:val="FirstParagraph"/>
      </w:pPr>
      <w:r>
        <w:t xml:space="preserve">The designation of a Statistician within this project is not merely an administrative title but a functional necessity. The Statistician is responsible for maintaining the integrity of all data pipelines used by United States San Francisco’s government agencies. Their duties include:</w:t>
      </w:r>
    </w:p>
    <w:bookmarkStart w:id="23" w:name="data-cleansing-and-validation"/>
    <w:p>
      <w:pPr>
        <w:pStyle w:val="Heading3"/>
      </w:pPr>
      <w:r>
        <w:t xml:space="preserve">4.1 Data Cleansing and Validation</w:t>
      </w:r>
    </w:p>
    <w:p>
      <w:pPr>
        <w:pStyle w:val="FirstParagraph"/>
      </w:pPr>
      <w:r>
        <w:t xml:space="preserve">The first step in any analytical process is ensuring data quality. The Statistician must identify outliers, handle missing values, and correct inconsistencies in datasets derived from various city departments. This ensures that the insights generated for United States San Francisco are based on reliable information.</w:t>
      </w:r>
    </w:p>
    <w:bookmarkEnd w:id="23"/>
    <w:bookmarkStart w:id="24" w:name="Xefeeb5578c08c9847f1e80abf8455eb208851c4"/>
    <w:p>
      <w:pPr>
        <w:pStyle w:val="Heading3"/>
      </w:pPr>
      <w:r>
        <w:t xml:space="preserve">4.2 Statistical Inference and Hypothesis Testing</w:t>
      </w:r>
    </w:p>
    <w:p>
      <w:pPr>
        <w:pStyle w:val="FirstParagraph"/>
      </w:pPr>
      <w:r>
        <w:t xml:space="preserve">To validate policy changes, the Statistician employs hypothesis testing to determine whether observed changes in metrics are statistically significant or merely due to random chance. For instance, if a new traffic light timing is implemented in United States San Francisco, the Statistician will analyze pre- and post-intervention data to confirm effectiveness.</w:t>
      </w:r>
    </w:p>
    <w:bookmarkEnd w:id="24"/>
    <w:bookmarkStart w:id="25" w:name="advanced-predictive-analytics"/>
    <w:p>
      <w:pPr>
        <w:pStyle w:val="Heading3"/>
      </w:pPr>
      <w:r>
        <w:t xml:space="preserve">4.3 Advanced Predictive Analytics</w:t>
      </w:r>
    </w:p>
    <w:p>
      <w:pPr>
        <w:pStyle w:val="FirstParagraph"/>
      </w:pPr>
      <w:r>
        <w:t xml:space="preserve">Moving beyond descriptive statistics, the Statistician utilizes machine learning algorithms and predictive modeling techniques. This allows United States San Francisco to anticipate future trends, such as predicting areas prone to infrastructure failure or identifying neighborhoods at risk for social service gaps.</w:t>
      </w:r>
    </w:p>
    <w:bookmarkEnd w:id="25"/>
    <w:bookmarkEnd w:id="26"/>
    <w:bookmarkStart w:id="27" w:name="methodology"/>
    <w:p>
      <w:pPr>
        <w:pStyle w:val="Heading2"/>
      </w:pPr>
      <w:r>
        <w:t xml:space="preserve">5. Methodology</w:t>
      </w:r>
    </w:p>
    <w:p>
      <w:pPr>
        <w:pStyle w:val="FirstParagraph"/>
      </w:pPr>
      <w:r>
        <w:t xml:space="preserve">The project adopts a phased approach, guided by the rigorous standards expected of any Statistician working in a high-stakes environment like United States San Francisco.</w:t>
      </w:r>
    </w:p>
    <w:p>
      <w:pPr>
        <w:numPr>
          <w:ilvl w:val="0"/>
          <w:numId w:val="1002"/>
        </w:numPr>
        <w:pStyle w:val="Compact"/>
      </w:pPr>
      <w:r>
        <w:rPr>
          <w:bCs/>
          <w:b/>
        </w:rPr>
        <w:t xml:space="preserve">Data Acquisition Phase:</w:t>
      </w:r>
    </w:p>
    <w:p>
      <w:pPr>
        <w:numPr>
          <w:ilvl w:val="0"/>
          <w:numId w:val="1002"/>
        </w:numPr>
        <w:pStyle w:val="Compact"/>
      </w:pPr>
      <w:r>
        <w:rPr>
          <w:bCs/>
          <w:b/>
        </w:rPr>
        <w:t xml:space="preserve">Analytical Phase:</w:t>
      </w:r>
    </w:p>
    <w:p>
      <w:pPr>
        <w:numPr>
          <w:ilvl w:val="0"/>
          <w:numId w:val="1002"/>
        </w:numPr>
        <w:pStyle w:val="Compact"/>
      </w:pPr>
      <w:r>
        <w:rPr>
          <w:bCs/>
          <w:b/>
        </w:rPr>
        <w:t xml:space="preserve">Interpretation and Reporting Phase:</w:t>
      </w:r>
    </w:p>
    <w:p>
      <w:pPr>
        <w:numPr>
          <w:ilvl w:val="0"/>
          <w:numId w:val="1002"/>
        </w:numPr>
        <w:pStyle w:val="Compact"/>
      </w:pPr>
      <w:r>
        <w:rPr>
          <w:bCs/>
          <w:b/>
        </w:rPr>
        <w:t xml:space="preserve">Implementation and Monitoring Phase:</w:t>
      </w:r>
    </w:p>
    <w:bookmarkEnd w:id="27"/>
    <w:bookmarkStart w:id="28" w:name="challenges-and-risk-management"/>
    <w:p>
      <w:pPr>
        <w:pStyle w:val="Heading2"/>
      </w:pPr>
      <w:r>
        <w:t xml:space="preserve">6. Challenges and Risk Management</w:t>
      </w:r>
    </w:p>
    <w:p>
      <w:pPr>
        <w:pStyle w:val="FirstParagraph"/>
      </w:pPr>
      <w:r>
        <w:t xml:space="preserve">The implementation of this statistical framework in United States San Francisco presents several challenges. Data privacy is a paramount concern; the Statistician must adhere to strict data protection laws to safeguard resident information. Additionally, the complexity of United States San Francisco’s diverse communities requires culturally sensitive statistical approaches to avoid bias in sampling and analysis.</w:t>
      </w:r>
    </w:p>
    <w:p>
      <w:pPr>
        <w:pStyle w:val="BodyText"/>
      </w:pPr>
      <w:r>
        <w:t xml:space="preserve">Risk management strategies include regular audits of analytical models by independent experts and continuous training for the Statistician team on emerging ethical guidelines in data science.</w:t>
      </w:r>
    </w:p>
    <w:bookmarkEnd w:id="28"/>
    <w:bookmarkStart w:id="29" w:name="expected-outcomes-and-benefits"/>
    <w:p>
      <w:pPr>
        <w:pStyle w:val="Heading2"/>
      </w:pPr>
      <w:r>
        <w:t xml:space="preserve">7. Expected Outcomes and Benefits</w:t>
      </w:r>
    </w:p>
    <w:p>
      <w:pPr>
        <w:pStyle w:val="FirstParagraph"/>
      </w:pPr>
      <w:r>
        <w:t xml:space="preserve">The successful execution of this project is expected to yield significant benefits for United States San Francisco. By relying on the precise work of a Statistician, the city can achieve:</w:t>
      </w:r>
    </w:p>
    <w:p>
      <w:pPr>
        <w:numPr>
          <w:ilvl w:val="0"/>
          <w:numId w:val="1003"/>
        </w:numPr>
        <w:pStyle w:val="Compact"/>
      </w:pPr>
      <w:r>
        <w:rPr>
          <w:bCs/>
          <w:b/>
        </w:rPr>
        <w:t xml:space="preserve">Economic Savings:</w:t>
      </w:r>
    </w:p>
    <w:p>
      <w:pPr>
        <w:numPr>
          <w:ilvl w:val="0"/>
          <w:numId w:val="1003"/>
        </w:numPr>
        <w:pStyle w:val="Compact"/>
      </w:pPr>
      <w:r>
        <w:rPr>
          <w:bCs/>
          <w:b/>
        </w:rPr>
        <w:t xml:space="preserve">Improved Public Satisfaction:</w:t>
      </w:r>
    </w:p>
    <w:p>
      <w:pPr>
        <w:numPr>
          <w:ilvl w:val="0"/>
          <w:numId w:val="1003"/>
        </w:numPr>
        <w:pStyle w:val="Compact"/>
      </w:pPr>
      <w:r>
        <w:rPr>
          <w:bCs/>
          <w:b/>
        </w:rPr>
        <w:t xml:space="preserve">Sustainable Growth:</w:t>
      </w:r>
    </w:p>
    <w:p>
      <w:pPr>
        <w:numPr>
          <w:ilvl w:val="0"/>
          <w:numId w:val="1003"/>
        </w:numPr>
        <w:pStyle w:val="Compact"/>
      </w:pPr>
      <w:r>
        <w:rPr>
          <w:bCs/>
          <w:b/>
        </w:rPr>
        <w:t xml:space="preserve">Innovation Leadership:</w:t>
      </w:r>
    </w:p>
    <w:bookmarkEnd w:id="29"/>
    <w:bookmarkStart w:id="30" w:name="conclusion"/>
    <w:p>
      <w:pPr>
        <w:pStyle w:val="Heading2"/>
      </w:pPr>
      <w:r>
        <w:t xml:space="preserve">8. Conclusion</w:t>
      </w:r>
    </w:p>
    <w:p>
      <w:pPr>
        <w:pStyle w:val="FirstParagraph"/>
      </w:pPr>
      <w:r>
        <w:t xml:space="preserve">This Project Report underscores the vital importance of integrating professional Statistician services into the governance structure of United States San Francisco. The complexity and pace of change in this major urban center demand a robust, evidence-based approach to policy-making. By empowering a skilled Statistician to lead these analytical initiatives, United States San Francisco can navigate its future with confidence, precision, and clarity. The synergy between advanced statistical theory and practical municipal application will serve as the foundation for a more resilient, equitable, and prosperous city.</w:t>
      </w:r>
    </w:p>
    <w:p>
      <w:pPr>
        <w:pStyle w:val="BodyText"/>
      </w:pPr>
      <w:r>
        <w:t xml:space="preserve">We recommend the immediate approval of this framework to begin recruitment and deployment phases within the next quarter. The continued success of United States San Francisco depends on our ability to harness data effectively, with the Statistician playing a pivotal role in this transformative journey.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Statistical Analysis Framework for United States San Francisco</dc:title>
  <dc:creator/>
  <cp:keywords/>
  <dcterms:created xsi:type="dcterms:W3CDTF">2026-07-29T12:06:19Z</dcterms:created>
  <dcterms:modified xsi:type="dcterms:W3CDTF">2026-07-29T12:06:19Z</dcterms:modified>
</cp:coreProperties>
</file>

<file path=docProps/custom.xml><?xml version="1.0" encoding="utf-8"?>
<Properties xmlns="http://schemas.openxmlformats.org/officeDocument/2006/custom-properties" xmlns:vt="http://schemas.openxmlformats.org/officeDocument/2006/docPropsVTypes"/>
</file>