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30" w:name="Xa2e1cd8a076e38dd18eefbb9b00657217544e19"/>
    <w:p>
      <w:pPr>
        <w:pStyle w:val="Heading1"/>
      </w:pPr>
      <w:r>
        <w:t xml:space="preserve">Project Report: Strategic Implementation of Systems Engineering Frameworks in Egypt, Alexandria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Office</w:t>
      </w:r>
      <w:r>
        <w:br/>
      </w:r>
      <w:r>
        <w:rPr>
          <w:bCs/>
          <w:b/>
        </w:rPr>
        <w:t xml:space="preserve">From:</w:t>
      </w:r>
      <w:r>
        <w:t xml:space="preserve"> </w:t>
      </w:r>
      <w:r>
        <w:t xml:space="preserve">Senior Systems Engineering Lead</w:t>
      </w:r>
      <w:r>
        <w:br/>
      </w:r>
    </w:p>
    <w:p>
      <w:pPr>
        <w:pStyle w:val="BodyText"/>
      </w:pPr>
      <w:r>
        <w:br/>
      </w:r>
      <w:r>
        <w:t xml:space="preserve">The role of the System Engineer in driving infrastructure modernization and digital transformation within the Egypt Alexandria region.</w:t>
      </w:r>
    </w:p>
    <w:bookmarkStart w:id="20" w:name="section"/>
    <w:p>
      <w:pPr>
        <w:pStyle w:val="Heading2"/>
      </w:pPr>
    </w:p>
    <w:p>
      <w:pPr>
        <w:pStyle w:val="FirstParagraph"/>
      </w:pPr>
      <w:r>
        <w:t xml:space="preserve">This project report outlines a comprehensive analysis and implementation strategy for advanced systems engineering methodologies within the dynamic economic and technological landscape of Egypt, specifically focusing on the city of Alexandria. As one of the most historically significant ports in the Mediterranean and a rapidly growing hub for industry, tourism, and technology in</w:t>
      </w:r>
      <w:r>
        <w:t xml:space="preserve"> </w:t>
      </w:r>
      <w:r>
        <w:rPr>
          <w:bCs/>
          <w:b/>
        </w:rPr>
        <w:t xml:space="preserve">Egypt</w:t>
      </w:r>
      <w:r>
        <w:t xml:space="preserve">, Alexandria requires robust technical infrastructure to support its Vision 2030 goals. The primary objective of this document is to define how a skilled System Engineer can optimize these infrastructures, ensuring sustainability, scalability, and efficiency.</w:t>
      </w:r>
    </w:p>
    <w:bookmarkEnd w:id="20"/>
    <w:bookmarkStart w:id="21" w:name="introduction-and-contextual-background"/>
    <w:p>
      <w:pPr>
        <w:pStyle w:val="Heading2"/>
      </w:pPr>
      <w:r>
        <w:t xml:space="preserve">1. Introduction and Contextual Background</w:t>
      </w:r>
    </w:p>
    <w:p>
      <w:pPr>
        <w:pStyle w:val="FirstParagraph"/>
      </w:pPr>
      <w:r>
        <w:t xml:space="preserve">Alexandria stands as the second-largest city in Egypt and serves as a critical gateway for international trade. However, rapid urbanization and industrial expansion have placed unprecedented strain on existing utility grids, transportation networks, and data communication systems. The integration of smart city technologies is no longer optional but essential for maintaining competitiveness in the global market.</w:t>
      </w:r>
    </w:p>
    <w:p>
      <w:pPr>
        <w:pStyle w:val="BodyText"/>
      </w:pPr>
      <w:r>
        <w:t xml:space="preserve">In this context, the role of a Systems Engineer becomes pivotal. Unlike traditional IT roles or mechanical engineering positions, a System Engineer adopts an interdisciplinary approach to design and manage complex systems over their life cycles. In</w:t>
      </w:r>
      <w:r>
        <w:t xml:space="preserve"> </w:t>
      </w:r>
      <w:r>
        <w:rPr>
          <w:bCs/>
          <w:b/>
        </w:rPr>
        <w:t xml:space="preserve">Egypt</w:t>
      </w:r>
      <w:r>
        <w:t xml:space="preserve">, particularly in Alexandria, this holistic perspective is required to bridge the gap between legacy infrastructure and modern digital solutions.</w:t>
      </w:r>
    </w:p>
    <w:bookmarkEnd w:id="21"/>
    <w:bookmarkStart w:id="24" w:name="X652f91b516c1455345b4ed03d57e5cac51a869b"/>
    <w:p>
      <w:pPr>
        <w:pStyle w:val="Heading2"/>
      </w:pPr>
      <w:r>
        <w:t xml:space="preserve">2. The Role of the System Engineer in Modernizing Alexandria</w:t>
      </w:r>
    </w:p>
    <w:p>
      <w:pPr>
        <w:pStyle w:val="FirstParagraph"/>
      </w:pPr>
      <w:r>
        <w:t xml:space="preserve">The core responsibility of a System Engineer in this project is to ensure that all subsystems—whether power distribution, water management, or traffic control—operate as a cohesive whole. This section details the specific functions performed by the System Engineer team.</w:t>
      </w:r>
    </w:p>
    <w:bookmarkStart w:id="22" w:name="interdisciplinary-coordination"/>
    <w:p>
      <w:pPr>
        <w:pStyle w:val="Heading3"/>
      </w:pPr>
      <w:r>
        <w:t xml:space="preserve">2.1 Interdisciplinary Coordination</w:t>
      </w:r>
    </w:p>
    <w:p>
      <w:pPr>
        <w:pStyle w:val="FirstParagraph"/>
      </w:pPr>
      <w:r>
        <w:t xml:space="preserve">Alexandria’s infrastructure projects often involve multiple stakeholders, including local municipal authorities in Egypt, international investors, and private sector contractors. The System Engineer acts as the central integrator. By utilizing systems engineering standards such as INCOSE (International Council on Systems Engineering), we ensure that technical requirements from civil engineers align perfectly with software developers and data analysts.</w:t>
      </w:r>
    </w:p>
    <w:bookmarkEnd w:id="22"/>
    <w:bookmarkStart w:id="23" w:name="lifecycle-management"/>
    <w:p>
      <w:pPr>
        <w:pStyle w:val="Heading3"/>
      </w:pPr>
      <w:r>
        <w:t xml:space="preserve">2.2 Lifecycle Management</w:t>
      </w:r>
    </w:p>
    <w:p>
      <w:pPr>
        <w:pStyle w:val="FirstParagraph"/>
      </w:pPr>
      <w:r>
        <w:t xml:space="preserve">A key challenge in</w:t>
      </w:r>
      <w:r>
        <w:t xml:space="preserve"> </w:t>
      </w:r>
      <w:r>
        <w:rPr>
          <w:bCs/>
          <w:b/>
        </w:rPr>
        <w:t xml:space="preserve">Egypt Alexandria</w:t>
      </w:r>
      <w:r>
        <w:t xml:space="preserve"> </w:t>
      </w:r>
      <w:r>
        <w:t xml:space="preserve">is the long-term maintenance of infrastructure. A System Engineer does not merely deploy a solution; they design for maintainability, upgradability, and decommissioning. For instance, when installing IoT sensors for smart street lighting in the Miami District of Alexandria, the System Engineer ensures that these devices can receive over-the-air updates and integrate seamlessly with future municipal software platforms.</w:t>
      </w:r>
    </w:p>
    <w:bookmarkEnd w:id="23"/>
    <w:bookmarkEnd w:id="24"/>
    <w:bookmarkStart w:id="25" w:name="key-project-areas-of-focus"/>
    <w:p>
      <w:pPr>
        <w:pStyle w:val="Heading2"/>
      </w:pPr>
      <w:r>
        <w:t xml:space="preserve">3. Key Project Areas of Focus</w:t>
      </w:r>
    </w:p>
    <w:p>
      <w:pPr>
        <w:pStyle w:val="FirstParagraph"/>
      </w:pPr>
      <w:r>
        <w:t xml:space="preserve">The application of systems engineering principles is being deployed across three primary verticals in Alexandria:</w:t>
      </w:r>
    </w:p>
    <w:p>
      <w:pPr>
        <w:pStyle w:val="BodyText"/>
      </w:pPr>
      <w:r>
        <w:t xml:space="preserve">Sector</w:t>
      </w:r>
    </w:p>
    <w:p>
      <w:pPr>
        <w:pStyle w:val="BodyText"/>
      </w:pPr>
      <w:r>
        <w:t xml:space="preserve">Description</w:t>
      </w:r>
    </w:p>
    <w:p>
      <w:pPr>
        <w:pStyle w:val="BodyText"/>
      </w:pPr>
      <w:r>
        <w:br/>
      </w:r>
      <w:r>
        <w:t xml:space="preserve">Impact on Egypt Alexandria Infrastructure&gt;</w:t>
      </w:r>
    </w:p>
    <w:p>
      <w:pPr>
        <w:pStyle w:val="BodyText"/>
      </w:pPr>
      <w:r>
        <w:rPr>
          <w:bCs/>
          <w:b/>
        </w:rPr>
        <w:t xml:space="preserve">Traffic and Logistics Management</w:t>
      </w:r>
    </w:p>
    <w:p>
      <w:pPr>
        <w:pStyle w:val="BodyText"/>
      </w:pPr>
      <w:r>
        <w:br/>
      </w:r>
    </w:p>
    <w:p>
      <w:pPr>
        <w:pStyle w:val="BodyText"/>
      </w:pPr>
      <w:r>
        <w:t xml:space="preserve">The port of Alexandria handles over 60% of Egypt's imports. System Engineers are designing real-time logistics algorithms to reduce congestion at the El-Attarin and El-Gaish areas.</w:t>
      </w:r>
    </w:p>
    <w:p>
      <w:pPr>
        <w:pStyle w:val="BodyText"/>
      </w:pPr>
      <w:r>
        <w:rPr>
          <w:bCs/>
          <w:b/>
        </w:rPr>
        <w:t xml:space="preserve">Smart Energy Grids</w:t>
      </w:r>
    </w:p>
    <w:p>
      <w:pPr>
        <w:pStyle w:val="BodyText"/>
      </w:pPr>
      <w:r>
        <w:br/>
      </w:r>
    </w:p>
    <w:p>
      <w:pPr>
        <w:pStyle w:val="BodyText"/>
      </w:pPr>
      <w:r>
        <w:t xml:space="preserve">Integrating renewable energy sources, such as solar farms in the western desert, into the local Alexandria grid requires complex load-balancing systems designed by System Engineers.</w:t>
      </w:r>
    </w:p>
    <w:p>
      <w:pPr>
        <w:pStyle w:val="BodyText"/>
      </w:pPr>
      <w:r>
        <w:t xml:space="preserve">&gt;</w:t>
      </w:r>
    </w:p>
    <w:p>
      <w:pPr>
        <w:pStyle w:val="BodyText"/>
      </w:pPr>
      <w:r>
        <w:t xml:space="preserve">&gt;</w:t>
      </w:r>
    </w:p>
    <w:p>
      <w:pPr>
        <w:pStyle w:val="BodyText"/>
      </w:pPr>
      <w:r>
        <w:rPr>
          <w:bCs/>
          <w:b/>
        </w:rPr>
        <w:t xml:space="preserve">Digital Health Infrastructure</w:t>
      </w:r>
    </w:p>
    <w:p>
      <w:pPr>
        <w:pStyle w:val="BodyText"/>
      </w:pPr>
      <w:r>
        <w:br/>
      </w:r>
    </w:p>
    <w:p>
      <w:pPr>
        <w:pStyle w:val="BodyText"/>
      </w:pPr>
      <w:r>
        <w:t xml:space="preserve">In collaboration with Alexandrian hospitals, we are implementing unified electronic health record systems that require secure, redundant network architectures.</w:t>
      </w:r>
    </w:p>
    <w:bookmarkEnd w:id="25"/>
    <w:bookmarkStart w:id="26" w:name="challenges-and-mitigation-strategies"/>
    <w:p>
      <w:pPr>
        <w:pStyle w:val="Heading2"/>
      </w:pPr>
      <w:r>
        <w:t xml:space="preserve">4. Challenges and Mitigation Strategies</w:t>
      </w:r>
    </w:p>
    <w:p>
      <w:pPr>
        <w:pStyle w:val="FirstParagraph"/>
      </w:pPr>
      <w:r>
        <w:t xml:space="preserve">Implementing high-level systems engineering in</w:t>
      </w:r>
      <w:r>
        <w:t xml:space="preserve"> </w:t>
      </w:r>
      <w:r>
        <w:rPr>
          <w:bCs/>
          <w:b/>
        </w:rPr>
        <w:t xml:space="preserve">Egypt Alexandria</w:t>
      </w:r>
      <w:r>
        <w:t xml:space="preserve">. Several challenges have been identified during the initial phases of this project report analysis:</w:t>
      </w:r>
    </w:p>
    <w:p>
      <w:pPr>
        <w:numPr>
          <w:ilvl w:val="0"/>
          <w:numId w:val="1001"/>
        </w:numPr>
        <w:pStyle w:val="Compact"/>
      </w:pPr>
      <w:r>
        <w:br/>
      </w:r>
      <w:r>
        <w:br/>
      </w:r>
    </w:p>
    <w:p>
      <w:pPr>
        <w:numPr>
          <w:ilvl w:val="0"/>
          <w:numId w:val="1000"/>
        </w:numPr>
        <w:pStyle w:val="Compact"/>
      </w:pPr>
      <w:r>
        <w:t xml:space="preserve">The rapid pace of technological change requires continuous training for local talent. The System Engineer must develop training modules to upskill Egyptian engineers in systems modeling and simulation tools.</w:t>
      </w:r>
    </w:p>
    <w:p>
      <w:pPr>
        <w:numPr>
          <w:ilvl w:val="0"/>
          <w:numId w:val="1001"/>
        </w:numPr>
        <w:pStyle w:val="Compact"/>
      </w:pPr>
      <w:r>
        <w:rPr>
          <w:bCs/>
          <w:b/>
        </w:rPr>
        <w:t xml:space="preserve">Data Interoperability:</w:t>
      </w:r>
      <w:r>
        <w:t xml:space="preserve"> </w:t>
      </w:r>
      <w:r>
        <w:t xml:space="preserve">Legacy systems from previous decades often use proprietary protocols. The System Engineer must create middleware solutions that allow old hardware to communicate with new IoT devices without replacing entire infrastructures immediately.</w:t>
      </w:r>
    </w:p>
    <w:bookmarkEnd w:id="26"/>
    <w:bookmarkStart w:id="27" w:name="economic-and-social-impact-on-egypt"/>
    <w:p>
      <w:pPr>
        <w:pStyle w:val="Heading2"/>
      </w:pPr>
      <w:r>
        <w:t xml:space="preserve">5. Economic and Social Impact on Egypt</w:t>
      </w:r>
    </w:p>
    <w:p>
      <w:pPr>
        <w:pStyle w:val="FirstParagraph"/>
      </w:pPr>
      <w:r>
        <w:t xml:space="preserve">The successful application of systems engineering in Alexandria contributes significantly to the broader national goals of</w:t>
      </w:r>
      <w:r>
        <w:t xml:space="preserve"> </w:t>
      </w:r>
      <w:r>
        <w:rPr>
          <w:bCs/>
          <w:b/>
        </w:rPr>
        <w:t xml:space="preserve">Egypt</w:t>
      </w:r>
      <w:r>
        <w:t xml:space="preserve">. By optimizing port logistics through system-level analysis, we reduce shipping times and costs, enhancing Egypt’s trade balance. Furthermore, the development of smart grids supports energy security across the nation.</w:t>
      </w:r>
    </w:p>
    <w:p>
      <w:pPr>
        <w:pStyle w:val="BodyText"/>
      </w:pPr>
      <w:r>
        <w:t xml:space="preserve">Socially, improved infrastructure leads to better quality of life for residents in Alexandria. Reduced traffic congestion means lower pollution levels and shorter commute times for workers. Efficient water management systems ensure that this arid region has sustainable access to clean water, a critical concern for the sustainability of</w:t>
      </w:r>
      <w:r>
        <w:t xml:space="preserve"> </w:t>
      </w:r>
      <w:r>
        <w:rPr>
          <w:bCs/>
          <w:b/>
        </w:rPr>
        <w:t xml:space="preserve">Egypt</w:t>
      </w:r>
      <w:r>
        <w:t xml:space="preserve">. The System Engineer ensures that these social benefits are not accidental byproducts but deliberate outcomes of the design process.</w:t>
      </w:r>
    </w:p>
    <w:bookmarkEnd w:id="27"/>
    <w:bookmarkStart w:id="28" w:name="recommendations-and-next-steps"/>
    <w:p>
      <w:pPr>
        <w:pStyle w:val="Heading2"/>
      </w:pPr>
      <w:r>
        <w:t xml:space="preserve">6. Recommendations and Next Steps</w:t>
      </w:r>
    </w:p>
    <w:p>
      <w:pPr>
        <w:pStyle w:val="FirstParagraph"/>
      </w:pPr>
      <w:r>
        <w:t xml:space="preserve">Based on the findings in this project report, we recommend the following actions for immediate implementation:</w:t>
      </w:r>
    </w:p>
    <w:p>
      <w:pPr>
        <w:pStyle w:val="BodyText"/>
      </w:pPr>
      <w:r>
        <w:t xml:space="preserve">&gt;</w:t>
      </w:r>
    </w:p>
    <w:p>
      <w:pPr>
        <w:pStyle w:val="BodyText"/>
      </w:pPr>
      <w:r>
        <w:rPr>
          <w:bCs/>
          <w:b/>
        </w:rPr>
        <w:t xml:space="preserve">Establish a Systems Engineering Center of Excellence (CoE) in Alexandria:</w:t>
      </w:r>
      <w:r>
        <w:t xml:space="preserve">. This center will serve as a hub for best practices, training, and innovation specifically tailored to the Egyptian context.</w:t>
      </w:r>
    </w:p>
    <w:p>
      <w:pPr>
        <w:pStyle w:val="BodyText"/>
      </w:pPr>
      <w:r>
        <w:br/>
      </w:r>
      <w:r>
        <w:br/>
      </w:r>
    </w:p>
    <w:p>
      <w:pPr>
        <w:pStyle w:val="BodyText"/>
      </w:pPr>
      <w:r>
        <w:t xml:space="preserve">Audit existing infrastructure in key Alexandrian districts using systems engineering mapping techniques to identify bottlenecks and integration points.</w:t>
      </w:r>
    </w:p>
    <w:p>
      <w:pPr>
        <w:pStyle w:val="BodyText"/>
      </w:pPr>
      <w:r>
        <w:t xml:space="preserve">&gt;</w:t>
      </w:r>
    </w:p>
    <w:p>
      <w:pPr>
        <w:pStyle w:val="BodyText"/>
      </w:pPr>
      <w:r>
        <w:rPr>
          <w:bCs/>
          <w:b/>
        </w:rPr>
        <w:t xml:space="preserve">Strengthen Public-Private Partnerships (PPPs):</w:t>
      </w:r>
      <w:r>
        <w:t xml:space="preserve">. The complexity of modern systems requires collaboration between the government of Egypt and private tech firms. System Engineers will facilitate these partnerships by providing transparent technical roadmaps that build trust among stakeholders.</w:t>
      </w:r>
    </w:p>
    <w:p>
      <w:pPr>
        <w:pStyle w:val="BodyText"/>
      </w:pPr>
      <w:r>
        <w:t xml:space="preserve">&gt;</w:t>
      </w:r>
    </w:p>
    <w:p>
      <w:pPr>
        <w:pStyle w:val="BodyText"/>
      </w:pPr>
      <w:r>
        <w:t xml:space="preserve">&gt;</w:t>
      </w:r>
    </w:p>
    <w:bookmarkEnd w:id="28"/>
    <w:bookmarkStart w:id="29" w:name="conclusion"/>
    <w:p>
      <w:pPr>
        <w:pStyle w:val="Heading2"/>
      </w:pPr>
      <w:r>
        <w:t xml:space="preserve">7. Conclusion</w:t>
      </w:r>
    </w:p>
    <w:p>
      <w:pPr>
        <w:pStyle w:val="FirstParagraph"/>
      </w:pPr>
      <w:r>
        <w:t xml:space="preserve">This project report underscores the critical importance of Systems Engineering in the modernization efforts of</w:t>
      </w:r>
      <w:r>
        <w:t xml:space="preserve"> </w:t>
      </w:r>
      <w:r>
        <w:rPr>
          <w:bCs/>
          <w:b/>
        </w:rPr>
        <w:t xml:space="preserve">Egypt Alexandria</w:t>
      </w:r>
      <w:r>
        <w:t xml:space="preserve">. It is not merely about installing new technology but about creating a resilient, interconnected ecosystem that can adapt to future challenges. The System Engineer serves as the architect of this ecosystem, ensuring that every component works in harmony.</w:t>
      </w:r>
    </w:p>
    <w:p>
      <w:pPr>
        <w:pStyle w:val="BodyText"/>
      </w:pPr>
      <w:r>
        <w:t xml:space="preserve">By focusing on interdisciplinary coordination, lifecycle management, and sustainable design, we can transform Alexandria into a model smart city for the Mediterranean region. This transformation will not only benefit the local population but also strengthen Egypt’s position as a leader in technological innovation and infrastructure development in North Africa. The investment in systems engineering expertise is an investment in the long-term stability and prosperity of</w:t>
      </w:r>
      <w:r>
        <w:t xml:space="preserve"> </w:t>
      </w:r>
      <w:r>
        <w:rPr>
          <w:bCs/>
          <w:b/>
        </w:rPr>
        <w:t xml:space="preserve">Egypt</w:t>
      </w:r>
      <w:r>
        <w:t xml:space="preserve">.</w:t>
      </w:r>
    </w:p>
    <w:p>
      <w:pPr>
        <w:pStyle w:val="BodyText"/>
      </w:pPr>
      <w:r>
        <w:rPr>
          <w:iCs/>
          <w:i/>
        </w:rPr>
        <w:t xml:space="preserve">End of Report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Egypt, Alexandria</dc:title>
  <dc:creator/>
  <dc:language>en</dc:language>
  <cp:keywords/>
  <dcterms:created xsi:type="dcterms:W3CDTF">2026-07-29T09:31:59Z</dcterms:created>
  <dcterms:modified xsi:type="dcterms:W3CDTF">2026-07-29T09:31:59Z</dcterms:modified>
</cp:coreProperties>
</file>

<file path=docProps/custom.xml><?xml version="1.0" encoding="utf-8"?>
<Properties xmlns="http://schemas.openxmlformats.org/officeDocument/2006/custom-properties" xmlns:vt="http://schemas.openxmlformats.org/officeDocument/2006/docPropsVTypes"/>
</file>