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9" w:name="X8d9f1ba5b2efddc4319c0e4cad2095a9623088e"/>
    <w:p>
      <w:pPr>
        <w:pStyle w:val="Heading1"/>
      </w:pPr>
      <w:r>
        <w:t xml:space="preserve">Project Report: Integration and Optimization of Systems Engineering Practices in France Marseille</w:t>
      </w:r>
    </w:p>
    <w:bookmarkStart w:id="20" w:name="date"/>
    <w:p>
      <w:pPr>
        <w:pStyle w:val="Heading2"/>
      </w:pPr>
      <w:r>
        <w:t xml:space="preserve">Date:</w:t>
      </w:r>
    </w:p>
    <w:p>
      <w:pPr>
        <w:pStyle w:val="FirstParagraph"/>
      </w:pPr>
      <w:r>
        <w:t xml:space="preserve">[Insert Current Date]</w:t>
      </w:r>
    </w:p>
    <w:bookmarkEnd w:id="20"/>
    <w:bookmarkStart w:id="21" w:name="to"/>
    <w:p>
      <w:pPr>
        <w:pStyle w:val="Heading2"/>
      </w:pPr>
      <w:r>
        <w:t xml:space="preserve">To:</w:t>
      </w:r>
    </w:p>
    <w:p>
      <w:pPr>
        <w:pStyle w:val="FirstParagraph"/>
      </w:pPr>
      <w:r>
        <w:t xml:space="preserve">The Board of Directors, Regional Operations Department</w:t>
      </w:r>
    </w:p>
    <w:bookmarkEnd w:id="21"/>
    <w:bookmarkStart w:id="22" w:name="from"/>
    <w:p>
      <w:pPr>
        <w:pStyle w:val="Heading2"/>
      </w:pPr>
      <w:r>
        <w:t xml:space="preserve">From:</w:t>
      </w:r>
    </w:p>
    <w:p>
      <w:pPr>
        <w:pStyle w:val="FirstParagraph"/>
      </w:pPr>
      <w:r>
        <w:t xml:space="preserve">Sarah Jenkins, Senior Project Manager</w:t>
      </w:r>
    </w:p>
    <w:bookmarkEnd w:id="22"/>
    <w:bookmarkStart w:id="28" w:name="subject"/>
    <w:p>
      <w:pPr>
        <w:pStyle w:val="Heading2"/>
      </w:pPr>
      <w:r>
        <w:t xml:space="preserve">Subject:</w:t>
      </w:r>
    </w:p>
    <w:p>
      <w:pPr>
        <w:pStyle w:val="FirstParagraph"/>
      </w:pPr>
      <w:r>
        <w:t xml:space="preserve">Evaluating the Strategic Role and Impact of the Systems Engineer in the France Marseille Operational Hub</w:t>
      </w:r>
    </w:p>
    <w:p>
      <w:r>
        <w:pict>
          <v:rect style="width:0;height:1.5pt" o:hralign="center" o:hrstd="t" o:hr="t"/>
        </w:pict>
      </w:r>
    </w:p>
    <w:bookmarkStart w:id="23" w:name="executive-summary"/>
    <w:p>
      <w:pPr>
        <w:pStyle w:val="Heading3"/>
      </w:pPr>
      <w:r>
        <w:t xml:space="preserve">1. Executive Summary</w:t>
      </w:r>
    </w:p>
    <w:p>
      <w:pPr>
        <w:pStyle w:val="FirstParagraph"/>
      </w:pPr>
      <w:r>
        <w:t xml:space="preserve">This document serves as a comprehensive</w:t>
      </w:r>
      <w:r>
        <w:t xml:space="preserve"> </w:t>
      </w:r>
      <w:r>
        <w:rPr>
          <w:bCs/>
          <w:b/>
        </w:rPr>
        <w:t xml:space="preserve">Project Report</w:t>
      </w:r>
      <w:r>
        <w:t xml:space="preserve">France Marseille. A critical component of this initiative has been the appointment and evaluation of the dedicated</w:t>
      </w:r>
      <w:r>
        <w:t xml:space="preserve"> </w:t>
      </w:r>
      <w:r>
        <w:rPr>
          <w:bCs/>
          <w:b/>
        </w:rPr>
        <w:t xml:space="preserve">Systems Engineer</w:t>
      </w:r>
      <w:r>
        <w:t xml:space="preserve">. The primary objective was to streamline infrastructure management, enhance cybersecurity protocols, and ensure seamless interoperability between legacy systems and modern cloud-based architectures. This report highlights how the specific expertise brought by the</w:t>
      </w:r>
      <w:r>
        <w:t xml:space="preserve"> </w:t>
      </w:r>
      <w:r>
        <w:rPr>
          <w:bCs/>
          <w:b/>
        </w:rPr>
        <w:t xml:space="preserve">Systems Engineer</w:t>
      </w:r>
      <w:r>
        <w:t xml:space="preserve"> </w:t>
      </w:r>
      <w:r>
        <w:t xml:space="preserve">has directly influenced operational efficiency in</w:t>
      </w:r>
      <w:r>
        <w:t xml:space="preserve"> </w:t>
      </w:r>
      <w:r>
        <w:rPr>
          <w:bCs/>
          <w:b/>
        </w:rPr>
        <w:t xml:space="preserve">France Marseille</w:t>
      </w:r>
      <w:r>
        <w:t xml:space="preserve">, providing a case study for future expansions in similar geographic markets.</w:t>
      </w:r>
    </w:p>
    <w:bookmarkEnd w:id="23"/>
    <w:bookmarkStart w:id="24" w:name="project-overview-and-context"/>
    <w:p>
      <w:pPr>
        <w:pStyle w:val="Heading3"/>
      </w:pPr>
      <w:r>
        <w:t xml:space="preserve">2. Project Overview and Context</w:t>
      </w:r>
    </w:p>
    <w:p>
      <w:pPr>
        <w:pStyle w:val="FirstParagraph"/>
      </w:pPr>
      <w:r>
        <w:rPr>
          <w:bCs/>
          <w:b/>
        </w:rPr>
        <w:t xml:space="preserve">Marseille, France</w:t>
      </w:r>
      <w:r>
        <w:t xml:space="preserve">, situated on the Mediterranean coast, serves as a pivotal logistical and technological gateway between Southern Europe and North Africa/Near East markets. Our company’s decision to expand its operational footprint here was driven by strategic geographic advantages and favorable economic incentives. However, this expansion presented significant technical hurdles. The existing IT infrastructure in</w:t>
      </w:r>
      <w:r>
        <w:t xml:space="preserve"> </w:t>
      </w:r>
      <w:r>
        <w:rPr>
          <w:bCs/>
          <w:b/>
        </w:rPr>
        <w:t xml:space="preserve">France Marseille</w:t>
      </w:r>
      <w:r>
        <w:t xml:space="preserve"> </w:t>
      </w:r>
      <w:r>
        <w:t xml:space="preserve">was fragmented, consisting of siloed databases, outdated hardware, and inconsistent security protocols inherited from previous acquisitions.</w:t>
      </w:r>
      <w:r>
        <w:t xml:space="preserve"> </w:t>
      </w:r>
      <w:r>
        <w:t xml:space="preserve">To address these complexities, the project scope required a holistic approach to infrastructure management. This is where the role of the</w:t>
      </w:r>
      <w:r>
        <w:t xml:space="preserve"> </w:t>
      </w:r>
      <w:r>
        <w:rPr>
          <w:bCs/>
          <w:b/>
        </w:rPr>
        <w:t xml:space="preserve">Systems Engineer</w:t>
      </w:r>
      <w:r>
        <w:t xml:space="preserve"> </w:t>
      </w:r>
      <w:r>
        <w:t xml:space="preserve">became indispensable. The goal was not merely maintenance but a complete architectural overhaul that would support scalable growth while adhering to strict European data protection regulations (GDPR) and local French compliance standards.</w:t>
      </w:r>
    </w:p>
    <w:bookmarkEnd w:id="24"/>
    <w:bookmarkStart w:id="25" w:name="the-role-of-the-systems-engineer"/>
    <w:p>
      <w:pPr>
        <w:pStyle w:val="Heading3"/>
      </w:pPr>
      <w:r>
        <w:t xml:space="preserve">3. The Role of the Systems Engineer</w:t>
      </w:r>
    </w:p>
    <w:p>
      <w:pPr>
        <w:pStyle w:val="FirstParagraph"/>
      </w:pPr>
      <w:r>
        <w:t xml:space="preserve">The core responsibility assigned to the</w:t>
      </w:r>
      <w:r>
        <w:t xml:space="preserve"> </w:t>
      </w:r>
      <w:r>
        <w:rPr>
          <w:bCs/>
          <w:b/>
        </w:rPr>
        <w:t xml:space="preserve">Systems Engineer</w:t>
      </w:r>
      <w:r>
        <w:t xml:space="preserve"> </w:t>
      </w:r>
      <w:r>
        <w:t xml:space="preserve">was to design, implement, and maintain a robust computing infrastructure that supports the dynamic needs of our</w:t>
      </w:r>
      <w:r>
        <w:t xml:space="preserve"> </w:t>
      </w:r>
      <w:r>
        <w:rPr>
          <w:bCs/>
          <w:b/>
        </w:rPr>
        <w:t xml:space="preserve">France Marseille</w:t>
      </w:r>
      <w:r>
        <w:t xml:space="preserve"> </w:t>
      </w:r>
      <w:r>
        <w:t xml:space="preserve">operations</w:t>
      </w:r>
      <w:r>
        <w:t xml:space="preserve"> </w:t>
      </w:r>
      <w:r>
        <w:t xml:space="preserve">. Unlike traditional IT support roles, this position demanded a deep understanding of distributed systems, automation tools (such as Ansible and Terraform), and network security frameworks.</w:t>
      </w:r>
      <w:r>
        <w:t xml:space="preserve"> </w:t>
      </w:r>
      <w:r>
        <w:t xml:space="preserve">Key responsibilities included:</w:t>
      </w:r>
    </w:p>
    <w:p>
      <w:pPr>
        <w:numPr>
          <w:ilvl w:val="0"/>
          <w:numId w:val="1001"/>
        </w:numPr>
        <w:pStyle w:val="Compact"/>
      </w:pPr>
      <w:r>
        <w:rPr>
          <w:bCs/>
          <w:b/>
        </w:rPr>
        <w:t xml:space="preserve">Infrastructure Architecture:</w:t>
      </w:r>
      <w:r>
        <w:t xml:space="preserve"> </w:t>
      </w:r>
      <w:r>
        <w:t xml:space="preserve">Designing a hybrid cloud solution that leverages local data centers in</w:t>
      </w:r>
      <w:r>
        <w:t xml:space="preserve"> </w:t>
      </w:r>
      <w:r>
        <w:rPr>
          <w:bCs/>
          <w:b/>
        </w:rPr>
        <w:t xml:space="preserve">France</w:t>
      </w:r>
    </w:p>
    <w:p>
      <w:pPr>
        <w:numPr>
          <w:ilvl w:val="0"/>
          <w:numId w:val="1000"/>
        </w:numPr>
        <w:pStyle w:val="Compact"/>
      </w:pPr>
      <w:r>
        <w:t xml:space="preserve">for latency-sensitive applications while utilizing global clouds for backup and heavy computing tasks.</w:t>
      </w:r>
    </w:p>
    <w:p>
      <w:pPr>
        <w:numPr>
          <w:ilvl w:val="0"/>
          <w:numId w:val="1001"/>
        </w:numPr>
        <w:pStyle w:val="Compact"/>
      </w:pPr>
      <w:r>
        <w:rPr>
          <w:bCs/>
          <w:b/>
        </w:rPr>
        <w:t xml:space="preserve">Cybersecurity Implementation:</w:t>
      </w:r>
      <w:r>
        <w:t xml:space="preserve"> </w:t>
      </w:r>
      <w:r>
        <w:t xml:space="preserve">Ensuring that all systems deployed in</w:t>
      </w:r>
      <w:r>
        <w:t xml:space="preserve"> </w:t>
      </w:r>
      <w:r>
        <w:rPr>
          <w:bCs/>
          <w:b/>
        </w:rPr>
        <w:t xml:space="preserve">Marseille</w:t>
      </w:r>
    </w:p>
    <w:p>
      <w:pPr>
        <w:numPr>
          <w:ilvl w:val="0"/>
          <w:numId w:val="1000"/>
        </w:numPr>
        <w:pStyle w:val="Compact"/>
      </w:pPr>
      <w:r>
        <w:t xml:space="preserve">comply with ANSSI (National Agency for the Security of Information Systems) guidelines, which are stringent within the French regulatory landscape.</w:t>
      </w:r>
    </w:p>
    <w:p>
      <w:pPr>
        <w:numPr>
          <w:ilvl w:val="0"/>
          <w:numId w:val="1001"/>
        </w:numPr>
        <w:pStyle w:val="Compact"/>
      </w:pPr>
      <w:r>
        <w:rPr>
          <w:bCs/>
          <w:b/>
        </w:rPr>
        <w:t xml:space="preserve">Automation and DevOps:</w:t>
      </w:r>
      <w:r>
        <w:t xml:space="preserve"> </w:t>
      </w:r>
      <w:r>
        <w:t xml:space="preserve">Introducing Continuous Integration/Continuous Deployment (CI/CD) pipelines to reduce manual errors and speed up software delivery cycles across the regional team.</w:t>
      </w:r>
    </w:p>
    <w:p>
      <w:pPr>
        <w:numPr>
          <w:ilvl w:val="0"/>
          <w:numId w:val="1001"/>
        </w:numPr>
        <w:pStyle w:val="Compact"/>
      </w:pPr>
      <w:r>
        <w:rPr>
          <w:bCs/>
          <w:b/>
        </w:rPr>
        <w:t xml:space="preserve">Cross-Functional Collaboration:</w:t>
      </w:r>
      <w:r>
        <w:t xml:space="preserve"> </w:t>
      </w:r>
      <w:r>
        <w:t xml:space="preserve">Acting as the technical bridge between local French staff, who often prefer detailed documentation in French or English, and global headquarters requiring real-time data synchronization.</w:t>
      </w:r>
    </w:p>
    <w:bookmarkEnd w:id="25"/>
    <w:bookmarkStart w:id="26" w:name="methodology-and-implementation-strategy"/>
    <w:p>
      <w:pPr>
        <w:pStyle w:val="Heading3"/>
      </w:pPr>
      <w:r>
        <w:t xml:space="preserve">4. Methodology and Implementation Strategy</w:t>
      </w:r>
    </w:p>
    <w:p>
      <w:pPr>
        <w:pStyle w:val="FirstParagraph"/>
      </w:pPr>
      <w:r>
        <w:t xml:space="preserve">The implementation phase followed a phased Agile methodology adapted for infrastructure projects. The</w:t>
      </w:r>
      <w:r>
        <w:t xml:space="preserve"> </w:t>
      </w:r>
      <w:r>
        <w:rPr>
          <w:bCs/>
          <w:b/>
        </w:rPr>
        <w:t xml:space="preserve">Systems Engineer</w:t>
      </w:r>
    </w:p>
    <w:p>
      <w:pPr>
        <w:pStyle w:val="BodyText"/>
      </w:pPr>
      <w:r>
        <w:t xml:space="preserve">led the technical teams through several critical stages:</w:t>
      </w:r>
      <w:r>
        <w:t xml:space="preserve"> </w:t>
      </w:r>
      <w:r>
        <w:rPr>
          <w:bCs/>
          <w:b/>
        </w:rPr>
        <w:t xml:space="preserve">Phase 1: Assessment and Audit (Months 1-2)</w:t>
      </w:r>
      <w:r>
        <w:br/>
      </w:r>
      <w:r>
        <w:t xml:space="preserve">Initial audits revealed significant vulnerabilities in the network perimeter of the</w:t>
      </w:r>
      <w:r>
        <w:t xml:space="preserve"> </w:t>
      </w:r>
      <w:r>
        <w:rPr>
          <w:bCs/>
          <w:b/>
        </w:rPr>
        <w:t xml:space="preserve">Marseille</w:t>
      </w:r>
    </w:p>
    <w:p>
      <w:pPr>
        <w:pStyle w:val="BodyText"/>
      </w:pPr>
      <w:r>
        <w:t xml:space="preserve">office. The</w:t>
      </w:r>
    </w:p>
    <w:p>
      <w:pPr>
        <w:pStyle w:val="BodyText"/>
      </w:pPr>
      <w:r>
        <w:t xml:space="preserve">Systems EngineerPhase 2: Strategic Migration Planning (Months 3-4)</w:t>
      </w:r>
      <w:r>
        <w:br/>
      </w:r>
      <w:r>
        <w:t xml:space="preserve">A migration roadmap was developed to move non-critical workloads to the cloud while maintaining on-premise capabilities for sensitive customer data, a requirement heavily emphasized in</w:t>
      </w:r>
      <w:r>
        <w:t xml:space="preserve"> </w:t>
      </w:r>
      <w:r>
        <w:rPr>
          <w:bCs/>
          <w:b/>
        </w:rPr>
        <w:t xml:space="preserve">France</w:t>
      </w:r>
    </w:p>
    <w:p>
      <w:pPr>
        <w:pStyle w:val="BodyText"/>
      </w:pPr>
      <w:r>
        <w:t xml:space="preserve">due to sovereignty concerns.</w:t>
      </w:r>
    </w:p>
    <w:p>
      <w:pPr>
        <w:pStyle w:val="BodyText"/>
      </w:pPr>
      <w:r>
        <w:t xml:space="preserve">Phase 3: Execution and Hardening (Months 5-8)</w:t>
      </w:r>
      <w:r>
        <w:br/>
      </w:r>
      <w:r>
        <w:t xml:space="preserve">During this intensive period, the</w:t>
      </w:r>
      <w:r>
        <w:t xml:space="preserve"> </w:t>
      </w:r>
      <w:r>
        <w:rPr>
          <w:bCs/>
          <w:b/>
        </w:rPr>
        <w:t xml:space="preserve">Systems EngineerMarseille</w:t>
      </w:r>
    </w:p>
    <w:p>
      <w:pPr>
        <w:pStyle w:val="BodyText"/>
      </w:pPr>
      <w:r>
        <w:t xml:space="preserve">.</w:t>
      </w:r>
    </w:p>
    <w:p>
      <w:pPr>
        <w:pStyle w:val="BodyText"/>
      </w:pPr>
      <w:r>
        <w:t xml:space="preserve">Phase 4: Monitoring and Optimization (Months 9-12)</w:t>
      </w:r>
      <w:r>
        <w:br/>
      </w:r>
      <w:r>
        <w:t xml:space="preserve">Post-deployment, the focus shifted to performance tuning. The</w:t>
      </w:r>
    </w:p>
    <w:p>
      <w:pPr>
        <w:pStyle w:val="BodyText"/>
      </w:pPr>
      <w:r>
        <w:t xml:space="preserve">Systems EngineerFrance Marseille5. Challenges Encountered in France Marseille</w:t>
      </w:r>
    </w:p>
    <w:p>
      <w:pPr>
        <w:pStyle w:val="BodyText"/>
      </w:pPr>
      <w:r>
        <w:t xml:space="preserve">The project was not without obstacles. One of the primary challenges was navigating the complex labor and technical compliance landscape in</w:t>
      </w:r>
    </w:p>
    <w:p>
      <w:pPr>
        <w:pStyle w:val="BodyText"/>
      </w:pPr>
      <w:r>
        <w:t xml:space="preserve">France. French labor laws are protective, requiring rigorous documentation for any changes to working conditions or IT access rights, which slowed down some initial deployment phases.</w:t>
      </w:r>
      <w:r>
        <w:t xml:space="preserve"> </w:t>
      </w:r>
      <w:r>
        <w:t xml:space="preserve">Additionally, there was a cultural and linguistic nuance in communication. While English is widely spoken in tech hubs like</w:t>
      </w:r>
    </w:p>
    <w:p>
      <w:pPr>
        <w:pStyle w:val="BodyText"/>
      </w:pPr>
      <w:r>
        <w:t xml:space="preserve">Marseille, many local stakeholders preferred technical discussions conducted in French. The</w:t>
      </w:r>
    </w:p>
    <w:p>
      <w:pPr>
        <w:pStyle w:val="BodyText"/>
      </w:pPr>
      <w:r>
        <w:t xml:space="preserve">Systems EngineerSystems EngineerMarseille6. Results and Impact Analysis</w:t>
      </w:r>
    </w:p>
    <w:p>
      <w:pPr>
        <w:pStyle w:val="BodyText"/>
      </w:pPr>
      <w:r>
        <w:t xml:space="preserve">The intervention of the dedicated</w:t>
      </w:r>
      <w:r>
        <w:t xml:space="preserve"> </w:t>
      </w:r>
      <w:r>
        <w:rPr>
          <w:bCs/>
          <w:b/>
        </w:rPr>
        <w:t xml:space="preserve">Systems EngineerMarseille, France</w:t>
      </w:r>
    </w:p>
    <w:p>
      <w:pPr>
        <w:pStyle w:val="BodyText"/>
      </w:pPr>
      <w:r>
        <w:rPr>
          <w:bCs/>
          <w:b/>
        </w:rPr>
        <w:t xml:space="preserve">System Uptime:</w:t>
      </w:r>
    </w:p>
    <w:p>
      <w:pPr>
        <w:pStyle w:val="BodyText"/>
      </w:pPr>
      <w:r>
        <w:t xml:space="preserve">Increased from 99.5% to 99.95%, ensuring reliable service for clients in the region.</w:t>
      </w:r>
    </w:p>
    <w:p>
      <w:pPr>
        <w:pStyle w:val="BodyText"/>
      </w:pPr>
      <w:r>
        <w:t xml:space="preserve">Cybersecurity Posture:</w:t>
      </w:r>
      <w:r>
        <w:br/>
      </w:r>
      <w:r>
        <w:t xml:space="preserve">Zero successful cyber-attacks were recorded post-implementation, and compliance audits passed with distinction.</w:t>
      </w:r>
    </w:p>
    <w:p>
      <w:pPr>
        <w:pStyle w:val="BodyText"/>
      </w:pPr>
      <w:r>
        <w:rPr>
          <w:bCs/>
          <w:b/>
        </w:rPr>
        <w:t xml:space="preserve">Operational Efficiency:</w:t>
      </w:r>
      <w:r>
        <w:br/>
      </w:r>
      <w:r>
        <w:rPr>
          <w:bCs/>
          <w:b/>
        </w:rPr>
        <w:t xml:space="preserve">Deployment time for new software versions was reduced by 40% due to the automation frameworks built by the</w:t>
      </w:r>
      <w:r>
        <w:rPr>
          <w:bCs/>
          <w:b/>
        </w:rPr>
        <w:t xml:space="preserve"> </w:t>
      </w:r>
      <w:r>
        <w:rPr>
          <w:bCs/>
          <w:b/>
          <w:bCs/>
          <w:b/>
        </w:rPr>
        <w:t xml:space="preserve">Systems Engineer</w:t>
      </w:r>
    </w:p>
    <w:p>
      <w:pPr>
        <w:pStyle w:val="BodyText"/>
      </w:pPr>
      <w:r>
        <w:t xml:space="preserve">Cost Savings:</w:t>
      </w:r>
      <w:r>
        <w:br/>
      </w:r>
      <w:r>
        <w:t xml:space="preserve">By optimizing server usage and retiring obsolete hardware, operational costs in</w:t>
      </w:r>
    </w:p>
    <w:p>
      <w:pPr>
        <w:pStyle w:val="BodyText"/>
      </w:pPr>
      <w:r>
        <w:t xml:space="preserve">Marseille</w:t>
      </w:r>
    </w:p>
    <w:bookmarkEnd w:id="26"/>
    <w:bookmarkStart w:id="27" w:name="lessons-learned"/>
    <w:p>
      <w:pPr>
        <w:pStyle w:val="Heading3"/>
      </w:pPr>
      <w:r>
        <w:t xml:space="preserve">7. Lessons Learned</w:t>
      </w:r>
    </w:p>
    <w:p>
      <w:pPr>
        <w:pStyle w:val="FirstParagraph"/>
      </w:pPr>
      <w:r>
        <w:t xml:space="preserve">This project underscored the importance of tailoring technical solutions to local regulatory environments. In</w:t>
      </w:r>
    </w:p>
    <w:p>
      <w:pPr>
        <w:pStyle w:val="BodyText"/>
      </w:pPr>
      <w:r>
        <w:t xml:space="preserve">FranceSystems EngineerMarseille8. Future Outlook</w:t>
      </w:r>
    </w:p>
    <w:p>
      <w:pPr>
        <w:pStyle w:val="BodyText"/>
      </w:pPr>
      <w:r>
        <w:t xml:space="preserve">Looking ahead, the foundation laid by this</w:t>
      </w:r>
    </w:p>
    <w:p>
      <w:pPr>
        <w:pStyle w:val="BodyText"/>
      </w:pPr>
      <w:r>
        <w:t xml:space="preserve">Project Report’sMarseille, FranceSystems Engineer9. Conclusion</w:t>
      </w:r>
    </w:p>
    <w:p>
      <w:pPr>
        <w:pStyle w:val="BodyText"/>
      </w:pPr>
      <w:r>
        <w:t xml:space="preserve">In conclusion, the strategic appointment of a</w:t>
      </w:r>
    </w:p>
    <w:p>
      <w:pPr>
        <w:pStyle w:val="BodyText"/>
      </w:pPr>
      <w:r>
        <w:t xml:space="preserve">Systems EngineerMarseille, France The detailed planning, rigorous implementation, and adaptive problem-solving demonstrated throughout this project have not only resolved immediate technical debt but have established a resilient, secure, and efficient IT infrastructure. This</w:t>
      </w:r>
    </w:p>
    <w:p>
      <w:pPr>
        <w:pStyle w:val="BodyText"/>
      </w:pPr>
      <w:r>
        <w:t xml:space="preserve">Project ReportFrance Marseille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France Marseille</dc:title>
  <dc:creator/>
  <dc:language>en</dc:language>
  <cp:keywords/>
  <dcterms:created xsi:type="dcterms:W3CDTF">2026-07-29T07:52:08Z</dcterms:created>
  <dcterms:modified xsi:type="dcterms:W3CDTF">2026-07-29T07:52:08Z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