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Italy</w:t>
      </w:r>
      <w:r>
        <w:t xml:space="preserve"> </w:t>
      </w:r>
      <w:r>
        <w:t xml:space="preserve">Naples</w:t>
      </w:r>
    </w:p>
    <w:bookmarkStart w:id="32" w:name="Xdcbccc2b03078543565efd58bdeff68968d276a"/>
    <w:p>
      <w:pPr>
        <w:pStyle w:val="Heading1"/>
      </w:pPr>
      <w:r>
        <w:t xml:space="preserve">Strategic Project Report on Systems Engineering Implementation in Italy Naples</w:t>
      </w:r>
    </w:p>
    <w:p>
      <w:pPr>
        <w:pStyle w:val="FirstParagraph"/>
      </w:pPr>
      <w:r>
        <w:rPr>
          <w:bCs/>
          <w:b/>
        </w:rPr>
        <w:t xml:space="preserve">Date:</w:t>
      </w:r>
      <w:r>
        <w:br/>
      </w:r>
      <w:r>
        <w:t xml:space="preserve">October 26, 2023</w:t>
      </w:r>
      <w:r>
        <w:br/>
      </w:r>
      <w:r>
        <w:br/>
      </w:r>
      <w:r>
        <w:rPr>
          <w:bCs/>
          <w:b/>
        </w:rPr>
        <w:t xml:space="preserve">To:</w:t>
      </w:r>
      <w:r>
        <w:br/>
      </w:r>
      <w:r>
        <w:t xml:space="preserve">Stakeholders and Management Board</w:t>
      </w:r>
      <w:r>
        <w:br/>
      </w:r>
      <w:r>
        <w:br/>
      </w:r>
      <w:r>
        <w:rPr>
          <w:bCs/>
          <w:b/>
        </w:rPr>
        <w:t xml:space="preserve">From:</w:t>
      </w:r>
      <w:r>
        <w:br/>
      </w:r>
      <w:r>
        <w:t xml:space="preserve">Project Management Office</w:t>
      </w:r>
      <w:r>
        <w:br/>
      </w:r>
      <w:r>
        <w:br/>
      </w:r>
      <w:r>
        <w:rPr>
          <w:bCs/>
          <w:b/>
        </w:rPr>
        <w:t xml:space="preserve">Subject:</w:t>
      </w:r>
      <w:r>
        <w:br/>
      </w:r>
      <w:r>
        <w:t xml:space="preserve">'Project Report' detailing the role, impact, and operational framework of the 'Systems Engineer' within the specific geographic and cultural context of 'Italy Naples'.</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 </w:t>
      </w:r>
      <w:r>
        <w:t xml:space="preserve">regarding the integration and optimization of complex technological infrastructures in southern Europe. Specifically, this analysis focuses on the strategic deployment of a dedicated</w:t>
      </w:r>
      <w:r>
        <w:t xml:space="preserve"> </w:t>
      </w:r>
      <w:r>
        <w:rPr>
          <w:bCs/>
          <w:b/>
        </w:rPr>
        <w:t xml:space="preserve">Systems Engineer</w:t>
      </w:r>
      <w:r>
        <w:t xml:space="preserve">. The primary objective is to evaluate how advanced systems engineering methodologies can address the unique challenges faced by modern urban infrastructure, public services, and industrial sectors located in</w:t>
      </w:r>
      <w:r>
        <w:t xml:space="preserve"> </w:t>
      </w:r>
      <w:r>
        <w:rPr>
          <w:bCs/>
          <w:b/>
        </w:rPr>
        <w:t xml:space="preserve">Italy Naples</w:t>
      </w:r>
      <w:r>
        <w:t xml:space="preserve">. By leveraging local expertise and global best practices, we aim to create a resilient digital ecosystem that supports the economic revitalization of the region while adhering to European Union standards for data security and sustainability.</w:t>
      </w:r>
    </w:p>
    <w:bookmarkEnd w:id="20"/>
    <w:bookmarkStart w:id="21" w:name="introduction-the-context-of-italy-naples"/>
    <w:p>
      <w:pPr>
        <w:pStyle w:val="Heading2"/>
      </w:pPr>
      <w:r>
        <w:t xml:space="preserve">2. Introduction: The Context of Italy Naples</w:t>
      </w:r>
    </w:p>
    <w:p>
      <w:pPr>
        <w:pStyle w:val="FirstParagraph"/>
      </w:pPr>
      <w:r>
        <w:t xml:space="preserve">The city of</w:t>
      </w:r>
      <w:r>
        <w:t xml:space="preserve"> </w:t>
      </w:r>
      <w:r>
        <w:rPr>
          <w:bCs/>
          <w:b/>
        </w:rPr>
        <w:t xml:space="preserve">Italy Naples</w:t>
      </w:r>
      <w:r>
        <w:t xml:space="preserve">, historically rich in culture and commerce, stands at a critical juncture in its digital transformation journey. As one of the largest metropolitan areas in southern Europe, it faces distinct challenges related to urban density, legacy infrastructure maintenance, and the urgent need for smart city solutions. The geographic location of</w:t>
      </w:r>
      <w:r>
        <w:t xml:space="preserve"> </w:t>
      </w:r>
      <w:r>
        <w:rPr>
          <w:bCs/>
          <w:b/>
        </w:rPr>
        <w:t xml:space="preserve">Italy Naples</w:t>
      </w:r>
      <w:r>
        <w:t xml:space="preserve"> </w:t>
      </w:r>
      <w:r>
        <w:t xml:space="preserve">serves as a pivotal hub for Mediterranean logistics and tourism, necessitating robust IT systems that can handle high-volume data processing and real-time connectivity.</w:t>
      </w:r>
      <w:r>
        <w:t xml:space="preserve"> </w:t>
      </w:r>
      <w:r>
        <w:t xml:space="preserve">However, the implementation of these technologies is not merely a technical endeavor; it is a socio-economic imperative. The local government and private sector stakeholders have identified a gap in specialized technical leadership. This</w:t>
      </w:r>
      <w:r>
        <w:t xml:space="preserve"> </w:t>
      </w:r>
      <w:r>
        <w:rPr>
          <w:bCs/>
          <w:b/>
        </w:rPr>
        <w:t xml:space="preserve">Project Report</w:t>
      </w:r>
      <w:r>
        <w:t xml:space="preserve"> </w:t>
      </w:r>
      <w:r>
        <w:t xml:space="preserve">outlines why the appointment of a skilled</w:t>
      </w:r>
      <w:r>
        <w:t xml:space="preserve"> </w:t>
      </w:r>
      <w:r>
        <w:rPr>
          <w:bCs/>
          <w:b/>
        </w:rPr>
        <w:t xml:space="preserve">Systems Engineer</w:t>
      </w:r>
      <w:r>
        <w:t xml:space="preserve"> </w:t>
      </w:r>
      <w:r>
        <w:t xml:space="preserve">is critical to bridging this gap, ensuring that technological investments yield tangible benefits for the residents and businesses of</w:t>
      </w:r>
      <w:r>
        <w:t xml:space="preserve"> </w:t>
      </w:r>
      <w:r>
        <w:rPr>
          <w:bCs/>
          <w:b/>
        </w:rPr>
        <w:t xml:space="preserve">Italy Naples</w:t>
      </w:r>
      <w:r>
        <w:t xml:space="preserve">.</w:t>
      </w:r>
    </w:p>
    <w:bookmarkEnd w:id="21"/>
    <w:bookmarkStart w:id="25" w:name="X444f0e622128d621274f3b4545e098d2fd3539c"/>
    <w:p>
      <w:pPr>
        <w:pStyle w:val="Heading2"/>
      </w:pPr>
      <w:r>
        <w:t xml:space="preserve">3. The Role of the Systems Engineer in this Context</w:t>
      </w:r>
    </w:p>
    <w:p>
      <w:pPr>
        <w:pStyle w:val="FirstParagraph"/>
      </w:pPr>
      <w:r>
        <w:t xml:space="preserve">A</w:t>
      </w:r>
      <w:r>
        <w:t xml:space="preserve"> </w:t>
      </w:r>
      <w:r>
        <w:rPr>
          <w:bCs/>
          <w:b/>
        </w:rPr>
        <w:t xml:space="preserve">Systems Engineer</w:t>
      </w:r>
      <w:r>
        <w:t xml:space="preserve"> is not simply a software developer or an IT support specialist. They are holistic problem solvers who view technology as an interconnected ecosystem. In the context of</w:t>
      </w:r>
      <w:r>
        <w:t xml:space="preserve"> </w:t>
      </w:r>
      <w:r>
        <w:rPr>
          <w:bCs/>
          <w:b/>
        </w:rPr>
        <w:t xml:space="preserve">Italy Naples</w:t>
      </w:r>
      <w:r>
        <w:t xml:space="preserve">, the role of the</w:t>
      </w:r>
      <w:r>
        <w:t xml:space="preserve"> </w:t>
      </w:r>
      <w:r>
        <w:rPr>
          <w:bCs/>
          <w:b/>
        </w:rPr>
        <w:t xml:space="preserve">Systems Engineer</w:t>
      </w:r>
      <w:r>
        <w:t xml:space="preserve"> expands to include several key responsibilities:</w:t>
      </w:r>
    </w:p>
    <w:bookmarkStart w:id="22" w:name="integration-of-heterogeneous-systems"/>
    <w:p>
      <w:pPr>
        <w:pStyle w:val="Heading3"/>
      </w:pPr>
      <w:r>
        <w:t xml:space="preserve">3.1 Integration of Heterogeneous Systems</w:t>
      </w:r>
    </w:p>
    <w:p>
      <w:pPr>
        <w:pStyle w:val="FirstParagraph"/>
      </w:pPr>
      <w:r>
        <w:t xml:space="preserve">The infrastructure in</w:t>
      </w:r>
      <w:r>
        <w:t xml:space="preserve"> </w:t>
      </w:r>
      <w:r>
        <w:rPr>
          <w:iCs/>
          <w:i/>
        </w:rPr>
        <w:t xml:space="preserve">[Note: Placeholder for specific details]</w:t>
      </w:r>
      <w:r>
        <w:rPr>
          <w:bCs/>
          <w:b/>
        </w:rPr>
        <w:t xml:space="preserve">Italy Naples</w:t>
      </w:r>
      <w:r>
        <w:t xml:space="preserve"> often involves legacy systems from the industrial era combined with modern IoT devices. The</w:t>
      </w:r>
      <w:r>
        <w:t xml:space="preserve"> </w:t>
      </w:r>
      <w:r>
        <w:rPr>
          <w:bCs/>
          <w:b/>
        </w:rPr>
        <w:t xml:space="preserve">Systems Engineer</w:t>
      </w:r>
      <w:r>
        <w:t xml:space="preserve"> must design architectures that allow these disparate components to communicate seamlessly. This ensures that traffic management systems, for example, can exchange data with emergency services and public transport networks in real-time.</w:t>
      </w:r>
    </w:p>
    <w:bookmarkEnd w:id="22"/>
    <w:bookmarkStart w:id="23" w:name="lifecycle-management"/>
    <w:p>
      <w:pPr>
        <w:pStyle w:val="Heading3"/>
      </w:pPr>
      <w:r>
        <w:t xml:space="preserve">3.2 Lifecycle Management</w:t>
      </w:r>
    </w:p>
    <w:p>
      <w:pPr>
        <w:pStyle w:val="FirstParagraph"/>
      </w:pPr>
      <w:r>
        <w:t xml:space="preserve">The</w:t>
      </w:r>
      <w:r>
        <w:t xml:space="preserve"> </w:t>
      </w:r>
      <w:r>
        <w:rPr>
          <w:bCs/>
          <w:b/>
        </w:rPr>
        <w:t xml:space="preserve">Project Report</w:t>
      </w:r>
      <w:r>
        <w:t xml:space="preserve"> emphasizes the importance of lifecycle management. The</w:t>
      </w:r>
      <w:r>
        <w:t xml:space="preserve"> </w:t>
      </w:r>
      <w:r>
        <w:rPr>
          <w:bCs/>
          <w:b/>
        </w:rPr>
        <w:t xml:space="preserve">Systems Engineer</w:t>
      </w:r>
      <w:r>
        <w:t xml:space="preserve"> is responsible for the entire lifespan of a system, from initial requirements gathering to deployment, maintenance, and eventual decommissioning. This is crucial in</w:t>
      </w:r>
      <w:r>
        <w:t xml:space="preserve"> </w:t>
      </w:r>
      <w:r>
        <w:rPr>
          <w:iCs/>
          <w:i/>
        </w:rPr>
        <w:t xml:space="preserve">[Note: Placeholder]</w:t>
      </w:r>
      <w:r>
        <w:rPr>
          <w:bCs/>
          <w:b/>
        </w:rPr>
        <w:t xml:space="preserve">Italy Naples</w:t>
      </w:r>
      <w:r>
        <w:t xml:space="preserve">, where long-term sustainability and cost-efficiency are paramount for public funding allocation.</w:t>
      </w:r>
    </w:p>
    <w:bookmarkEnd w:id="23"/>
    <w:bookmarkStart w:id="24" w:name="risk-management-and-security"/>
    <w:p>
      <w:pPr>
        <w:pStyle w:val="Heading3"/>
      </w:pPr>
      <w:r>
        <w:t xml:space="preserve">3.3 Risk Management and Security</w:t>
      </w:r>
    </w:p>
    <w:p>
      <w:pPr>
        <w:pStyle w:val="FirstParagraph"/>
      </w:pPr>
      <w:r>
        <w:t xml:space="preserve">Given the increasing threat landscape, the</w:t>
      </w:r>
      <w:r>
        <w:t xml:space="preserve"> </w:t>
      </w:r>
      <w:r>
        <w:rPr>
          <w:bCs/>
          <w:b/>
        </w:rPr>
        <w:t xml:space="preserve">Systems Engineer</w:t>
      </w:r>
      <w:r>
        <w:t xml:space="preserve"> plays a vital role in identifying vulnerabilities across networked systems. In</w:t>
      </w:r>
      <w:r>
        <w:t xml:space="preserve"> </w:t>
      </w:r>
      <w:r>
        <w:rPr>
          <w:iCs/>
          <w:i/>
        </w:rPr>
        <w:t xml:space="preserve">[Note: Placeholder]</w:t>
      </w:r>
      <w:r>
        <w:rPr>
          <w:bCs/>
          <w:b/>
        </w:rPr>
        <w:t xml:space="preserve">Italy Naples</w:t>
      </w:r>
      <w:r>
        <w:t xml:space="preserve">, protecting critical infrastructure from cyber threats requires a rigorous engineering approach that goes beyond simple firewall configurations, involving system-wide threat modeling and resilience planning.</w:t>
      </w:r>
    </w:p>
    <w:bookmarkEnd w:id="24"/>
    <w:bookmarkEnd w:id="25"/>
    <w:bookmarkStart w:id="26" w:name="strategic-objectives-for-italy-naples"/>
    <w:p>
      <w:pPr>
        <w:pStyle w:val="Heading2"/>
      </w:pPr>
      <w:r>
        <w:t xml:space="preserve">4. Strategic Objectives for Italy Naples</w:t>
      </w:r>
    </w:p>
    <w:p>
      <w:pPr>
        <w:pStyle w:val="FirstParagraph"/>
      </w:pPr>
      <w:r>
        <w:t xml:space="preserve">This</w:t>
      </w:r>
      <w:r>
        <w:t xml:space="preserve"> </w:t>
      </w:r>
      <w:r>
        <w:rPr>
          <w:bCs/>
          <w:b/>
        </w:rPr>
        <w:t xml:space="preserve">Project Report</w:t>
      </w:r>
      <w:r>
        <w:t xml:space="preserve"> identifies three primary strategic objectives that the</w:t>
      </w:r>
      <w:r>
        <w:t xml:space="preserve"> </w:t>
      </w:r>
      <w:r>
        <w:rPr>
          <w:bCs/>
          <w:b/>
        </w:rPr>
        <w:t xml:space="preserve">Systems Engineer</w:t>
      </w:r>
      <w:r>
        <w:t xml:space="preserve"> will drive in</w:t>
      </w:r>
      <w:r>
        <w:t xml:space="preserve"> </w:t>
      </w:r>
      <w:r>
        <w:rPr>
          <w:iCs/>
          <w:i/>
        </w:rPr>
        <w:t xml:space="preserve">[Note: Placeholder]</w:t>
      </w:r>
      <w:r>
        <w:rPr>
          <w:bCs/>
          <w:b/>
        </w:rPr>
        <w:t xml:space="preserve">Italy Naples</w:t>
      </w:r>
      <w:r>
        <w:t xml:space="preserve">:</w:t>
      </w:r>
    </w:p>
    <w:p>
      <w:pPr>
        <w:numPr>
          <w:ilvl w:val="0"/>
          <w:numId w:val="1001"/>
        </w:numPr>
        <w:pStyle w:val="Compact"/>
      </w:pPr>
      <w:r>
        <w:rPr>
          <w:bCs/>
          <w:b/>
        </w:rPr>
        <w:t xml:space="preserve">Digital Transformation of Public Services:</w:t>
      </w:r>
      <w:r>
        <w:t xml:space="preserve"> Enhancing citizen interaction with local government through intuitive, reliable digital platforms. The</w:t>
      </w:r>
      <w:r>
        <w:t xml:space="preserve"> </w:t>
      </w:r>
      <w:r>
        <w:rPr>
          <w:bCs/>
          <w:b/>
        </w:rPr>
        <w:t xml:space="preserve">Systems Engineer</w:t>
      </w:r>
      <w:r>
        <w:t xml:space="preserve"> will ensure backend stability and user-centric design integration.</w:t>
      </w:r>
    </w:p>
    <w:p>
      <w:pPr>
        <w:numPr>
          <w:ilvl w:val="0"/>
          <w:numId w:val="1001"/>
        </w:numPr>
        <w:pStyle w:val="Compact"/>
      </w:pPr>
      <w:r>
        <w:rPr>
          <w:iCs/>
          <w:i/>
        </w:rPr>
        <w:t xml:space="preserve">[Note: Placeholder]</w:t>
      </w:r>
      <w:r>
        <w:rPr>
          <w:bCs/>
          <w:b/>
        </w:rPr>
        <w:t xml:space="preserve">Sustainable Urban Mobility:</w:t>
      </w:r>
      <w:r>
        <w:t xml:space="preserve"> Implementing smart traffic solutions that reduce congestion and pollution. The</w:t>
      </w:r>
      <w:r>
        <w:t xml:space="preserve"> </w:t>
      </w:r>
      <w:r>
        <w:rPr>
          <w:bCs/>
          <w:b/>
        </w:rPr>
        <w:t xml:space="preserve">Systems Engineer</w:t>
      </w:r>
      <w:r>
        <w:t xml:space="preserve"> will coordinate with hardware vendors to ensure system interoperability.</w:t>
      </w:r>
    </w:p>
    <w:p>
      <w:pPr>
        <w:numPr>
          <w:ilvl w:val="0"/>
          <w:numId w:val="1001"/>
        </w:numPr>
        <w:pStyle w:val="Compact"/>
      </w:pPr>
      <w:r>
        <w:rPr>
          <w:iCs/>
          <w:i/>
        </w:rPr>
        <w:t xml:space="preserve">[Note: Placeholder]</w:t>
      </w:r>
      <w:r>
        <w:rPr>
          <w:bCs/>
          <w:b/>
        </w:rPr>
        <w:t xml:space="preserve">Economic Innovation Hubs:</w:t>
      </w:r>
      <w:r>
        <w:t xml:space="preserve"> Supporting startups and tech firms in the region by providing a stable, scalable cloud infrastructure. The</w:t>
      </w:r>
      <w:r>
        <w:t xml:space="preserve"> </w:t>
      </w:r>
      <w:r>
        <w:rPr>
          <w:bCs/>
          <w:b/>
        </w:rPr>
        <w:t xml:space="preserve">Systems Engineer</w:t>
      </w:r>
      <w:r>
        <w:t xml:space="preserve"> will architect environments that allow for rapid scaling during peak tourism seasons.</w:t>
      </w:r>
    </w:p>
    <w:bookmarkEnd w:id="26"/>
    <w:bookmarkStart w:id="30" w:name="implementation-roadmap"/>
    <w:p>
      <w:pPr>
        <w:pStyle w:val="Heading2"/>
      </w:pPr>
      <w:r>
        <w:t xml:space="preserve">5. Implementation Roadmap</w:t>
      </w:r>
    </w:p>
    <w:p>
      <w:pPr>
        <w:pStyle w:val="FirstParagraph"/>
      </w:pPr>
      <w:r>
        <w:t xml:space="preserve">The execution of this plan requires a phased approach, detailed in the following stages:</w:t>
      </w:r>
    </w:p>
    <w:bookmarkStart w:id="27" w:name="X7dead8b65ca2506c4bc47b95e54836b9535fde4"/>
    <w:p>
      <w:pPr>
        <w:pStyle w:val="Heading3"/>
      </w:pPr>
      <w:r>
        <w:rPr>
          <w:iCs/>
          <w:i/>
        </w:rPr>
        <w:t xml:space="preserve">[Note: Placeholder]</w:t>
      </w:r>
      <w:r>
        <w:t xml:space="preserve"> Phase 1: Assessment and Analysis</w:t>
      </w:r>
    </w:p>
    <w:p>
      <w:pPr>
        <w:pStyle w:val="FirstParagraph"/>
      </w:pPr>
      <w:r>
        <w:t xml:space="preserve">The</w:t>
      </w:r>
      <w:r>
        <w:t xml:space="preserve"> </w:t>
      </w:r>
      <w:r>
        <w:rPr>
          <w:bCs/>
          <w:b/>
        </w:rPr>
        <w:t xml:space="preserve">Systems Engineer</w:t>
      </w:r>
      <w:r>
        <w:t xml:space="preserve"> will conduct a thorough audit of existing IT infrastructure across key departments in</w:t>
      </w:r>
      <w:r>
        <w:t xml:space="preserve"> </w:t>
      </w:r>
      <w:r>
        <w:rPr>
          <w:iCs/>
          <w:i/>
        </w:rPr>
        <w:t xml:space="preserve">[Note: Placeholder]</w:t>
      </w:r>
      <w:r>
        <w:rPr>
          <w:bCs/>
          <w:b/>
        </w:rPr>
        <w:t xml:space="preserve">Italy Naples</w:t>
      </w:r>
      <w:r>
        <w:t xml:space="preserve">. This includes evaluating current hardware capabilities, software licenses, and network bandwidth.</w:t>
      </w:r>
    </w:p>
    <w:bookmarkEnd w:id="27"/>
    <w:bookmarkStart w:id="28" w:name="X85fc8e3e2bdec7a839c73d7c322073cd524872d"/>
    <w:p>
      <w:pPr>
        <w:pStyle w:val="Heading3"/>
      </w:pPr>
      <w:r>
        <w:rPr>
          <w:iCs/>
          <w:i/>
        </w:rPr>
        <w:t xml:space="preserve">[Note: Placeholder]</w:t>
      </w:r>
      <w:r>
        <w:t xml:space="preserve"> Phase 2: Architecture Design</w:t>
      </w:r>
    </w:p>
    <w:p>
      <w:pPr>
        <w:pStyle w:val="FirstParagraph"/>
      </w:pPr>
      <w:r>
        <w:t xml:space="preserve">Based on the assessment, the</w:t>
      </w:r>
      <w:r>
        <w:t xml:space="preserve"> </w:t>
      </w:r>
      <w:r>
        <w:rPr>
          <w:bCs/>
          <w:b/>
        </w:rPr>
        <w:t xml:space="preserve">Systems Engineer</w:t>
      </w:r>
      <w:r>
        <w:t xml:space="preserve"> will design a modular architecture tailored to the specific needs of</w:t>
      </w:r>
      <w:r>
        <w:t xml:space="preserve"> </w:t>
      </w:r>
      <w:r>
        <w:rPr>
          <w:iCs/>
          <w:i/>
        </w:rPr>
        <w:t xml:space="preserve">[Note: Placeholder]</w:t>
      </w:r>
      <w:r>
        <w:rPr>
          <w:bCs/>
          <w:b/>
        </w:rPr>
        <w:t xml:space="preserve">Italy Naples</w:t>
      </w:r>
      <w:r>
        <w:t xml:space="preserve">. This design will prioritize scalability and fault tolerance.</w:t>
      </w:r>
    </w:p>
    <w:bookmarkEnd w:id="28"/>
    <w:bookmarkStart w:id="29" w:name="Xcb052300d8d3122d1d9c8460c46bec787d72ea1"/>
    <w:p>
      <w:pPr>
        <w:pStyle w:val="Heading3"/>
      </w:pPr>
      <w:r>
        <w:rPr>
          <w:iCs/>
          <w:i/>
        </w:rPr>
        <w:t xml:space="preserve">[Note: Placeholder]</w:t>
      </w:r>
      <w:r>
        <w:t xml:space="preserve"> Phase 3: Deployment and Training</w:t>
      </w:r>
    </w:p>
    <w:p>
      <w:pPr>
        <w:pStyle w:val="FirstParagraph"/>
      </w:pPr>
      <w:r>
        <w:t xml:space="preserve">The rollout of new systems will be managed by the</w:t>
      </w:r>
      <w:r>
        <w:t xml:space="preserve"> </w:t>
      </w:r>
      <w:r>
        <w:rPr>
          <w:bCs/>
          <w:b/>
        </w:rPr>
        <w:t xml:space="preserve">Systems Engineer</w:t>
      </w:r>
      <w:r>
        <w:t xml:space="preserve">, accompanied by comprehensive training programs for local staff to ensure smooth adoption and long-term maintenance capabilities.</w:t>
      </w:r>
    </w:p>
    <w:bookmarkEnd w:id="29"/>
    <w:bookmarkEnd w:id="30"/>
    <w:bookmarkStart w:id="31" w:name="conclusion"/>
    <w:p>
      <w:pPr>
        <w:pStyle w:val="Heading2"/>
      </w:pPr>
      <w:r>
        <w:t xml:space="preserve">6. Conclusion</w:t>
      </w:r>
    </w:p>
    <w:p>
      <w:pPr>
        <w:pStyle w:val="FirstParagraph"/>
      </w:pPr>
      <w:r>
        <w:t xml:space="preserve">In conclusion, this</w:t>
      </w:r>
      <w:r>
        <w:t xml:space="preserve"> </w:t>
      </w:r>
      <w:r>
        <w:rPr>
          <w:bCs/>
          <w:b/>
        </w:rPr>
        <w:t xml:space="preserve">Project Report</w:t>
      </w:r>
      <w:r>
        <w:t xml:space="preserve"> underscores the necessity of employing a highly qualified</w:t>
      </w:r>
      <w:r>
        <w:t xml:space="preserve"> </w:t>
      </w:r>
      <w:r>
        <w:rPr>
          <w:bCs/>
          <w:b/>
        </w:rPr>
        <w:t xml:space="preserve">Systems Engineer</w:t>
      </w:r>
      <w:r>
        <w:t xml:space="preserve"> to lead technological initiatives in</w:t>
      </w:r>
      <w:r>
        <w:t xml:space="preserve"> </w:t>
      </w:r>
      <w:r>
        <w:rPr>
          <w:iCs/>
          <w:i/>
        </w:rPr>
        <w:t xml:space="preserve">[Note: Placeholder]</w:t>
      </w:r>
      <w:r>
        <w:rPr>
          <w:bCs/>
          <w:b/>
        </w:rPr>
        <w:t xml:space="preserve">Italy Naples</w:t>
      </w:r>
      <w:r>
        <w:t xml:space="preserve">. The unique challenges and opportunities present in this vibrant Italian city require a specialized approach that only systems engineering can provide. By focusing on integration, lifecycle management, and security, the</w:t>
      </w:r>
      <w:r>
        <w:t xml:space="preserve"> </w:t>
      </w:r>
      <w:r>
        <w:rPr>
          <w:bCs/>
          <w:b/>
        </w:rPr>
        <w:t xml:space="preserve">Systems Engineer</w:t>
      </w:r>
      <w:r>
        <w:t xml:space="preserve"> will be instrumental in transforming</w:t>
      </w:r>
      <w:r>
        <w:t xml:space="preserve"> </w:t>
      </w:r>
      <w:r>
        <w:rPr>
          <w:iCs/>
          <w:i/>
        </w:rPr>
        <w:t xml:space="preserve">[Note: Placeholder]</w:t>
      </w:r>
      <w:r>
        <w:rPr>
          <w:bCs/>
          <w:b/>
        </w:rPr>
        <w:t xml:space="preserve">Italy Naples</w:t>
      </w:r>
      <w:r>
        <w:t xml:space="preserve"> into a model smart city for southern Europe.</w:t>
      </w:r>
      <w:r>
        <w:t xml:space="preserve"> </w:t>
      </w:r>
      <w:r>
        <w:t xml:space="preserve">The stakeholders are urged to approve the budget and resources allocated for this role, recognizing it as a foundational investment in the future digital resilience of our community. The successful execution of these plans will not only modernize infrastructure but also enhance the quality of life for citizens and drive economic growth in</w:t>
      </w:r>
      <w:r>
        <w:t xml:space="preserve"> </w:t>
      </w:r>
      <w:r>
        <w:rPr>
          <w:iCs/>
          <w:i/>
        </w:rPr>
        <w:t xml:space="preserve">[Note: Placeholder]</w:t>
      </w:r>
      <w:r>
        <w:rPr>
          <w:bCs/>
          <w:b/>
        </w:rPr>
        <w:t xml:space="preserve">Italy Naples</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Italy Naples</dc:title>
  <dc:creator/>
  <dc:language>en</dc:language>
  <cp:keywords/>
  <dcterms:created xsi:type="dcterms:W3CDTF">2026-07-29T07:30:57Z</dcterms:created>
  <dcterms:modified xsi:type="dcterms:W3CDTF">2026-07-29T07:30:57Z</dcterms:modified>
</cp:coreProperties>
</file>

<file path=docProps/custom.xml><?xml version="1.0" encoding="utf-8"?>
<Properties xmlns="http://schemas.openxmlformats.org/officeDocument/2006/custom-properties" xmlns:vt="http://schemas.openxmlformats.org/officeDocument/2006/docPropsVTypes"/>
</file>