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Nepal,</w:t>
      </w:r>
      <w:r>
        <w:t xml:space="preserve"> </w:t>
      </w:r>
      <w:r>
        <w:t xml:space="preserve">Kathmandu</w:t>
      </w:r>
    </w:p>
    <w:bookmarkStart w:id="30" w:name="Xcb1d20718e4a80607119549f54bcaa467b267db"/>
    <w:p>
      <w:pPr>
        <w:pStyle w:val="Heading1"/>
      </w:pPr>
      <w:r>
        <w:t xml:space="preserve">Project Report: Strategic Systems Engineering Deployment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Senior Systems Architect Team</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critical Project Report detailing the initiation, scope, and strategic necessity of deploying robust Systems Engineering frameworks within the geographical and political context of Nepal, specifically focusing on the capital city of Kathmandu. As Kathmandu continues to undergo rapid urbanization and infrastructure development, the complexity of managing interdependent systems—ranging from transportation networks to energy grids—has reached a tipping point. This report argues that traditional project management methods are insufficient for addressing these challenges. Instead, a holistic Systems Engineering approach is required to ensure sustainability, resilience, and efficiency in Nepal’s capital city.</w:t>
      </w:r>
    </w:p>
    <w:bookmarkEnd w:id="20"/>
    <w:bookmarkStart w:id="21" w:name="introduction-and-contextual-background"/>
    <w:p>
      <w:pPr>
        <w:pStyle w:val="Heading2"/>
      </w:pPr>
      <w:r>
        <w:t xml:space="preserve">2. Introduction and Contextual Background</w:t>
      </w:r>
    </w:p>
    <w:p>
      <w:pPr>
        <w:pStyle w:val="FirstParagraph"/>
      </w:pPr>
      <w:r>
        <w:t xml:space="preserve">The landscape of modern urban development in South Asia presents unique challenges that are particularly pronounced in Kathmandu. Located within a seismic valley with complex geological structures, the city faces dual pressures: the urgent need for modernization and the critical requirement for disaster resilience. The term</w:t>
      </w:r>
      <w:r>
        <w:t xml:space="preserve"> </w:t>
      </w:r>
      <w:r>
        <w:rPr>
          <w:bCs/>
          <w:b/>
        </w:rPr>
        <w:t xml:space="preserve">Nepal Kathmandu</w:t>
      </w:r>
      <w:r>
        <w:t xml:space="preserve"> </w:t>
      </w:r>
      <w:r>
        <w:t xml:space="preserve">is not merely a geographic locator but represents a specific socio-technical ecosystem where infrastructure, culture, and environment intersect in high-risk ways. Previous infrastructural projects have often failed due to siloed planning, where civil engineers worked independently from IT specialists or environmental consultants. This fragmented approach has led to inefficiencies and systemic vulnerabilities.</w:t>
      </w:r>
    </w:p>
    <w:p>
      <w:pPr>
        <w:pStyle w:val="BodyText"/>
      </w:pPr>
      <w:r>
        <w:t xml:space="preserve">Therefore, this Project Report is dedicated to outlining a new paradigm for infrastructure development in</w:t>
      </w:r>
      <w:r>
        <w:t xml:space="preserve"> </w:t>
      </w:r>
      <w:r>
        <w:rPr>
          <w:bCs/>
          <w:b/>
        </w:rPr>
        <w:t xml:space="preserve">Nepal Kathmandu</w:t>
      </w:r>
      <w:r>
        <w:t xml:space="preserve">. By adopting Systems Engineering principles, we aim to view the city not as a collection of separate projects, but as an integrated system of systems. This perspective allows for better anticipation of downstream effects and ensures that solutions are holistic rather than reactive.</w:t>
      </w:r>
    </w:p>
    <w:bookmarkEnd w:id="21"/>
    <w:bookmarkStart w:id="24" w:name="X1026b7848a75973926795a3775b929be7b69656"/>
    <w:p>
      <w:pPr>
        <w:pStyle w:val="Heading2"/>
      </w:pPr>
      <w:r>
        <w:t xml:space="preserve">3. The Role and Necessity of the Systems Engineer</w:t>
      </w:r>
    </w:p>
    <w:p>
      <w:pPr>
        <w:pStyle w:val="FirstParagraph"/>
      </w:pPr>
      <w:r>
        <w:t xml:space="preserve">A central theme of this report is the indispensable role of the</w:t>
      </w:r>
      <w:r>
        <w:t xml:space="preserve"> </w:t>
      </w:r>
      <w:r>
        <w:rPr>
          <w:bCs/>
          <w:b/>
        </w:rPr>
        <w:t xml:space="preserve">Systems Engineer</w:t>
      </w:r>
      <w:r>
        <w:t xml:space="preserve">. In the context of this project, a Systems Engineer is not simply an IT specialist but a multidisciplinary professional responsible for managing complex design and engineering processes over a total lifecycle. The definition and application of the</w:t>
      </w:r>
      <w:r>
        <w:t xml:space="preserve"> </w:t>
      </w:r>
      <w:r>
        <w:rPr>
          <w:bCs/>
          <w:b/>
        </w:rPr>
        <w:t xml:space="preserve">Systems Engineer</w:t>
      </w:r>
      <w:r>
        <w:t xml:space="preserve"> </w:t>
      </w:r>
      <w:r>
        <w:t xml:space="preserve">are crucial to understanding why this methodology is being adopted.</w:t>
      </w:r>
    </w:p>
    <w:bookmarkStart w:id="22" w:name="bridging-technical-silos"/>
    <w:p>
      <w:pPr>
        <w:pStyle w:val="Heading3"/>
      </w:pPr>
      <w:r>
        <w:t xml:space="preserve">3.1 Bridging Technical Silos</w:t>
      </w:r>
    </w:p>
    <w:p>
      <w:pPr>
        <w:pStyle w:val="FirstParagraph"/>
      </w:pPr>
      <w:r>
        <w:t xml:space="preserve">The primary responsibility of the</w:t>
      </w:r>
      <w:r>
        <w:t xml:space="preserve"> </w:t>
      </w:r>
      <w:r>
        <w:rPr>
          <w:bCs/>
          <w:b/>
        </w:rPr>
        <w:t xml:space="preserve">Systems Engineer</w:t>
      </w:r>
      <w:r>
        <w:t xml:space="preserve">&gt; is to bridge the gap between various engineering disciplines. In Kathmandu, for instance, a new subway line involves civil construction, electrical power distribution, software-based signaling systems, and urban planning regulations. Without a dedicated Systems Engineer coordinating these elements from the conceptual design phase through to disposal or upgrade of each subsystem (a core tenet of</w:t>
      </w:r>
      <w:r>
        <w:t xml:space="preserve"> </w:t>
      </w:r>
      <w:r>
        <w:rPr>
          <w:bCs/>
          <w:b/>
        </w:rPr>
        <w:t xml:space="preserve">Systems Engineer</w:t>
      </w:r>
      <w:r>
        <w:t xml:space="preserve">&gt; methodology), communication breakdowns are inevitable. This role ensures that technical specifications align with operational requirements and user needs.</w:t>
      </w:r>
    </w:p>
    <w:bookmarkEnd w:id="22"/>
    <w:bookmarkStart w:id="23" w:name="Xec2640f2f64a57eaf6f40b2c516b59659903f36"/>
    <w:p>
      <w:pPr>
        <w:pStyle w:val="Heading3"/>
      </w:pPr>
      <w:r>
        <w:t xml:space="preserve">2. Lifecycle Management in a Volatile Environment</w:t>
      </w:r>
    </w:p>
    <w:p>
      <w:pPr>
        <w:pStyle w:val="FirstParagraph"/>
      </w:pPr>
      <w:r>
        <w:t xml:space="preserve">The environment in Nepal is volatile, both politically and geographically. The</w:t>
      </w:r>
      <w:r>
        <w:t xml:space="preserve"> </w:t>
      </w:r>
      <w:r>
        <w:rPr>
          <w:bCs/>
          <w:b/>
        </w:rPr>
        <w:t xml:space="preserve">Systems Engineer</w:t>
      </w:r>
      <w:r>
        <w:t xml:space="preserve">&gt; must employ lifecycle analysis to predict how infrastructure will perform under stress, such as during monsoon seasons or seismic events. This involves rigorous modeling and simulation to test the resilience of the proposed systems. By focusing on the entire lifecycle, from requirement elicitation to maintenance, the Systems Engineer ensures that long-term operational costs in</w:t>
      </w:r>
      <w:r>
        <w:t xml:space="preserve"> </w:t>
      </w:r>
      <w:r>
        <w:rPr>
          <w:bCs/>
          <w:b/>
        </w:rPr>
        <w:t xml:space="preserve">Nepal Kathmandu</w:t>
      </w:r>
      <w:r>
        <w:t xml:space="preserve">&gt; are minimized while maximizing public safety.</w:t>
      </w:r>
    </w:p>
    <w:bookmarkEnd w:id="23"/>
    <w:bookmarkEnd w:id="24"/>
    <w:bookmarkStart w:id="27" w:name="strategic-application-in-nepal-kathmandu"/>
    <w:p>
      <w:pPr>
        <w:pStyle w:val="Heading2"/>
      </w:pPr>
      <w:r>
        <w:t xml:space="preserve">4. Strategic Application in Nepal Kathmandu</w:t>
      </w:r>
    </w:p>
    <w:p>
      <w:pPr>
        <w:pStyle w:val="FirstParagraph"/>
      </w:pPr>
      <w:r>
        <w:t xml:space="preserve">The application of this report’s findings is strictly tailored to the specific constraints and opportunities found in Nepal, Kathmandu. The unique topography, characterized by narrow valleys and dense population centers, requires a highly adaptive Systems Engineering approach.</w:t>
      </w:r>
    </w:p>
    <w:bookmarkStart w:id="25" w:name="integrated-urban-mobility"/>
    <w:p>
      <w:pPr>
        <w:pStyle w:val="Heading3"/>
      </w:pPr>
      <w:r>
        <w:t xml:space="preserve">4.1 Integrated Urban Mobility</w:t>
      </w:r>
    </w:p>
    <w:p>
      <w:pPr>
        <w:pStyle w:val="FirstParagraph"/>
      </w:pPr>
      <w:r>
        <w:t xml:space="preserve">Kathmandu suffers from severe traffic congestion and air pollution. A traditional approach might involve widening roads or adding bus lanes in isolation. However, a Systems Engineer would analyze the entire mobility ecosystem, including public transit scheduling, traffic light synchronization software, pedestrian infrastructure, and ride-sharing integration. This holistic view is essential for creating a sustainable transport network that genuinely serves the people of Nepal Kathmandu.</w:t>
      </w:r>
    </w:p>
    <w:bookmarkEnd w:id="25"/>
    <w:bookmarkStart w:id="26" w:name="resilient-energy-grids"/>
    <w:p>
      <w:pPr>
        <w:pStyle w:val="Heading3"/>
      </w:pPr>
      <w:r>
        <w:t xml:space="preserve">4.2 Resilient Energy Grids</w:t>
      </w:r>
    </w:p>
    <w:p>
      <w:pPr>
        <w:pStyle w:val="FirstParagraph"/>
      </w:pPr>
      <w:r>
        <w:t xml:space="preserve">Nepal has significant hydropower potential, yet distribution challenges remain. In Kathmandu, load balancing and grid stability are paramount. The Systems Engineer must design a smart grid architecture that integrates renewable energy sources with traditional supply lines, ensuring that power outages do not cripple hospital operations or industrial productivity. This requires intricate coordination between hardware engineers and data analysts to monitor real-time usage patterns.</w:t>
      </w:r>
    </w:p>
    <w:bookmarkEnd w:id="26"/>
    <w:bookmarkEnd w:id="27"/>
    <w:bookmarkStart w:id="28" w:name="challenges-and-risk-mitigation"/>
    <w:p>
      <w:pPr>
        <w:pStyle w:val="Heading2"/>
      </w:pPr>
      <w:r>
        <w:t xml:space="preserve">5. Challenges and Risk Mitigation</w:t>
      </w:r>
    </w:p>
    <w:p>
      <w:pPr>
        <w:pStyle w:val="FirstParagraph"/>
      </w:pPr>
      <w:r>
        <w:t xml:space="preserve">The implementation of this Systems Engineering framework in Nepal Kathmandu is not without its challenges. Regulatory hurdles, varying levels of technical expertise among local contractors, and funding constraints are significant risks. The Project Report identifies these as critical areas requiring mitigation strategies.</w:t>
      </w:r>
    </w:p>
    <w:p>
      <w:pPr>
        <w:pStyle w:val="BodyText"/>
      </w:pPr>
      <w:r>
        <w:t xml:space="preserve">To address the skills gap, extensive training programs must be established for local engineers to adopt Systems Engineering standards. Furthermore, collaboration with international partners who have experience in complex urban systems can provide valuable knowledge transfer. By institutionalizing the role of the</w:t>
      </w:r>
      <w:r>
        <w:t xml:space="preserve"> </w:t>
      </w:r>
      <w:r>
        <w:rPr>
          <w:bCs/>
          <w:b/>
        </w:rPr>
        <w:t xml:space="preserve">Systems Engineer</w:t>
      </w:r>
      <w:r>
        <w:t xml:space="preserve">&gt; within local government bodies and private development firms, Nepal Kathmandu can build a sustainable culture of integrated engineering.</w:t>
      </w:r>
    </w:p>
    <w:bookmarkEnd w:id="28"/>
    <w:bookmarkStart w:id="29" w:name="conclusion-and-recommendations"/>
    <w:p>
      <w:pPr>
        <w:pStyle w:val="Heading2"/>
      </w:pPr>
      <w:r>
        <w:t xml:space="preserve">6. Conclusion and Recommendations</w:t>
      </w:r>
    </w:p>
    <w:p>
      <w:pPr>
        <w:pStyle w:val="FirstParagraph"/>
      </w:pPr>
      <w:r>
        <w:t xml:space="preserve">In conclusion, this Project Report strongly advocates for the immediate integration of Systems Engineering methodologies into the developmental planning of Nepal Kathmandu. The complexity of modern urban challenges cannot be solved by isolated technical interventions. It requires the coordinated, lifecycle-oriented vision provided by a competent</w:t>
      </w:r>
      <w:r>
        <w:t xml:space="preserve"> </w:t>
      </w:r>
      <w:r>
        <w:rPr>
          <w:bCs/>
          <w:b/>
        </w:rPr>
        <w:t xml:space="preserve">Systems Engineer</w:t>
      </w:r>
      <w:r>
        <w:t xml:space="preserve">&gt;.</w:t>
      </w:r>
    </w:p>
    <w:p>
      <w:pPr>
        <w:pStyle w:val="BodyText"/>
      </w:pPr>
      <w:r>
        <w:t xml:space="preserve">We recommend that all future major infrastructure projects in Nepal Kathmandu mandate the involvement of Systems Engineers from the earliest stages of feasibility studies. By doing so, we ensure that development is not only efficient and cost-effective but also resilient and sustainable for the future generations of Nepali citizens. The successful deployment of these strategies will set a precedent for urban engineering in developing nations, demonstrating how rigorous systems thinking can transform cities like Nepal Kathmandu into models of modern resilience.</w:t>
      </w:r>
    </w:p>
    <w:p>
      <w:pPr>
        <w:pStyle w:val="BodyText"/>
      </w:pPr>
      <w:r>
        <w:rPr>
          <w:bCs/>
          <w:b/>
        </w:rPr>
        <w:t xml:space="preserve">Note:</w:t>
      </w:r>
      <w:r>
        <w:t xml:space="preserve"> </w:t>
      </w:r>
      <w:r>
        <w:t xml:space="preserve">This report underscores that the success of any initiative in Nepal Kathmandu is directly proportional to the quality and integration of Systems Engineering practices employed. The designation and duties described herein are non-negotiable requirements for future project approvals.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Implementation in Nepal, Kathmandu</dc:title>
  <dc:creator/>
  <cp:keywords/>
  <dcterms:created xsi:type="dcterms:W3CDTF">2026-07-29T04:57:41Z</dcterms:created>
  <dcterms:modified xsi:type="dcterms:W3CDTF">2026-07-29T04:57:41Z</dcterms:modified>
</cp:coreProperties>
</file>

<file path=docProps/custom.xml><?xml version="1.0" encoding="utf-8"?>
<Properties xmlns="http://schemas.openxmlformats.org/officeDocument/2006/custom-properties" xmlns:vt="http://schemas.openxmlformats.org/officeDocument/2006/docPropsVTypes"/>
</file>