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Systems</w:t>
      </w:r>
      <w:r>
        <w:t xml:space="preserve"> </w:t>
      </w:r>
      <w:r>
        <w:t xml:space="preserve">Engineering</w:t>
      </w:r>
      <w:r>
        <w:t xml:space="preserve"> </w:t>
      </w:r>
      <w:r>
        <w:t xml:space="preserve">in</w:t>
      </w:r>
      <w:r>
        <w:t xml:space="preserve"> </w:t>
      </w:r>
      <w:r>
        <w:t xml:space="preserve">New</w:t>
      </w:r>
      <w:r>
        <w:t xml:space="preserve"> </w:t>
      </w:r>
      <w:r>
        <w:t xml:space="preserve">Zealand</w:t>
      </w:r>
      <w:r>
        <w:t xml:space="preserve"> </w:t>
      </w:r>
      <w:r>
        <w:t xml:space="preserve">Auckland</w:t>
      </w:r>
    </w:p>
    <w:bookmarkStart w:id="22" w:name="X31b54c649ee7acd1eb6ad8f020238e454aa189b"/>
    <w:p>
      <w:pPr>
        <w:pStyle w:val="Heading1"/>
      </w:pPr>
      <w:r>
        <w:t xml:space="preserve">Project Report: The Strategic Role of Systems Engineering in New Zealand Auckland</w:t>
      </w:r>
    </w:p>
    <w:p>
      <w:pPr>
        <w:pStyle w:val="FirstParagraph"/>
      </w:pPr>
      <w:r>
        <w:t xml:space="preserve">Date:</w:t>
      </w:r>
    </w:p>
    <w:p>
      <w:pPr>
        <w:pStyle w:val="BodyText"/>
      </w:pPr>
      <w:r>
        <w:t xml:space="preserve">To:1. Executive Summary</w:t>
      </w:r>
    </w:p>
    <w:p>
      <w:pPr>
        <w:pStyle w:val="BodyText"/>
      </w:pPr>
      <w:r>
        <w:t xml:space="preserve">This</w:t>
      </w:r>
      <w:r>
        <w:t xml:space="preserve"> </w:t>
      </w:r>
      <w:r>
        <w:rPr>
          <w:rStyle w:val="VerbatimChar"/>
        </w:rPr>
        <w:t xml:space="preserve">Project Report</w:t>
      </w:r>
      <w:r>
        <w:t xml:space="preserve"> </w:t>
      </w:r>
      <w:r>
        <w:t xml:space="preserve">serves as a comprehensive analysis of the evolving landscape for</w:t>
      </w:r>
      <w:r>
        <w:t xml:space="preserve"> </w:t>
      </w:r>
      <w:r>
        <w:rPr>
          <w:rStyle w:val="VerbatimChar"/>
        </w:rPr>
        <w:t xml:space="preserve">Systems Engineer</w:t>
      </w:r>
      <w:r>
        <w:t xml:space="preserve">s operating within the dynamic urban ecosystem of</w:t>
      </w:r>
      <w:r>
        <w:t xml:space="preserve"> </w:t>
      </w:r>
      <w:r>
        <w:rPr>
          <w:rStyle w:val="VerbatimChar"/>
        </w:rPr>
        <w:t xml:space="preserve">New Zealand Auckland. As Auckland continues to expand its infrastructure, digital capabilities, and sustainability goals, the demand for robust systems engineering methodologies has never been greater. This document outlines the current challenges, opportunities, and strategic imperatives required to optimize system lifecycles in this specific geographic and regulatory context. The primary objective is to demonstrate how Systems Engineer</w:t>
      </w:r>
      <w:r>
        <w:t xml:space="preserve"> </w:t>
      </w:r>
      <w:r>
        <w:t xml:space="preserve">professionals can leverage their expertise to drive efficiency, safety, and innovation across various sectors in</w:t>
      </w:r>
      <w:r>
        <w:t xml:space="preserve"> </w:t>
      </w:r>
      <w:r>
        <w:rPr>
          <w:rStyle w:val="VerbatimChar"/>
        </w:rPr>
        <w:t xml:space="preserve">New Zealand Auckland.</w:t>
      </w:r>
    </w:p>
    <w:bookmarkStart w:id="20" w:name="introduction-and-contextual-background"/>
    <w:p>
      <w:pPr>
        <w:pStyle w:val="Heading2"/>
      </w:pPr>
      <w:r>
        <w:t xml:space="preserve">2. Introduction and Contextual Background</w:t>
      </w:r>
    </w:p>
    <w:p>
      <w:pPr>
        <w:pStyle w:val="FirstParagraph"/>
      </w:pPr>
      <w:r>
        <w:t xml:space="preserve">The city of</w:t>
      </w:r>
      <w:r>
        <w:t xml:space="preserve"> </w:t>
      </w:r>
      <w:r>
        <w:rPr>
          <w:rStyle w:val="VerbatimChar"/>
        </w:rPr>
        <w:t xml:space="preserve">New Zealand Auckland stands as the largest urban center in New Zealand, characterized by rapid population growth, significant infrastructure development projects such as the Light Rail Network (City Rail Link), and a burgeoning technology sector. Within this context, the role of a Systems Engineer has transitioned from a niche technical discipline to a critical strategic function. Systems engineering provides an holistic approach to designing, integrating, and managing complex systems over their life cycles. In New Zealand Auckland, this is particularly relevant due to the interconnectivity required between transport networks, energy grids, telecommunications infrastructure, and public services.</w:t>
      </w:r>
    </w:p>
    <w:p>
      <w:pPr>
        <w:pStyle w:val="BodyText"/>
      </w:pPr>
      <w:r>
        <w:t xml:space="preserve">The term</w:t>
      </w:r>
      <w:r>
        <w:t xml:space="preserve"> </w:t>
      </w:r>
      <w:r>
        <w:rPr>
          <w:rStyle w:val="VerbatimChar"/>
        </w:rPr>
        <w:t xml:space="preserve">Project Report in this document refers not only to the output of individual engineering projects but also to the broader strategic documentation required by stakeholders to ensure alignment with national standards and local municipal plans. Understanding the unique environmental and social fabric of New Zealand Auckland is essential for any Systems Engineer aiming to deliver successful outcomes.</w:t>
      </w:r>
    </w:p>
    <w:bookmarkEnd w:id="20"/>
    <w:bookmarkStart w:id="21" w:name="X71c5968810bf9200cea29301046a192c8d5c5d4"/>
    <w:p>
      <w:pPr>
        <w:pStyle w:val="Heading2"/>
      </w:pPr>
      <w:r>
        <w:t xml:space="preserve">3. Key Drivers for Systems Engineering in the Region</w:t>
      </w:r>
    </w:p>
    <w:p>
      <w:pPr>
        <w:pStyle w:val="FirstParagraph"/>
      </w:pPr>
      <w:r>
        <w:t xml:space="preserve">The infrastructure in</w:t>
      </w:r>
      <w:r>
        <w:t xml:space="preserve"> </w:t>
      </w:r>
      <w:r>
        <w:rPr>
          <w:rStyle w:val="VerbatimChar"/>
        </w:rPr>
        <w:t xml:space="preserve">New Zealand Auckland is highly complex, involving multiple stakeholders including local councils (such as Auckland Council), central government agencies, private sector contractors, and community groups. A Systems Engineer plays a pivotal role in managing these interdependencies. For instance, the integration of smart traffic management systems with public transport networks requires rigorous systems thinking to ensure data flow, real-time responsiveness, and user accessibility. Without the structured approach provided by systems engineering principles, such projects risk scope creep, budget overruns, and functional failures.New Zealand has committed to ambitious climate change targets. New Zealand Auckland, being a coastal megacity, faces specific challenges related to sea-level rise and stormwater management. Systems Engineers are increasingly tasked with designing resilient systems that incorporate sustainability metrics from the outset. This includes evaluating the lifecycle carbon footprint of infrastructure, optimizing energy efficiency in building management systems, and ensuring that digital solutions support rather than hinder environmental goals.The acceleration of digital transformation across New Zealand Auckland’s public and private sectors necessitates robust cybersecurity frameworks. A Systems Engineer must ensure that security is "baked in" rather than bolted on. This involves threat modeling, risk assessment, and the implementation of secure-by-design principles across all interconnected systems.A Systems Engineer in New Zealand Auckland must possess a diverse skill set that bridges technical expertise with soft skills. The following competencies are critical:</w:t>
      </w:r>
    </w:p>
    <w:p>
      <w:pPr>
        <w:numPr>
          <w:ilvl w:val="0"/>
          <w:numId w:val="1001"/>
        </w:numPr>
        <w:pStyle w:val="Compact"/>
      </w:pPr>
      <w:r>
        <w:t xml:space="preserve">Holistic Thinking: The ability to view projects as part of a larger ecosystem rather than isolated components.</w:t>
      </w:r>
    </w:p>
    <w:p>
      <w:pPr>
        <w:numPr>
          <w:ilvl w:val="0"/>
          <w:numId w:val="1001"/>
        </w:numPr>
        <w:pStyle w:val="Compact"/>
      </w:pPr>
      <w:r>
        <w:t xml:space="preserve">Risk Management: Proactively identifying potential failure points in complex systems and developing mitigation strategies.</w:t>
      </w:r>
    </w:p>
    <w:p>
      <w:pPr>
        <w:numPr>
          <w:ilvl w:val="0"/>
          <w:numId w:val="1001"/>
        </w:numPr>
        <w:pStyle w:val="Compact"/>
      </w:pPr>
      <w:r>
        <w:t xml:space="preserve">Stakeholder Communication: Effectively translating technical concepts for non-technical stakeholders, including government officials and community members in</w:t>
      </w:r>
      <w:r>
        <w:t xml:space="preserve"> </w:t>
      </w:r>
      <w:r>
        <w:rPr>
          <w:rStyle w:val="VerbatimChar"/>
        </w:rPr>
        <w:t xml:space="preserve">New Zealand Auckland.</w:t>
      </w:r>
    </w:p>
    <w:p>
      <w:pPr>
        <w:numPr>
          <w:ilvl w:val="0"/>
          <w:numId w:val="1001"/>
        </w:numPr>
        <w:pStyle w:val="Compact"/>
      </w:pPr>
      <w:r>
        <w:t xml:space="preserve">Agile Adaptation: The capacity to adjust system designs based on changing requirements or emerging technologies.</w:t>
      </w:r>
    </w:p>
    <w:p>
      <w:pPr>
        <w:pStyle w:val="FirstParagraph"/>
      </w:pPr>
      <w:r>
        <w:t xml:space="preserve">This adaptability is crucial for any</w:t>
      </w:r>
      <w:r>
        <w:t xml:space="preserve"> </w:t>
      </w:r>
      <w:r>
        <w:rPr>
          <w:rStyle w:val="VerbatimChar"/>
        </w:rPr>
        <w:t xml:space="preserve">Project Report submitted by a Systems Engineer, as it reflects the ability to manage uncertainty in a fast-paced urban environment.The geography of New Zealand Auckland, with its harbors, volcanoes, and limited land mass, poses unique logistical challenges for infrastructure projects. Systems Engineers must account for these physical constraints when designing system architectures.New Zealand has specific engineering standards (such as NZS 1170 for structural design) and environmental regulations. A Project Report detailing systems engineering activities must demonstrate strict compliance with these local laws. Failure to adhere can result in significant delays and legal repercussions.There is a growing demand for skilled Systems Engineers in the market, leading to competition for talent. Organizations must invest in training and development to build internal capacity.To fully leverage the benefits of systems engineering in New Zealand Auckland, several recommendations are proposed:Adopt Integrated Model-Based Systems Engineering (MBSE): Transitioning from document-based to model-based approaches can improve clarity and reduce errors in complex projects.</w:t>
      </w:r>
    </w:p>
    <w:p>
      <w:pPr>
        <w:pStyle w:val="BodyText"/>
      </w:pPr>
      <w:r>
        <w:t xml:space="preserve">Enhance Cross-Sector Collaboration: Encourage collaboration between different industries (e.g., transport, energy, IT) to share best practices and data.</w:t>
      </w:r>
    </w:p>
    <w:p>
      <w:pPr>
        <w:pStyle w:val="BodyText"/>
      </w:pPr>
      <w:r>
        <w:t xml:space="preserve">Invest in Continuous Learning: Provide ongoing professional development for</w:t>
      </w:r>
      <w:r>
        <w:t xml:space="preserve"> </w:t>
      </w:r>
      <w:r>
        <w:rPr>
          <w:rStyle w:val="VerbatimChar"/>
        </w:rPr>
        <w:t xml:space="preserve">Systems Engineers to keep pace with technological advancements.</w:t>
      </w:r>
    </w:p>
    <w:p>
      <w:pPr>
        <w:pStyle w:val="BodyText"/>
      </w:pPr>
      <w:r>
        <w:t xml:space="preserve">Prioritize Community Engagement: Ensure that systems designed serve the diverse needs of Auckland’s population, fostering public trust and adoption.In conclusion, the integration of robust systems engineering practices is vital for the sustainable development and operational efficiency of</w:t>
      </w:r>
      <w:r>
        <w:t xml:space="preserve"> </w:t>
      </w:r>
      <w:r>
        <w:rPr>
          <w:rStyle w:val="VerbatimChar"/>
        </w:rPr>
        <w:t xml:space="preserve">New Zealand Auckland. A Project Report focused on this topic highlights that Systems Engineers are not merely technical contributors but strategic enablers who shape the future resilience and connectivity of the city. By addressing local challenges through a holistic lens, systems engineering can drive significant value for stakeholders in New Zealand Auckland.</w:t>
      </w:r>
    </w:p>
    <w:p>
      <w:pPr>
        <w:pStyle w:val="BodyText"/>
      </w:pPr>
      <w:r>
        <w:t xml:space="preserve">This document underscores that investing in systems engineering capabilities is an investment in the long-term prosperity and functionality of New Zealand’s largest city.</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Systems Engineering in New Zealand Auckland</dc:title>
  <dc:creator/>
  <dc:language>en</dc:language>
  <cp:keywords/>
  <dcterms:created xsi:type="dcterms:W3CDTF">2026-07-29T16:59:34Z</dcterms:created>
  <dcterms:modified xsi:type="dcterms:W3CDTF">2026-07-29T16:59:34Z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