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Systems</w:t>
      </w:r>
      <w:r>
        <w:t xml:space="preserve"> </w:t>
      </w:r>
      <w:r>
        <w:t xml:space="preserve">Engineering</w:t>
      </w:r>
      <w:r>
        <w:t xml:space="preserve"> </w:t>
      </w:r>
      <w:r>
        <w:t xml:space="preserve">in</w:t>
      </w:r>
      <w:r>
        <w:t xml:space="preserve"> </w:t>
      </w:r>
      <w:r>
        <w:t xml:space="preserve">Spain</w:t>
      </w:r>
      <w:r>
        <w:t xml:space="preserve"> </w:t>
      </w:r>
      <w:r>
        <w:t xml:space="preserve">Barcelona</w:t>
      </w:r>
    </w:p>
    <w:bookmarkStart w:id="29" w:name="X25241c48e207ebcd046e3d5b4f55cb64a2efc18"/>
    <w:p>
      <w:pPr>
        <w:pStyle w:val="Heading1"/>
      </w:pPr>
      <w:r>
        <w:t xml:space="preserve">Project Report: Strategic Implementation of Systems Engineering Frameworks in Spain Barcelona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Stakeholders and IT Directorate</w:t>
      </w:r>
      <w:r>
        <w:br/>
      </w:r>
      <w:r>
        <w:rPr>
          <w:bCs/>
          <w:b/>
        </w:rPr>
        <w:t xml:space="preserve">From:</w:t>
      </w:r>
      <w:r>
        <w:t xml:space="preserve"> </w:t>
      </w:r>
      <w:r>
        <w:t xml:space="preserve">Senior Systems Engineering Division</w:t>
      </w:r>
      <w:r>
        <w:br/>
      </w:r>
      <w:r>
        <w:rPr>
          <w:bCs/>
          <w:b/>
        </w:rPr>
        <w:t xml:space="preserve">Subject:</w:t>
      </w:r>
    </w:p>
    <w:bookmarkStart w:id="20" w:name="executive-summary"/>
    <w:p>
      <w:pPr>
        <w:pStyle w:val="Heading2"/>
      </w:pPr>
      <w:r>
        <w:t xml:space="preserve">1. Executive Summary</w:t>
      </w:r>
    </w:p>
    <w:p>
      <w:pPr>
        <w:pStyle w:val="FirstParagraph"/>
      </w:pPr>
      <w:r>
        <w:t xml:space="preserve">This Project Report provides a detailed examination of the critical role played by a qualified Systems Engineer within the dynamic technological landscape of Spain Barcelona. As Spain Barcelona continues to solidify its position as one of the premier tech hubs in Southern Europe and Latin America, the demand for robust, scalable, and secure digital infrastructure has reached unprecedented levels. This document outlines how strategic application of Systems Engineering principles addresses local challenges related to urban mobility, e-government services, and financial technology integration.</w:t>
      </w:r>
    </w:p>
    <w:p>
      <w:pPr>
        <w:pStyle w:val="BodyText"/>
      </w:pPr>
      <w:r>
        <w:t xml:space="preserve">The report emphasizes that a dedicated Systems Engineer is not merely an IT support specialist but a holistic architect of complex technological ecosystems. By integrating hardware, software, networking, and process engineering, the Systems Engineer ensures that the infrastructure supporting Spain Barcelona’s digital transformation remains resilient against cyber threats and capable of handling massive data throughput.</w:t>
      </w:r>
    </w:p>
    <w:bookmarkEnd w:id="20"/>
    <w:bookmarkStart w:id="21" w:name="Xdfc468fd949a5dbedd5a86f79010443de93c285"/>
    <w:p>
      <w:pPr>
        <w:pStyle w:val="Heading2"/>
      </w:pPr>
      <w:r>
        <w:t xml:space="preserve">2. Contextual Background: The Spain Barcelona Tech Ecosystem</w:t>
      </w:r>
    </w:p>
    <w:p>
      <w:pPr>
        <w:pStyle w:val="FirstParagraph"/>
      </w:pPr>
      <w:r>
        <w:rPr>
          <w:bCs/>
          <w:b/>
        </w:rPr>
        <w:t xml:space="preserve">Spain Barcelona</w:t>
      </w:r>
      <w:r>
        <w:t xml:space="preserve"> </w:t>
      </w:r>
      <w:r>
        <w:t xml:space="preserve">has emerged as a beacon of innovation in the Mediterranean region. Home to initiatives such as the 22@Barcelona innovation district, the city attracts global tech giants, startups, and research institutions alike. This density of technological activity creates a complex environment where legacy systems must coexist with cutting-edge IoT (Internet of Things) devices and cloud-native applications.</w:t>
      </w:r>
    </w:p>
    <w:p>
      <w:pPr>
        <w:pStyle w:val="BodyText"/>
      </w:pPr>
      <w:r>
        <w:t xml:space="preserve">The unique geographical and demographic characteristics of Spain Barcelona present specific engineering challenges. The city’s high population density requires efficient resource management in data centers and network distribution. Furthermore, as a major tourist destination, the system load fluctuates significantly throughout the year, necessitating highly scalable architectures. A Systems Engineer is tasked with designing these adaptive systems to maintain uptime during peak tourism seasons while optimizing costs during off-peak periods.</w:t>
      </w:r>
    </w:p>
    <w:bookmarkEnd w:id="21"/>
    <w:bookmarkStart w:id="25" w:name="the-role-of-the-systems-engineer"/>
    <w:p>
      <w:pPr>
        <w:pStyle w:val="Heading2"/>
      </w:pPr>
      <w:r>
        <w:t xml:space="preserve">3. The Role of the Systems Engineer</w:t>
      </w:r>
    </w:p>
    <w:p>
      <w:pPr>
        <w:pStyle w:val="FirstParagraph"/>
      </w:pPr>
      <w:r>
        <w:t xml:space="preserve">In this context, the definition and function of a</w:t>
      </w:r>
      <w:r>
        <w:t xml:space="preserve"> </w:t>
      </w:r>
      <w:r>
        <w:rPr>
          <w:bCs/>
          <w:b/>
        </w:rPr>
        <w:t xml:space="preserve">Systems Engineer</w:t>
      </w:r>
      <w:r>
        <w:t xml:space="preserve"> </w:t>
      </w:r>
      <w:r>
        <w:t xml:space="preserve">extend beyond traditional coding or network administration. This role requires a multidisciplinary approach that bridges the gap between business requirements and technical implementation.</w:t>
      </w:r>
    </w:p>
    <w:bookmarkStart w:id="22" w:name="architecture-design-and-integration"/>
    <w:p>
      <w:pPr>
        <w:pStyle w:val="Heading3"/>
      </w:pPr>
      <w:r>
        <w:t xml:space="preserve">3.1 Architecture Design and Integration</w:t>
      </w:r>
    </w:p>
    <w:p>
      <w:pPr>
        <w:pStyle w:val="FirstParagraph"/>
      </w:pPr>
      <w:r>
        <w:t xml:space="preserve">The primary responsibility of the Systems Engineer is to design integrated solutions. In Spain Barcelona, this often involves connecting disparate municipal services—such as traffic control, waste management, and public transport—into a unified "Smart City" platform. The engineer must select appropriate middleware, APIs, and data protocols to ensure seamless communication between these subsystems.</w:t>
      </w:r>
    </w:p>
    <w:bookmarkEnd w:id="22"/>
    <w:bookmarkStart w:id="23" w:name="lifecycle-management"/>
    <w:p>
      <w:pPr>
        <w:pStyle w:val="Heading3"/>
      </w:pPr>
      <w:r>
        <w:t xml:space="preserve">2.2 Lifecycle Management</w:t>
      </w:r>
    </w:p>
    <w:p>
      <w:pPr>
        <w:pStyle w:val="FirstParagraph"/>
      </w:pPr>
      <w:r>
        <w:t xml:space="preserve">A Systems Engineer oversees the entire lifecycle of technology projects, from initial requirement gathering to decommissioning. This includes conducting feasibility studies for new deployments in Spain Barcelona, such as 5G infrastructure expansion or fiber optic network upgrades. The engineer ensures that each phase adheres to rigorous quality standards and regulatory compliance, particularly regarding data privacy laws like the GDPR which are strictly enforced within Spain.</w:t>
      </w:r>
    </w:p>
    <w:bookmarkEnd w:id="23"/>
    <w:bookmarkStart w:id="24" w:name="risk-management-and-security"/>
    <w:p>
      <w:pPr>
        <w:pStyle w:val="Heading3"/>
      </w:pPr>
      <w:r>
        <w:t xml:space="preserve">3.3 Risk Management and Security</w:t>
      </w:r>
    </w:p>
    <w:p>
      <w:pPr>
        <w:pStyle w:val="FirstParagraph"/>
      </w:pPr>
      <w:r>
        <w:t xml:space="preserve">With increasing cyber threats targeting European financial hubs, the Systems Engineer plays a pivotal role in cybersecurity. They implement defense-in-depth strategies, conduct regular vulnerability assessments, and develop incident response plans specific to the operational context of Spain Barcelona’s corporate and governmental entities.</w:t>
      </w:r>
    </w:p>
    <w:bookmarkEnd w:id="24"/>
    <w:bookmarkEnd w:id="25"/>
    <w:bookmarkStart w:id="26" w:name="technical-challenges-and-solutions"/>
    <w:p>
      <w:pPr>
        <w:pStyle w:val="Heading2"/>
      </w:pPr>
      <w:r>
        <w:t xml:space="preserve">4. Technical Challenges and Solutions</w:t>
      </w:r>
    </w:p>
    <w:p>
      <w:pPr>
        <w:pStyle w:val="FirstParagraph"/>
      </w:pPr>
      <w:r>
        <w:t xml:space="preserve">The implementation of complex systems in Spain Barcelona faces several technical hurdles. This section details how a Systems Engineer addresses these issues.</w:t>
      </w:r>
    </w:p>
    <w:p>
      <w:pPr>
        <w:numPr>
          <w:ilvl w:val="0"/>
          <w:numId w:val="1001"/>
        </w:numPr>
        <w:pStyle w:val="Compact"/>
      </w:pPr>
      <w:r>
        <w:rPr>
          <w:bCs/>
          <w:b/>
        </w:rPr>
        <w:t xml:space="preserve">Heterogeneity of Legacy Systems:</w:t>
      </w:r>
      <w:r>
        <w:t xml:space="preserve"> </w:t>
      </w:r>
      <w:r>
        <w:t xml:space="preserve">Many institutions in Spain Barcelona still rely on older mainframe or proprietary systems. The Systems Engineer develops abstraction layers and microservices architectures to modernize these interfaces without disrupting ongoing operations.</w:t>
      </w:r>
    </w:p>
    <w:p>
      <w:pPr>
        <w:numPr>
          <w:ilvl w:val="0"/>
          <w:numId w:val="1001"/>
        </w:numPr>
        <w:pStyle w:val="Compact"/>
      </w:pPr>
      <w:r>
        <w:rPr>
          <w:bCs/>
          <w:b/>
        </w:rPr>
        <w:t xml:space="preserve">Data Sovereignty and Compliance:</w:t>
      </w:r>
      <w:r>
        <w:t xml:space="preserve"> </w:t>
      </w:r>
      <w:r>
        <w:t xml:space="preserve">Ensuring that data processing occurs within EU borders requires careful selection of cloud providers and regional data centers. The engineer configures hybrid cloud environments to balance performance with legal compliance.</w:t>
      </w:r>
    </w:p>
    <w:p>
      <w:pPr>
        <w:numPr>
          <w:ilvl w:val="0"/>
          <w:numId w:val="1001"/>
        </w:numPr>
        <w:pStyle w:val="Compact"/>
      </w:pPr>
      <w:r>
        <w:rPr>
          <w:bCs/>
          <w:b/>
        </w:rPr>
        <w:t xml:space="preserve">Sustainability Goals:</w:t>
      </w:r>
      <w:r>
        <w:t xml:space="preserve"> </w:t>
      </w:r>
      <w:r>
        <w:t xml:space="preserve">Aligned with Spain Barcelona’s green initiatives, the Systems Engineer optimizes energy consumption in server rooms through liquid cooling technologies and AI-driven load balancing, reducing the carbon footprint of IT operations.</w:t>
      </w:r>
    </w:p>
    <w:bookmarkEnd w:id="26"/>
    <w:bookmarkStart w:id="27" w:name="strategic-benefits-for-stakeholders"/>
    <w:p>
      <w:pPr>
        <w:pStyle w:val="Heading2"/>
      </w:pPr>
      <w:r>
        <w:t xml:space="preserve">5. Strategic Benefits for Stakeholders</w:t>
      </w:r>
    </w:p>
    <w:p>
      <w:pPr>
        <w:pStyle w:val="FirstParagraph"/>
      </w:pPr>
      <w:r>
        <w:t xml:space="preserve">The deployment of a skilled Systems Engineer yields tangible benefits for all stakeholders involved in projects within Spain Barcelona.</w:t>
      </w:r>
    </w:p>
    <w:p>
      <w:pPr>
        <w:pStyle w:val="BlockText"/>
      </w:pPr>
      <w:r>
        <w:rPr>
          <w:bCs/>
          <w:b/>
        </w:rPr>
        <w:t xml:space="preserve">Economic Impact:</w:t>
      </w:r>
      <w:r>
        <w:t xml:space="preserve"> </w:t>
      </w:r>
      <w:r>
        <w:t xml:space="preserve">Efficient system design reduces operational expenditures by minimizing downtime and optimizing resource utilization. This cost efficiency allows businesses in Spain Barcelona to reinvest savings into innovation and R&amp;D.</w:t>
      </w:r>
    </w:p>
    <w:p>
      <w:pPr>
        <w:pStyle w:val="FirstParagraph"/>
      </w:pPr>
      <w:r>
        <w:rPr>
          <w:bCs/>
          <w:b/>
        </w:rPr>
        <w:t xml:space="preserve">Social Impact:</w:t>
      </w:r>
      <w:r>
        <w:t xml:space="preserve"> </w:t>
      </w:r>
      <w:r>
        <w:t xml:space="preserve">Reliable public services enhance the quality of life for residents. For instance, a robustly engineered transport system reduces commute times and congestion, contributing to a more livable urban environment.</w:t>
      </w:r>
    </w:p>
    <w:p>
      <w:pPr>
        <w:pStyle w:val="BodyText"/>
      </w:pPr>
      <w:r>
        <w:rPr>
          <w:bCs/>
          <w:b/>
        </w:rPr>
        <w:t xml:space="preserve">Innovation Acceleration:</w:t>
      </w:r>
      <w:r>
        <w:t xml:space="preserve"> </w:t>
      </w:r>
      <w:r>
        <w:t xml:space="preserve">By providing a stable and secure technical foundation, the Systems Engineer enables developers and data scientists to experiment with new technologies such as Artificial Intelligence and Blockchain without fearing systemic failures.</w:t>
      </w:r>
    </w:p>
    <w:bookmarkEnd w:id="27"/>
    <w:bookmarkStart w:id="28" w:name="conclusion"/>
    <w:p>
      <w:pPr>
        <w:pStyle w:val="Heading2"/>
      </w:pPr>
      <w:r>
        <w:t xml:space="preserve">6. Conclusion</w:t>
      </w:r>
    </w:p>
    <w:p>
      <w:pPr>
        <w:pStyle w:val="FirstParagraph"/>
      </w:pPr>
      <w:r>
        <w:t xml:space="preserve">In conclusion, the role of the Systems Engineer is indispensable to the continued success of technological projects in Spain Barcelona. As this city pushes forward into its next era of digital maturity, the need for holistic system design, rigorous lifecycle management, and proactive risk mitigation will only grow.</w:t>
      </w:r>
    </w:p>
    <w:p>
      <w:pPr>
        <w:pStyle w:val="BodyText"/>
      </w:pPr>
      <w:r>
        <w:t xml:space="preserve">This Project Report underscores that investing in Systems Engineering expertise is not just a technical necessity but a strategic imperative for maintaining Spain Barcelona’s competitive edge in the global market. By empowering qualified professionals to lead these initiatives, stakeholders ensure the creation of resilient, sustainable, and innovative systems that serve both current needs and future aspirations.</w:t>
      </w:r>
    </w:p>
    <w:p>
      <w:pPr>
        <w:pStyle w:val="BodyText"/>
      </w:pPr>
      <w:r>
        <w:t xml:space="preserve">It is recommended that all subsequent projects in Spain Barcelona mandate the involvement of a certified Systems Engineer from the inception phase to guarantee alignment between technical execution and strategic business goals. This approach will safeguard investments and maximize the societal impact of technological advancements across the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Systems Engineering in Spain Barcelona</dc:title>
  <dc:creator/>
  <dc:language>en</dc:language>
  <cp:keywords/>
  <dcterms:created xsi:type="dcterms:W3CDTF">2026-07-29T19:13:47Z</dcterms:created>
  <dcterms:modified xsi:type="dcterms:W3CDTF">2026-07-29T19:13:47Z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