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Initiatives</w:t>
      </w:r>
      <w:r>
        <w:t xml:space="preserve"> </w:t>
      </w:r>
      <w:r>
        <w:t xml:space="preserve">in</w:t>
      </w:r>
      <w:r>
        <w:t xml:space="preserve"> </w:t>
      </w:r>
      <w:r>
        <w:t xml:space="preserve">Uganda</w:t>
      </w:r>
      <w:r>
        <w:t xml:space="preserve"> </w:t>
      </w:r>
      <w:r>
        <w:t xml:space="preserve">Kampala</w:t>
      </w:r>
    </w:p>
    <w:bookmarkStart w:id="28" w:name="X9e1aff017676e9ce95fa0c336613fd99e8b1a72"/>
    <w:p>
      <w:pPr>
        <w:pStyle w:val="Heading1"/>
      </w:pPr>
      <w:r>
        <w:t xml:space="preserve">Project Report: Strategic Systems Engineering Implementation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ICT and National Guidance, Republic of Uganda</w:t>
      </w:r>
      <w:r>
        <w:br/>
      </w:r>
      <w:r>
        <w:rPr>
          <w:bCs/>
          <w:b/>
        </w:rPr>
        <w:t xml:space="preserve">From:</w:t>
      </w:r>
      <w:r>
        <w:t xml:space="preserve"> </w:t>
      </w:r>
      <w:r>
        <w:t xml:space="preserve">Project Management Office</w:t>
      </w:r>
      <w:r>
        <w:br/>
      </w:r>
    </w:p>
    <w:p>
      <w:pPr>
        <w:pStyle w:val="BodyText"/>
      </w:pPr>
      <w:r>
        <w:br/>
      </w:r>
      <w:r>
        <w:t xml:space="preserve">The critical role of the Systems Engineer in driving digital transformation within Uganda Kampala's infrastructure. This document outlines the objectives, technical requirements, challenges, and projected outcomes for integrating complex system architectures into the capital's urban and governmental framework.</w:t>
      </w:r>
    </w:p>
    <w:bookmarkStart w:id="20" w:name="introduction-and-executive-summary"/>
    <w:p>
      <w:pPr>
        <w:pStyle w:val="Heading2"/>
      </w:pPr>
      <w:r>
        <w:t xml:space="preserve">1. Introduction and Executive Summary</w:t>
      </w:r>
    </w:p>
    <w:p>
      <w:pPr>
        <w:pStyle w:val="FirstParagraph"/>
      </w:pPr>
      <w:r>
        <w:t xml:space="preserve">In recent years,</w:t>
      </w:r>
      <w:r>
        <w:br/>
      </w:r>
      <w:r>
        <w:rPr>
          <w:bCs/>
          <w:b/>
        </w:rPr>
        <w:t xml:space="preserve">Uganda Kampala</w:t>
      </w:r>
      <w:r>
        <w:br/>
      </w:r>
      <w:r>
        <w:t xml:space="preserve">has emerged as a pivotal hub for technological innovation in East Africa. As the capital city rapidly urbanizes, the demand for integrated, efficient, and resilient technological infrastructure has never been higher. This</w:t>
      </w:r>
      <w:r>
        <w:t xml:space="preserve"> </w:t>
      </w:r>
      <w:r>
        <w:rPr>
          <w:bCs/>
          <w:b/>
        </w:rPr>
        <w:t xml:space="preserve">Project Report</w:t>
      </w:r>
      <w:r>
        <w:br/>
      </w:r>
      <w:r>
        <w:t xml:space="preserve">serves to document the strategic implementation of advanced Systems Engineering methodologies designed to modernize public services and private sector operations across</w:t>
      </w:r>
      <w:r>
        <w:br/>
      </w:r>
      <w:r>
        <w:rPr>
          <w:bCs/>
          <w:b/>
        </w:rPr>
        <w:t xml:space="preserve">Uganda Kampala</w:t>
      </w:r>
      <w:r>
        <w:t xml:space="preserve">.</w:t>
      </w:r>
      <w:r>
        <w:br/>
      </w:r>
    </w:p>
    <w:p>
      <w:pPr>
        <w:pStyle w:val="BodyText"/>
      </w:pPr>
      <w:r>
        <w:t xml:space="preserve">The primary objective of this initiative is to leverage the expertise of certified</w:t>
      </w:r>
      <w:r>
        <w:t xml:space="preserve"> </w:t>
      </w:r>
      <w:r>
        <w:rPr>
          <w:bCs/>
          <w:b/>
        </w:rPr>
        <w:t xml:space="preserve">Systems Engineer</w:t>
      </w:r>
      <w:r>
        <w:br/>
      </w:r>
      <w:r>
        <w:t xml:space="preserve">professionals to design, analyze, and manage complex systems that span telecommunications, transportation logistics, energy grids, and public health data management. By adopting a holistic engineering approach,</w:t>
      </w:r>
      <w:r>
        <w:br/>
      </w:r>
      <w:r>
        <w:rPr>
          <w:bCs/>
          <w:b/>
        </w:rPr>
        <w:t xml:space="preserve">Uganda Kampala</w:t>
      </w:r>
      <w:r>
        <w:br/>
      </w:r>
      <w:r>
        <w:t xml:space="preserve">aims to overcome fragmentation in its digital landscape and create a unified ecosystem that supports economic growth.</w:t>
      </w:r>
    </w:p>
    <w:bookmarkEnd w:id="20"/>
    <w:bookmarkStart w:id="23" w:name="X223caf2152f9bac5f427b6643c50533bcf53749"/>
    <w:p>
      <w:pPr>
        <w:pStyle w:val="Heading2"/>
      </w:pPr>
      <w:r>
        <w:t xml:space="preserve">2. Role of the Systems Engineer in this Context</w:t>
      </w:r>
    </w:p>
    <w:p>
      <w:pPr>
        <w:pStyle w:val="FirstParagraph"/>
      </w:pPr>
      <w:r>
        <w:t xml:space="preserve">The cornerstone of this project is the deployment of specialized talent. A</w:t>
      </w:r>
      <w:r>
        <w:t xml:space="preserve"> </w:t>
      </w:r>
      <w:r>
        <w:rPr>
          <w:bCs/>
          <w:b/>
        </w:rPr>
        <w:t xml:space="preserve">Systems Engineer</w:t>
      </w:r>
      <w:r>
        <w:br/>
      </w:r>
      <w:r>
        <w:t xml:space="preserve">wields a unique interdisciplinary skill set, bridging the gap between software development, hardware infrastructure, and operational strategy. In the context of</w:t>
      </w:r>
      <w:r>
        <w:br/>
      </w:r>
      <w:r>
        <w:rPr>
          <w:bCs/>
          <w:b/>
        </w:rPr>
        <w:t xml:space="preserve">Uganda Kampala</w:t>
      </w:r>
      <w:r>
        <w:t xml:space="preserve">,</w:t>
      </w:r>
      <w:r>
        <w:br/>
      </w:r>
      <w:r>
        <w:t xml:space="preserve">this role is not merely technical but also strategic.</w:t>
      </w:r>
    </w:p>
    <w:bookmarkStart w:id="21" w:name="integration-challenges"/>
    <w:p>
      <w:pPr>
        <w:pStyle w:val="Heading3"/>
      </w:pPr>
      <w:r>
        <w:t xml:space="preserve">2.1 Integration Challenges</w:t>
      </w:r>
    </w:p>
    <w:p>
      <w:pPr>
        <w:pStyle w:val="FirstParagraph"/>
      </w:pPr>
      <w:r>
        <w:t xml:space="preserve">The city faces unique challenges regarding interoperability between legacy systems and modern cloud-based solutions. A</w:t>
      </w:r>
      <w:r>
        <w:t xml:space="preserve"> </w:t>
      </w:r>
      <w:r>
        <w:rPr>
          <w:bCs/>
          <w:b/>
        </w:rPr>
        <w:t xml:space="preserve">Systems Engineer</w:t>
      </w:r>
      <w:r>
        <w:br/>
      </w:r>
      <w:r>
        <w:t xml:space="preserve">must conduct rigorous interface analysis to ensure that new digital platforms communicate seamlessly with existing government databases and private utility networks. This integration is vital for creating a "Smart City" framework that allows real-time data exchange between traffic management centers, emergency response units, and urban planning departments.</w:t>
      </w:r>
    </w:p>
    <w:bookmarkEnd w:id="21"/>
    <w:bookmarkStart w:id="22" w:name="lifecycle-management"/>
    <w:p>
      <w:pPr>
        <w:pStyle w:val="Heading3"/>
      </w:pPr>
      <w:r>
        <w:t xml:space="preserve">2.2 Lifecycle Management</w:t>
      </w:r>
    </w:p>
    <w:p>
      <w:pPr>
        <w:pStyle w:val="FirstParagraph"/>
      </w:pPr>
      <w:r>
        <w:t xml:space="preserve">Beyond initial deployment, the</w:t>
      </w:r>
      <w:r>
        <w:t xml:space="preserve"> </w:t>
      </w:r>
      <w:r>
        <w:rPr>
          <w:bCs/>
          <w:b/>
        </w:rPr>
        <w:t xml:space="preserve">Systems Engineer</w:t>
      </w:r>
      <w:r>
        <w:br/>
      </w:r>
      <w:r>
        <w:t xml:space="preserve">is responsible for the entire lifecycle of system implementation. This includes requirement elicitation from stakeholders in</w:t>
      </w:r>
      <w:r>
        <w:br/>
      </w:r>
      <w:r>
        <w:rPr>
          <w:bCs/>
          <w:b/>
        </w:rPr>
        <w:t xml:space="preserve">Uganda Kampala’s</w:t>
      </w:r>
      <w:r>
        <w:br/>
      </w:r>
      <w:r>
        <w:t xml:space="preserve">socio-economic sectors, architectural design, verification and validation testing, and long-term maintenance planning. By adhering to rigorous engineering standards, the project ensures sustainability and reduces technical debt.</w:t>
      </w:r>
    </w:p>
    <w:bookmarkEnd w:id="22"/>
    <w:bookmarkEnd w:id="23"/>
    <w:bookmarkStart w:id="24" w:name="key-project-components"/>
    <w:p>
      <w:pPr>
        <w:pStyle w:val="Heading2"/>
      </w:pPr>
      <w:r>
        <w:t xml:space="preserve">3. Key Project Components</w:t>
      </w:r>
    </w:p>
    <w:p>
      <w:pPr>
        <w:pStyle w:val="FirstParagraph"/>
      </w:pPr>
      <w:r>
        <w:t xml:space="preserve">The implementation of this initiative in</w:t>
      </w:r>
      <w:r>
        <w:br/>
      </w:r>
      <w:r>
        <w:rPr>
          <w:bCs/>
          <w:b/>
        </w:rPr>
        <w:t xml:space="preserve">Uganda Kampala</w:t>
      </w:r>
      <w:r>
        <w:br/>
      </w:r>
      <w:r>
        <w:t xml:space="preserve">focusing on three core pillars:</w:t>
      </w:r>
    </w:p>
    <w:p>
      <w:pPr>
        <w:pStyle w:val="BodyText"/>
      </w:pPr>
      <w:r>
        <w:t xml:space="preserve">Pillar</w:t>
      </w:r>
    </w:p>
    <w:p>
      <w:pPr>
        <w:pStyle w:val="BodyText"/>
      </w:pPr>
      <w:r>
        <w:t xml:space="preserve">Description</w:t>
      </w:r>
    </w:p>
    <w:p>
      <w:pPr>
        <w:pStyle w:val="BodyText"/>
      </w:pPr>
      <w:r>
        <w:t xml:space="preserve">The role of the Systems Engineer</w:t>
      </w:r>
      <w:r>
        <w:br/>
      </w:r>
    </w:p>
    <w:p>
      <w:pPr>
        <w:pStyle w:val="BodyText"/>
      </w:pPr>
      <w:r>
        <w:rPr>
          <w:bCs/>
          <w:b/>
        </w:rPr>
        <w:t xml:space="preserve">Digital Infrastructure Resilience</w:t>
      </w:r>
      <w:r>
        <w:br/>
      </w:r>
    </w:p>
    <w:p>
      <w:pPr>
        <w:pStyle w:val="BodyText"/>
      </w:pPr>
      <w:r>
        <w:t xml:space="preserve">Upgrading data centers and fiber optic networks to handle increased load.</w:t>
      </w:r>
      <w:r>
        <w:br/>
      </w:r>
    </w:p>
    <w:p>
      <w:pPr>
        <w:pStyle w:val="BodyText"/>
      </w:pPr>
      <w:r>
        <w:t xml:space="preserve">Analyzing redundancy requirements and failover mechanisms for critical systems.</w:t>
      </w:r>
    </w:p>
    <w:p>
      <w:pPr>
        <w:pStyle w:val="BodyText"/>
      </w:pPr>
      <w:r>
        <w:br/>
      </w:r>
    </w:p>
    <w:p>
      <w:pPr>
        <w:pStyle w:val="BodyText"/>
      </w:pPr>
      <w:r>
        <w:rPr>
          <w:bCs/>
          <w:b/>
        </w:rPr>
        <w:t xml:space="preserve">E-Governance Platforms</w:t>
      </w:r>
      <w:r>
        <w:br/>
      </w:r>
    </w:p>
    <w:p>
      <w:pPr>
        <w:pStyle w:val="BodyText"/>
      </w:pPr>
      <w:r>
        <w:t xml:space="preserve">User-centric design of portals for citizen services, ensuring accessibility and security.</w:t>
      </w:r>
      <w:r>
        <w:br/>
      </w:r>
    </w:p>
    <w:p>
      <w:pPr>
        <w:pStyle w:val="BodyText"/>
      </w:pPr>
      <w:r>
        <w:t xml:space="preserve">&lt;</w:t>
      </w:r>
    </w:p>
    <w:p>
      <w:pPr>
        <w:pStyle w:val="BodyText"/>
      </w:pPr>
      <w:r>
        <w:t xml:space="preserve">Mapping user requirements to technical specifications and ensuring compliance with national data protection laws.</w:t>
      </w:r>
    </w:p>
    <w:p>
      <w:pPr>
        <w:pStyle w:val="BodyText"/>
      </w:pPr>
      <w:r>
        <w:br/>
      </w:r>
    </w:p>
    <w:p>
      <w:pPr>
        <w:pStyle w:val="BodyText"/>
      </w:pPr>
      <w:r>
        <w:t xml:space="preserve">Traffic and Urban Mobility</w:t>
      </w:r>
      <w:r>
        <w:br/>
      </w:r>
    </w:p>
    <w:p>
      <w:pPr>
        <w:pStyle w:val="BodyText"/>
      </w:pPr>
      <w:r>
        <w:t xml:space="preserve">p&gt;A smart traffic management system utilizing IoT sensors.</w:t>
      </w:r>
      <w:r>
        <w:br/>
      </w:r>
    </w:p>
    <w:p>
      <w:pPr>
        <w:pStyle w:val="BodyText"/>
      </w:pPr>
      <w:r>
        <w:t xml:space="preserve">&lt;</w:t>
      </w:r>
    </w:p>
    <w:p>
      <w:pPr>
        <w:pStyle w:val="BodyText"/>
      </w:pPr>
      <w:r>
        <w:t xml:space="preserve">Integrating sensor data streams into central control systems to optimize traffic flow in real-time.</w:t>
      </w:r>
    </w:p>
    <w:bookmarkEnd w:id="24"/>
    <w:bookmarkStart w:id="25" w:name="technical-and-operational-challenges"/>
    <w:p>
      <w:pPr>
        <w:pStyle w:val="Heading2"/>
      </w:pPr>
      <w:r>
        <w:t xml:space="preserve">4. Technical and Operational Challenges</w:t>
      </w:r>
    </w:p>
    <w:p>
      <w:pPr>
        <w:pStyle w:val="FirstParagraph"/>
      </w:pPr>
      <w:r>
        <w:br/>
      </w:r>
    </w:p>
    <w:p>
      <w:pPr>
        <w:pStyle w:val="BodyText"/>
      </w:pPr>
      <w:r>
        <w:t xml:space="preserve">The path to digital maturity in</w:t>
      </w:r>
      <w:r>
        <w:br/>
      </w:r>
      <w:r>
        <w:rPr>
          <w:bCs/>
          <w:b/>
        </w:rPr>
        <w:t xml:space="preserve">Uganda Kampala</w:t>
      </w:r>
      <w:r>
        <w:br/>
      </w:r>
      <w:r>
        <w:t xml:space="preserve">presents distinct hurdles that require careful engineering management. One significant challenge is the reliability of power supply in certain sectors, which necessitates robust offline-capable architectures designed by the</w:t>
      </w:r>
      <w:r>
        <w:t xml:space="preserve"> </w:t>
      </w:r>
      <w:r>
        <w:rPr>
          <w:bCs/>
          <w:b/>
        </w:rPr>
        <w:t xml:space="preserve">Systems Engineer</w:t>
      </w:r>
      <w:r>
        <w:t xml:space="preserve">. Furthermore, cybersecurity threats pose a continuous risk. The engineer must implement zero-trust architecture principles to protect sensitive citizen data stored within</w:t>
      </w:r>
      <w:r>
        <w:br/>
      </w:r>
      <w:r>
        <w:rPr>
          <w:bCs/>
          <w:b/>
        </w:rPr>
        <w:t xml:space="preserve">Uganda Kampala’s</w:t>
      </w:r>
      <w:r>
        <w:br/>
      </w:r>
      <w:r>
        <w:t xml:space="preserve">centralized databases.</w:t>
      </w:r>
    </w:p>
    <w:p>
      <w:pPr>
        <w:pStyle w:val="BodyText"/>
      </w:pPr>
      <w:r>
        <w:br/>
      </w:r>
      <w:r>
        <w:t xml:space="preserve">Additionally, the rapid pace of technological change requires a flexible systems engineering framework. Rigid methodologies often fail in dynamic environments like the capital city. Therefore, Agile Systems Engineering practices are being adopted to allow for iterative improvements based on feedback from local users and stakeholders.</w:t>
      </w:r>
    </w:p>
    <w:p>
      <w:pPr>
        <w:pStyle w:val="BodyText"/>
      </w:pPr>
      <w:r>
        <w:br/>
      </w:r>
    </w:p>
    <w:bookmarkEnd w:id="25"/>
    <w:bookmarkStart w:id="26" w:name="Xbe00efb24390ef08945728c4dd7ff980ad6f03b"/>
    <w:p>
      <w:pPr>
        <w:pStyle w:val="Heading2"/>
      </w:pPr>
      <w:r>
        <w:t xml:space="preserve">5. Stakeholder Engagement and Local Capacity Building</w:t>
      </w:r>
    </w:p>
    <w:p>
      <w:pPr>
        <w:pStyle w:val="FirstParagraph"/>
      </w:pPr>
      <w:r>
        <w:t xml:space="preserve">Successful implementation of this</w:t>
      </w:r>
      <w:r>
        <w:t xml:space="preserve"> </w:t>
      </w:r>
      <w:r>
        <w:rPr>
          <w:bCs/>
          <w:b/>
        </w:rPr>
        <w:t xml:space="preserve">Project Report</w:t>
      </w:r>
      <w:r>
        <w:t xml:space="preserve">'s initiatives relies heavily on collaboration with local institutions, including Makerere University technology hubs and the Uganda Communications Commission. The</w:t>
      </w:r>
      <w:r>
        <w:t xml:space="preserve"> </w:t>
      </w:r>
      <w:r>
        <w:rPr>
          <w:bCs/>
          <w:b/>
        </w:rPr>
        <w:t xml:space="preserve">Systems Engineer</w:t>
      </w:r>
      <w:r>
        <w:br/>
      </w:r>
      <w:r>
        <w:t xml:space="preserve">will lead capacity-building workshops to upskill local IT professionals. This knowledge transfer is crucial for ensuring that</w:t>
      </w:r>
      <w:r>
        <w:br/>
      </w:r>
      <w:r>
        <w:rPr>
          <w:bCs/>
          <w:b/>
        </w:rPr>
        <w:t xml:space="preserve">Uganda Kampala</w:t>
      </w:r>
      <w:r>
        <w:br/>
      </w:r>
      <w:r>
        <w:t xml:space="preserve">builds internal expertise that persists beyond the initial project phase.</w:t>
      </w:r>
    </w:p>
    <w:p>
      <w:pPr>
        <w:pStyle w:val="BodyText"/>
      </w:pPr>
      <w:r>
        <w:t xml:space="preserve">By fostering a community of practice, we ensure that the principles of systems thinking are embedded in the local workforce. This empowers engineers from Uganda Kampala to solve future problems with a structured, holistic perspective rather than reacting to issues as they arise.</w:t>
      </w:r>
    </w:p>
    <w:p>
      <w:pPr>
        <w:pStyle w:val="BodyText"/>
      </w:pPr>
      <w:r>
        <w:br/>
      </w:r>
    </w:p>
    <w:bookmarkEnd w:id="26"/>
    <w:bookmarkStart w:id="27" w:name="conclusion-and-recommendations"/>
    <w:p>
      <w:pPr>
        <w:pStyle w:val="Heading2"/>
      </w:pPr>
      <w:r>
        <w:t xml:space="preserve">6. Conclusion and Recommendations</w:t>
      </w:r>
    </w:p>
    <w:p>
      <w:pPr>
        <w:pStyle w:val="FirstParagraph"/>
      </w:pPr>
      <w:r>
        <w:t xml:space="preserve">In conclusion, the strategic application of Systems Engineering is vital for unlocking the full potential of</w:t>
      </w:r>
      <w:r>
        <w:br/>
      </w:r>
      <w:r>
        <w:rPr>
          <w:bCs/>
          <w:b/>
        </w:rPr>
        <w:t xml:space="preserve">Uganda Kampala’s</w:t>
      </w:r>
      <w:r>
        <w:br/>
      </w:r>
      <w:r>
        <w:t xml:space="preserve">digital economy. The</w:t>
      </w:r>
      <w:r>
        <w:t xml:space="preserve"> </w:t>
      </w:r>
      <w:r>
        <w:rPr>
          <w:bCs/>
          <w:b/>
        </w:rPr>
        <w:t xml:space="preserve">Systems Engineer</w:t>
      </w:r>
      <w:r>
        <w:t xml:space="preserve">serves as the architect of this transformation, ensuring that technological investments yield tangible benefits for citizens and businesses alike.</w:t>
      </w:r>
    </w:p>
    <w:p>
      <w:pPr>
        <w:pStyle w:val="BodyText"/>
      </w:pPr>
      <w:r>
        <w:br/>
      </w:r>
    </w:p>
    <w:p>
      <w:pPr>
        <w:pStyle w:val="BodyText"/>
      </w:pPr>
      <w:r>
        <w:t xml:space="preserve">We recommend that the Ministry continue to fund advanced training programs for systems engineers and prioritize infrastructure projects that demand rigorous engineering oversight. By maintaining a focus on integrated system design,</w:t>
      </w:r>
      <w:r>
        <w:br/>
      </w:r>
      <w:r>
        <w:rPr>
          <w:bCs/>
          <w:b/>
        </w:rPr>
        <w:t xml:space="preserve">Uganda Kampala</w:t>
      </w:r>
      <w:r>
        <w:br/>
      </w:r>
      <w:r>
        <w:t xml:space="preserve">can position itself as a model of modern urban development in Africa.</w:t>
      </w:r>
    </w:p>
    <w:p>
      <w:pPr>
        <w:pStyle w:val="BodyText"/>
      </w:pPr>
      <w:r>
        <w:br/>
      </w:r>
      <w:r>
        <w:rPr>
          <w:iCs/>
          <w:i/>
        </w:rPr>
        <w:t xml:space="preserve">This report concludes our initial assessment of systems engineering requirements for the region.</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Initiatives in Uganda Kampala</dc:title>
  <dc:creator/>
  <dc:language>en</dc:language>
  <cp:keywords/>
  <dcterms:created xsi:type="dcterms:W3CDTF">2026-07-29T14:54:01Z</dcterms:created>
  <dcterms:modified xsi:type="dcterms:W3CDTF">2026-07-29T14:54:01Z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