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Tailor</w:t>
      </w:r>
      <w:r>
        <w:t xml:space="preserve"> </w:t>
      </w:r>
      <w:r>
        <w:t xml:space="preserve">Service</w:t>
      </w:r>
      <w:r>
        <w:t xml:space="preserve"> </w:t>
      </w:r>
      <w:r>
        <w:t xml:space="preserve">in</w:t>
      </w:r>
      <w:r>
        <w:t xml:space="preserve"> </w:t>
      </w:r>
      <w:r>
        <w:t xml:space="preserve">Egypt</w:t>
      </w:r>
      <w:r>
        <w:t xml:space="preserve"> </w:t>
      </w:r>
      <w:r>
        <w:t xml:space="preserve">Cairo</w:t>
      </w:r>
    </w:p>
    <w:bookmarkStart w:id="28" w:name="Xcdc7451c8a793209c186bc1d77300727addc2c4"/>
    <w:p>
      <w:pPr>
        <w:pStyle w:val="Heading1"/>
      </w:pPr>
      <w:r>
        <w:t xml:space="preserve">Project Report: Strategic Implementation of a Bespoke Tailor Enterprise in Egypt Cairo</w:t>
      </w:r>
    </w:p>
    <w:p>
      <w:pPr>
        <w:pStyle w:val="FirstParagraph"/>
      </w:pPr>
      <w:r>
        <w:rPr>
          <w:bCs/>
          <w:b/>
        </w:rPr>
        <w:t xml:space="preserve">Date:</w:t>
      </w:r>
      <w:r>
        <w:t xml:space="preserve">October 26, 2023</w:t>
      </w:r>
    </w:p>
    <w:p>
      <w:pPr>
        <w:pStyle w:val="BodyText"/>
      </w:pPr>
      <w:r>
        <w:rPr>
          <w:bCs/>
          <w:b/>
        </w:rPr>
        <w:t xml:space="preserve">To:</w:t>
      </w:r>
      <w:r>
        <w:t xml:space="preserve"> </w:t>
      </w:r>
      <w:r>
        <w:t xml:space="preserve">Stakeholders and Investors</w:t>
      </w:r>
    </w:p>
    <w:p>
      <w:pPr>
        <w:pStyle w:val="BodyText"/>
      </w:pPr>
      <w:r>
        <w:rPr>
          <w:bCs/>
          <w:b/>
        </w:rPr>
        <w:t xml:space="preserve">From:</w:t>
      </w:r>
      <w:r>
        <w:t xml:space="preserve"> </w:t>
      </w:r>
      <w:r>
        <w:t xml:space="preserve">Project Management Office</w:t>
      </w:r>
    </w:p>
    <w:p>
      <w:pPr>
        <w:pStyle w:val="BodyText"/>
      </w:pPr>
      <w:r>
        <w:rPr>
          <w:bCs/>
          <w:b/>
        </w:rPr>
        <w:t xml:space="preserve">** Comprehensive Feasibility and Operational Plan for a High-End Tailor Service in Egypt Cairo**</w:t>
      </w:r>
    </w:p>
    <w:bookmarkStart w:id="20" w:name="executive-summary"/>
    <w:p>
      <w:pPr>
        <w:pStyle w:val="Heading2"/>
      </w:pPr>
      <w:r>
        <w:t xml:space="preserve">**1. Executive Summary**</w:t>
      </w:r>
    </w:p>
    <w:p>
      <w:pPr>
        <w:pStyle w:val="FirstParagraph"/>
      </w:pPr>
      <w:r>
        <w:t xml:space="preserve">&gt;</w:t>
      </w:r>
      <w:r>
        <w:t xml:space="preserve"> </w:t>
      </w:r>
      <w:r>
        <w:t xml:space="preserve">This **Project Report** outlines the strategic framework for launching a premier bespoke **Tailor** service located in the heart of **Egypt Cairo**. The objective is to capitalize on the growing demand for high-quality, customized clothing among both local affluent residents and international tourists visiting this historic metropolis. By combining traditional Egyptian craftsmanship with modern sartorial techniques, this initiative aims to establish a brand synonymous with elegance, precision, and cultural authenticity within **Egypt Cairo**. This document details market analysis, operational logistics marketing strategies financial projections and risk management specifically tailored to the unique dynamics of the local **Egypt Cairo** environment.</w:t>
      </w:r>
    </w:p>
    <w:bookmarkEnd w:id="20"/>
    <w:bookmarkStart w:id="21" w:name="Xcb7c7d5e86c6c8520af177c4a8e1a0774e05c68"/>
    <w:p>
      <w:pPr>
        <w:pStyle w:val="Heading2"/>
      </w:pPr>
      <w:r>
        <w:t xml:space="preserve">**2. Market Analysis: The Context of Egypt Cairo**</w:t>
      </w:r>
    </w:p>
    <w:p>
      <w:pPr>
        <w:pStyle w:val="FirstParagraph"/>
      </w:pPr>
      <w:r>
        <w:t xml:space="preserve">&gt;</w:t>
      </w:r>
      <w:r>
        <w:t xml:space="preserve"> </w:t>
      </w:r>
      <w:r>
        <w:t xml:space="preserve">The location choice of **Egypt Cairo** is strategic due to its dual role as a thriving modern metropolis and a global tourism hub. The market for custom clothing in **Egypt Cairo** has evolved significantly over the past decade. Traditionally, tailoring in Egypt was viewed through the lens of affordability; however, there is an emerging middle and upper class in neighborhoods such as Zamalek, Maadi, and New Cairo who seek premium quality fabrics and impeccable fit that mass-market retailers cannot provide.</w:t>
      </w:r>
      <w:r>
        <w:t xml:space="preserve"> </w:t>
      </w:r>
      <w:r>
        <w:t xml:space="preserve">Furthermore **Egypt Cairo** attracts millions of tourists annually who often seek unique souvenirs or custom-tailored suits as a reflection of their travel experience. The local textile industry is robust, providing direct access to high-grade cottons and wools at competitive prices, thereby reducing supply chain costs for our **Tailor** operation. However competition exists; thus the differentiation strategy focuses on "Heritage Meets Modernity," offering clients not just a garment but a cultural experience rooted in the rich history of **Egypt Cairo**.</w:t>
      </w:r>
    </w:p>
    <w:bookmarkEnd w:id="21"/>
    <w:bookmarkStart w:id="22" w:name="project-objectives-and-scope"/>
    <w:p>
      <w:pPr>
        <w:pStyle w:val="Heading2"/>
      </w:pPr>
      <w:r>
        <w:t xml:space="preserve">**3. Project Objectives and Scope**</w:t>
      </w:r>
    </w:p>
    <w:p>
      <w:pPr>
        <w:pStyle w:val="FirstParagraph"/>
      </w:pPr>
      <w:r>
        <w:t xml:space="preserve">&gt;</w:t>
      </w:r>
      <w:r>
        <w:t xml:space="preserve"> </w:t>
      </w:r>
      <w:r>
        <w:t xml:space="preserve">The primary goal of this project is to establish a fully functional, high-end **Tailor** shop within six months. Specific objectives include:</w:t>
      </w:r>
      <w:r>
        <w:t xml:space="preserve"> </w:t>
      </w:r>
      <w:r>
        <w:t xml:space="preserve">* Securing a prime retail location in a high-traffic area of **Egypt Cairo**, such as Zamalek or downtown.</w:t>
      </w:r>
      <w:r>
        <w:t xml:space="preserve"> </w:t>
      </w:r>
      <w:r>
        <w:t xml:space="preserve">* Hiring and training at least three master tailors with proven expertise in both Western suits and traditional Egyptian attire like the Galabeya, ensuring versatility for the diverse clientele of **Egypt Cairo**.</w:t>
      </w:r>
      <w:r>
        <w:t xml:space="preserve"> </w:t>
      </w:r>
      <w:r>
        <w:t xml:space="preserve">* Achieving break-even within the first 18 months of operation.</w:t>
      </w:r>
      <w:r>
        <w:t xml:space="preserve"> </w:t>
      </w:r>
      <w:r>
        <w:t xml:space="preserve">* Building a brand reputation recognized across **Egypt Cairo** for quality and customer service.</w:t>
      </w:r>
      <w:r>
        <w:t xml:space="preserve"> </w:t>
      </w:r>
      <w:r>
        <w:t xml:space="preserve">The scope includes interior design fitting room installation inventory management systems procurement of initial fabric stocks and development of a digital marketing presence targeting both locals and tourists in **Egypt Cairo**.</w:t>
      </w:r>
    </w:p>
    <w:bookmarkEnd w:id="22"/>
    <w:bookmarkStart w:id="23" w:name="operational-strategy"/>
    <w:p>
      <w:pPr>
        <w:pStyle w:val="Heading2"/>
      </w:pPr>
      <w:r>
        <w:t xml:space="preserve">**4. Operational Strategy**</w:t>
      </w:r>
    </w:p>
    <w:p>
      <w:pPr>
        <w:pStyle w:val="FirstParagraph"/>
      </w:pPr>
      <w:r>
        <w:t xml:space="preserve">&gt;</w:t>
      </w:r>
      <w:r>
        <w:t xml:space="preserve"> </w:t>
      </w:r>
      <w:r>
        <w:t xml:space="preserve">Operational success relies on efficient workflow and superior craftsmanship. The **Tailor** service will operate on an appointment-based model to ensure personalized attention for every client. The process involves detailed consultations, precise measurements, fabric selection from premium suppliers located throughout **Egypt Cairo**, multiple fitting sessions and final delivery.</w:t>
      </w:r>
      <w:r>
        <w:t xml:space="preserve"> </w:t>
      </w:r>
      <w:r>
        <w:t xml:space="preserve">Given the climate of **Egypt Cairo**, which features hot summers and mild winters, the inventory will focus heavily on breathable natural fibers such as high-count cottons and light woolens for summer suits, while maintaining a stock of heavier fabrics for winter. Logistics within **Egypt Cairo** must account for traffic congestion; therefore an efficient delivery service using motorized couriers will be established to ensure timely alterations and deliveries. Additionally, the shop will serve as a consultation hub where clients can learn about textile care and styling tips relevant to the lifestyle in **Egypt Cairo**.</w:t>
      </w:r>
    </w:p>
    <w:bookmarkEnd w:id="23"/>
    <w:bookmarkStart w:id="24" w:name="marketing-and-branding-strategy"/>
    <w:p>
      <w:pPr>
        <w:pStyle w:val="Heading2"/>
      </w:pPr>
      <w:r>
        <w:t xml:space="preserve">**5. Marketing and Branding Strategy**</w:t>
      </w:r>
    </w:p>
    <w:p>
      <w:pPr>
        <w:pStyle w:val="FirstParagraph"/>
      </w:pPr>
      <w:r>
        <w:t xml:space="preserve">&gt;</w:t>
      </w:r>
      <w:r>
        <w:t xml:space="preserve"> </w:t>
      </w:r>
      <w:r>
        <w:t xml:space="preserve">Marketing efforts will be divided into two segments: digital outreach for international tourists and community engagement within **Egypt Cairo**.</w:t>
      </w:r>
      <w:r>
        <w:t xml:space="preserve"> </w:t>
      </w:r>
      <w:r>
        <w:t xml:space="preserve">* **Digital Presence:** A visually stunning website showcasing portfolios of past work specifically highlighting styles popular in the Middle East and North Africa region. Social media campaigns on Instagram and Facebook will target users interested in fashion, travel to **Egypt Cairo**, and luxury services.</w:t>
      </w:r>
      <w:r>
        <w:t xml:space="preserve"> </w:t>
      </w:r>
      <w:r>
        <w:t xml:space="preserve">* **Local Partnerships:** Collaborations with high-end hotels, tour operators, and corporate businesses in **Egypt Cairo** will facilitate referrals. For instance offering express tailoring services for business executives visiting the city for conferences.</w:t>
      </w:r>
      <w:r>
        <w:t xml:space="preserve"> </w:t>
      </w:r>
      <w:r>
        <w:t xml:space="preserve">* **Cultural Branding:** Marketing materials will emphasize the legacy of Egyptian craftsmanship connecting the modern client to the ancient heritage of textile production in **Egypt Cairo**. This narrative adds immense value and justifies premium pricing.</w:t>
      </w:r>
    </w:p>
    <w:bookmarkEnd w:id="24"/>
    <w:bookmarkStart w:id="25" w:name="financial-projections"/>
    <w:p>
      <w:pPr>
        <w:pStyle w:val="Heading2"/>
      </w:pPr>
      <w:r>
        <w:t xml:space="preserve">**6. Financial Projections**</w:t>
      </w:r>
    </w:p>
    <w:p>
      <w:pPr>
        <w:pStyle w:val="FirstParagraph"/>
      </w:pPr>
      <w:r>
        <w:t xml:space="preserve">&gt;</w:t>
      </w:r>
      <w:r>
        <w:t xml:space="preserve"> </w:t>
      </w:r>
      <w:r>
        <w:t xml:space="preserve">The initial capital investment covers lease deposits, interior renovation high-quality sewing machinery, and initial inventory. The revenue model is based on average transaction values that significantly exceed off-the-rail purchases due to the bespoke nature of the **Tailor** service. Break-even analysis suggests that serving approximately 50 clients per month will cover operational costs including rent in prime **Egypt Cairo** locations salaries for skilled artisans and utility expenses. Profit margins are projected to be healthy due to lower material sourcing costs within Egypt compared to European competitors, allowing competitive pricing while maintaining luxury standards.</w:t>
      </w:r>
    </w:p>
    <w:bookmarkEnd w:id="25"/>
    <w:bookmarkStart w:id="26" w:name="risk-management"/>
    <w:p>
      <w:pPr>
        <w:pStyle w:val="Heading2"/>
      </w:pPr>
      <w:r>
        <w:t xml:space="preserve">**7. Risk Management**</w:t>
      </w:r>
    </w:p>
    <w:p>
      <w:pPr>
        <w:pStyle w:val="FirstParagraph"/>
      </w:pPr>
      <w:r>
        <w:t xml:space="preserve">&gt;</w:t>
      </w:r>
      <w:r>
        <w:t xml:space="preserve"> </w:t>
      </w:r>
      <w:r>
        <w:t xml:space="preserve">Several risks have been identified:</w:t>
      </w:r>
      <w:r>
        <w:t xml:space="preserve"> </w:t>
      </w:r>
      <w:r>
        <w:t xml:space="preserve">* **Economic Fluctuations:** Inflation can impact fabric import costs and consumer spending power in **Egypt Cairo**. Mitigation involves sourcing locally whenever possible and offering varied price tiers of service.</w:t>
      </w:r>
      <w:r>
        <w:t xml:space="preserve"> </w:t>
      </w:r>
      <w:r>
        <w:t xml:space="preserve">* **Talent Retention:** Skilled tailors are scarce. To mitigate this, the project includes an apprenticeship program to train new talent ensuring long-term sustainability of the **Tailor** workshop.</w:t>
      </w:r>
      <w:r>
        <w:t xml:space="preserve"> </w:t>
      </w:r>
      <w:r>
        <w:t xml:space="preserve">* **Tourism Volatility:** Political or global events can affect tourist numbers in **Egypt Cairo**. The business model mitigates this by focusing heavily on retaining local corporate and wealthy residential clients in stable neighborhoods of **Egypt Cairo**, reducing dependency solely on tourism.</w:t>
      </w:r>
    </w:p>
    <w:bookmarkEnd w:id="26"/>
    <w:bookmarkStart w:id="27" w:name="conclusion"/>
    <w:p>
      <w:pPr>
        <w:pStyle w:val="Heading2"/>
      </w:pPr>
      <w:r>
        <w:t xml:space="preserve">**8. Conclusion**</w:t>
      </w:r>
    </w:p>
    <w:p>
      <w:pPr>
        <w:pStyle w:val="FirstParagraph"/>
      </w:pPr>
      <w:r>
        <w:t xml:space="preserve">&gt;</w:t>
      </w:r>
      <w:r>
        <w:t xml:space="preserve"> </w:t>
      </w:r>
      <w:r>
        <w:t xml:space="preserve">In conclusion, the establishment of a premium **Tailor** service in **Egypt Cairo** represents a viable and lucrative business opportunity. The convergence of skilled local craftsmanship, abundant raw materials and increasing demand for personalized luxury goods creates an ideal environment for this project to thrive. By adhering to the strategic plans outlined in this **Project Report**, we can deliver exceptional value to clients seeking quality attire in **Egypt Cairo**. The proposed venture not only promises financial returns but also contributes positively to the local economy by preserving traditional artisanal skills and creating employment opportunities within the vibrant community of **Egypt Cairo**. Immediate action is recommended to secure prime real estate and begin recruitment of master tailors.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Tailor Service in Egypt Cairo</dc:title>
  <dc:creator/>
  <dc:language>en</dc:language>
  <cp:keywords/>
  <dcterms:created xsi:type="dcterms:W3CDTF">2026-07-29T09:14:36Z</dcterms:created>
  <dcterms:modified xsi:type="dcterms:W3CDTF">2026-07-29T09:14:36Z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