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Bespoke</w:t>
      </w:r>
      <w:r>
        <w:t xml:space="preserve"> </w:t>
      </w:r>
      <w:r>
        <w:t xml:space="preserve">Tailoring</w:t>
      </w:r>
      <w:r>
        <w:t xml:space="preserve"> </w:t>
      </w:r>
      <w:r>
        <w:t xml:space="preserve">Services</w:t>
      </w:r>
      <w:r>
        <w:t xml:space="preserve"> </w:t>
      </w:r>
      <w:r>
        <w:t xml:space="preserve">in</w:t>
      </w:r>
      <w:r>
        <w:t xml:space="preserve"> </w:t>
      </w:r>
      <w:r>
        <w:t xml:space="preserve">Qatar</w:t>
      </w:r>
      <w:r>
        <w:t xml:space="preserve"> </w:t>
      </w:r>
      <w:r>
        <w:t xml:space="preserve">Doha</w:t>
      </w:r>
    </w:p>
    <w:bookmarkStart w:id="32" w:name="X7484f769eaceb67e3370fb6ed56b1a7c16a7473"/>
    <w:p>
      <w:pPr>
        <w:pStyle w:val="Heading1"/>
      </w:pPr>
      <w:r>
        <w:t xml:space="preserve">Bespoke Tailor Project Report for Qatar Doha</w:t>
      </w:r>
    </w:p>
    <w:bookmarkStart w:id="21" w:name="executive-summary"/>
    <w:p>
      <w:pPr>
        <w:pStyle w:val="Heading2"/>
      </w:pPr>
      <w:r>
        <w:t xml:space="preserve">Executive Summary</w:t>
      </w:r>
    </w:p>
    <w:p>
      <w:pPr>
        <w:pStyle w:val="FirstParagraph"/>
      </w:pPr>
      <w:r>
        <w:t xml:space="preserve">The purpose of this</w:t>
      </w:r>
      <w:r>
        <w:t xml:space="preserve"> </w:t>
      </w:r>
      <w:r>
        <w:rPr>
          <w:bCs/>
          <w:b/>
        </w:rPr>
        <w:t xml:space="preserve">Tailor</w:t>
      </w:r>
      <w:bookmarkStart w:id="20" w:name="top"/>
      <w:bookmarkEnd w:id="20"/>
    </w:p>
    <w:p>
      <w:pPr>
        <w:pStyle w:val="BodyText"/>
      </w:pPr>
      <w:r>
        <w:t xml:space="preserve">This</w:t>
      </w:r>
      <w:r>
        <w:t xml:space="preserve"> </w:t>
      </w:r>
      <w:r>
        <w:rPr>
          <w:bCs/>
          <w:b/>
        </w:rPr>
        <w:t xml:space="preserve">Tailor</w:t>
      </w:r>
      <w:r>
        <w:t xml:space="preserve"> </w:t>
      </w:r>
      <w:r>
        <w:t xml:space="preserve">serves a critical gap in the Qatari market for high-quality, culturally respectful, and precise custom clothing. By establishing a premier establishment in Doha, we aim to redefine the standards of bespoke apparel in Qatar Doha.</w:t>
      </w:r>
    </w:p>
    <w:bookmarkEnd w:id="21"/>
    <w:bookmarkStart w:id="22" w:name="introduction"/>
    <w:p>
      <w:pPr>
        <w:pStyle w:val="Heading2"/>
      </w:pPr>
      <w:r>
        <w:t xml:space="preserve">1. Introduction</w:t>
      </w:r>
    </w:p>
    <w:p>
      <w:pPr>
        <w:pStyle w:val="FirstParagraph"/>
      </w:pPr>
      <w:r>
        <w:t xml:space="preserve">In recent years,</w:t>
      </w:r>
    </w:p>
    <w:p>
      <w:pPr>
        <w:pStyle w:val="BodyText"/>
      </w:pPr>
      <w:r>
        <w:t xml:space="preserve">QatarDohaastransformedintoa global hub for business, tourism, and culture.This rapid development has created a sophisticated consumer base with discerning tastes and high purchasing power. However,the traditional market for apparel in</w:t>
      </w:r>
    </w:p>
    <w:p>
      <w:pPr>
        <w:pStyle w:val="BodyText"/>
      </w:pPr>
      <w:r>
        <w:t xml:space="preserve">Doha is often saturated with fast fashion or lower-quality ready-to-wear items that lack personalization.This report outlines the strategic plan to launch a premium bespoke</w:t>
      </w:r>
      <w:r>
        <w:t xml:space="preserve"> </w:t>
      </w:r>
      <w:r>
        <w:rPr>
          <w:bCs/>
          <w:b/>
        </w:rPr>
        <w:t xml:space="preserve">Tailor</w:t>
      </w:r>
      <w:r>
        <w:t xml:space="preserve"> </w:t>
      </w:r>
      <w:r>
        <w:t xml:space="preserve">service specifically tailored to meet the unique needs of residents and visitors in Qatar Doha.</w:t>
      </w:r>
    </w:p>
    <w:bookmarkEnd w:id="22"/>
    <w:bookmarkStart w:id="23" w:name="X56875450003f465956a715bf4ba9941d2b464d8"/>
    <w:p>
      <w:pPr>
        <w:pStyle w:val="Heading2"/>
      </w:pPr>
      <w:r>
        <w:t xml:space="preserve">2. Market Analysis: The Context of Qatar Doha</w:t>
      </w:r>
    </w:p>
    <w:p>
      <w:pPr>
        <w:pStyle w:val="FirstParagraph"/>
      </w:pPr>
      <w:r>
        <w:t xml:space="preserve">To understand the viability of this project, one must first analyze the local market dynamics in</w:t>
      </w:r>
      <w:r>
        <w:t xml:space="preserve"> </w:t>
      </w:r>
      <w:r>
        <w:rPr>
          <w:bCs/>
          <w:b/>
          <w:bCs/>
          <w:b/>
        </w:rPr>
        <w:t xml:space="preserve">Doha</w:t>
      </w:r>
      <w:r>
        <w:t xml:space="preserve">.</w:t>
      </w:r>
    </w:p>
    <w:p>
      <w:pPr>
        <w:numPr>
          <w:ilvl w:val="0"/>
          <w:numId w:val="1001"/>
        </w:numPr>
        <w:pStyle w:val="Compact"/>
      </w:pPr>
      <w:r>
        <w:rPr>
          <w:bCs/>
          <w:b/>
        </w:rPr>
        <w:t xml:space="preserve">Cultural Significance:</w:t>
      </w:r>
      <w:r>
        <w:t xml:space="preserve">In Qatari culture, appearance is a reflection of dignity and social standing. The Thobe (for men) and Abaya (for women) are not merely clothing items but symbols of heritage. There is a deep-seated demand for perfect fit, high-quality fabric, and intricate detailing that mass-produced items cannot provide.</w:t>
      </w:r>
    </w:p>
    <w:p>
      <w:pPr>
        <w:numPr>
          <w:ilvl w:val="0"/>
          <w:numId w:val="1001"/>
        </w:numPr>
        <w:pStyle w:val="Compact"/>
      </w:pPr>
      <w:r>
        <w:rPr>
          <w:bCs/>
          <w:b/>
        </w:rPr>
        <w:t xml:space="preserve">Diverse Demographics:</w:t>
      </w:r>
    </w:p>
    <w:p>
      <w:pPr>
        <w:numPr>
          <w:ilvl w:val="0"/>
          <w:numId w:val="1000"/>
        </w:numPr>
        <w:pStyle w:val="Compact"/>
      </w:pPr>
      <w:r>
        <w:t xml:space="preserve">Doha is home to a significant expatriate population from Europe, North America, Asia, and the Arab world. This diversity creates a dual market: one segment seeking traditional Qatari attire with modern fits, and another segment seeking bespoke Western formalwear (suits, dresses) for business conferences and social galas.</w:t>
      </w:r>
    </w:p>
    <w:p>
      <w:pPr>
        <w:numPr>
          <w:ilvl w:val="0"/>
          <w:numId w:val="1001"/>
        </w:numPr>
        <w:pStyle w:val="Compact"/>
      </w:pPr>
      <w:r>
        <w:rPr>
          <w:bCs/>
          <w:b/>
        </w:rPr>
        <w:t xml:space="preserve">Climate Considerations:</w:t>
      </w:r>
      <w:r>
        <w:t xml:space="preserve">The hot climate of Qatar Doha necessitates fabrics that are breathable yet formal. A skilled</w:t>
      </w:r>
      <w:r>
        <w:t xml:space="preserve"> </w:t>
      </w:r>
      <w:r>
        <w:rPr>
          <w:bCs/>
          <w:b/>
        </w:rPr>
        <w:t xml:space="preserve">Tailor</w:t>
      </w:r>
      <w:r>
        <w:t xml:space="preserve"> </w:t>
      </w:r>
      <w:r>
        <w:t xml:space="preserve">understands the importance of selecting materials like high-count cottons, linens, or lightweight wools that maintain professionalism while ensuring comfort during the long summer months.</w:t>
      </w:r>
    </w:p>
    <w:bookmarkEnd w:id="23"/>
    <w:bookmarkStart w:id="24" w:name="project-objectives-for-the-tailor-brand"/>
    <w:p>
      <w:pPr>
        <w:pStyle w:val="Heading2"/>
      </w:pPr>
      <w:r>
        <w:t xml:space="preserve">3. Project Objectives for the Tailor Brand</w:t>
      </w:r>
    </w:p>
    <w:p>
      <w:pPr>
        <w:pStyle w:val="FirstParagraph"/>
      </w:pPr>
      <w:r>
        <w:t xml:space="preserve">The primary objective is to establish a flagship</w:t>
      </w:r>
      <w:r>
        <w:t xml:space="preserve"> </w:t>
      </w:r>
      <w:r>
        <w:rPr>
          <w:bCs/>
          <w:b/>
        </w:rPr>
        <w:t xml:space="preserve">Tailor</w:t>
      </w:r>
      <w:r>
        <w:t xml:space="preserve"> </w:t>
      </w:r>
      <w:r>
        <w:t xml:space="preserve">boutique in a prestigious location within Qatar Doha, such as The Pearl-Qatar or Msheireb Downtown. The specific goals include:</w:t>
      </w:r>
    </w:p>
    <w:p>
      <w:pPr>
        <w:numPr>
          <w:ilvl w:val="0"/>
          <w:numId w:val="1002"/>
        </w:numPr>
        <w:pStyle w:val="Compact"/>
      </w:pPr>
      <w:r>
        <w:rPr>
          <w:bCs/>
          <w:b/>
        </w:rPr>
        <w:t xml:space="preserve">Excellence in Craftsmanship:</w:t>
      </w:r>
      <w:r>
        <w:t xml:space="preserve">To achieve a customer satisfaction rate of 95% through precise measurements and superior stitching techniques.</w:t>
      </w:r>
    </w:p>
    <w:p>
      <w:pPr>
        <w:numPr>
          <w:ilvl w:val="0"/>
          <w:numId w:val="1002"/>
        </w:numPr>
        <w:pStyle w:val="Compact"/>
      </w:pPr>
      <w:r>
        <w:rPr>
          <w:bCs/>
          <w:b/>
        </w:rPr>
        <w:t xml:space="preserve">Cultural Integration:</w:t>
      </w:r>
      <w:r>
        <w:t xml:space="preserve">To offer specialized services for traditional Qatari attire, ensuring that every</w:t>
      </w:r>
    </w:p>
    <w:p>
      <w:pPr>
        <w:numPr>
          <w:ilvl w:val="0"/>
          <w:numId w:val="1000"/>
        </w:numPr>
        <w:pStyle w:val="Compact"/>
      </w:pPr>
      <w:r>
        <w:t xml:space="preserve">Tailor</w:t>
      </w:r>
    </w:p>
    <w:p>
      <w:pPr>
        <w:numPr>
          <w:ilvl w:val="0"/>
          <w:numId w:val="1002"/>
        </w:numPr>
        <w:pStyle w:val="Compact"/>
      </w:pPr>
      <w:r>
        <w:rPr>
          <w:bCs/>
          <w:b/>
        </w:rPr>
        <w:t xml:space="preserve">Bespoke Western Wear:</w:t>
      </w:r>
      <w:r>
        <w:t xml:space="preserve">To cater to the corporate sector with high-end suits and business attire.</w:t>
      </w:r>
    </w:p>
    <w:p>
      <w:pPr>
        <w:numPr>
          <w:ilvl w:val="0"/>
          <w:numId w:val="1002"/>
        </w:numPr>
        <w:pStyle w:val="Compact"/>
      </w:pPr>
      <w:r>
        <w:rPr>
          <w:bCs/>
          <w:b/>
        </w:rPr>
        <w:t xml:space="preserve">Digital Integration:</w:t>
      </w:r>
      <w:r>
        <w:t xml:space="preserve">To implement a customer relationship management (CRM) system that remembers client preferences, body measurements, and fabric choices for future visits in Qatar Doha.</w:t>
      </w:r>
    </w:p>
    <w:bookmarkEnd w:id="24"/>
    <w:bookmarkStart w:id="28" w:name="operational-strategy"/>
    <w:p>
      <w:pPr>
        <w:pStyle w:val="Heading2"/>
      </w:pPr>
      <w:r>
        <w:t xml:space="preserve">4. Operational Strategy</w:t>
      </w:r>
    </w:p>
    <w:p>
      <w:pPr>
        <w:pStyle w:val="FirstParagraph"/>
      </w:pPr>
      <w:r>
        <w:t xml:space="preserve">The success of this</w:t>
      </w:r>
      <w:r>
        <w:t xml:space="preserve"> </w:t>
      </w:r>
      <w:r>
        <w:rPr>
          <w:bCs/>
          <w:b/>
        </w:rPr>
        <w:t xml:space="preserve">Tailor</w:t>
      </w:r>
      <w:r>
        <w:t xml:space="preserve"> </w:t>
      </w:r>
      <w:r>
        <w:t xml:space="preserve">enterprise relies on a robust operational framework designed for the specific environment of Qatar Doha.</w:t>
      </w:r>
    </w:p>
    <w:bookmarkStart w:id="25" w:name="fabric-sourcing"/>
    <w:p>
      <w:pPr>
        <w:pStyle w:val="Heading3"/>
      </w:pPr>
      <w:r>
        <w:rPr>
          <w:bCs/>
          <w:b/>
        </w:rPr>
        <w:t xml:space="preserve">Fabric Sourcing:</w:t>
      </w:r>
    </w:p>
    <w:p>
      <w:pPr>
        <w:numPr>
          <w:ilvl w:val="0"/>
          <w:numId w:val="1003"/>
        </w:numPr>
        <w:pStyle w:val="Compact"/>
      </w:pPr>
      <w:r>
        <w:t xml:space="preserve">We will establish partnerships with textile suppliers in Italy and France to import premium fabrics suitable for formal wear.</w:t>
      </w:r>
    </w:p>
    <w:p>
      <w:pPr>
        <w:numPr>
          <w:ilvl w:val="0"/>
          <w:numId w:val="1003"/>
        </w:numPr>
        <w:pStyle w:val="Compact"/>
      </w:pPr>
      <w:r>
        <w:t xml:space="preserve">For traditional attire, we will source high-quality Qatari and Emirati cottons that are durable against the heat of</w:t>
      </w:r>
      <w:r>
        <w:t xml:space="preserve"> </w:t>
      </w:r>
      <w:r>
        <w:rPr>
          <w:bCs/>
          <w:b/>
        </w:rPr>
        <w:t xml:space="preserve">Doha</w:t>
      </w:r>
      <w:r>
        <w:t xml:space="preserve">.</w:t>
      </w:r>
    </w:p>
    <w:bookmarkEnd w:id="25"/>
    <w:bookmarkStart w:id="26" w:name="tailoring-standards"/>
    <w:p>
      <w:pPr>
        <w:pStyle w:val="Heading3"/>
      </w:pPr>
      <w:r>
        <w:rPr>
          <w:bCs/>
          <w:b/>
        </w:rPr>
        <w:t xml:space="preserve">Tailoring Standards:</w:t>
      </w:r>
    </w:p>
    <w:p>
      <w:pPr>
        <w:pStyle w:val="FirstParagraph"/>
      </w:pPr>
      <w:r>
        <w:t xml:space="preserve">The core competency of our</w:t>
      </w:r>
      <w:r>
        <w:t xml:space="preserve"> </w:t>
      </w:r>
      <w:r>
        <w:rPr>
          <w:bCs/>
          <w:b/>
        </w:rPr>
        <w:t xml:space="preserve">Tailor</w:t>
      </w:r>
      <w:r>
        <w:t xml:space="preserve"> </w:t>
      </w:r>
      <w:r>
        <w:t xml:space="preserve">team lies in the art of measurement. We will employ master tailors with over 10 years of experience. Each garment undergoes a three-step fitting process:</w:t>
      </w:r>
    </w:p>
    <w:p>
      <w:pPr>
        <w:numPr>
          <w:ilvl w:val="0"/>
          <w:numId w:val="1004"/>
        </w:numPr>
        <w:pStyle w:val="Compact"/>
      </w:pPr>
      <w:r>
        <w:t xml:space="preserve">Fitting #1: Initial structure and fit adjustments.</w:t>
      </w:r>
    </w:p>
    <w:p>
      <w:pPr>
        <w:numPr>
          <w:ilvl w:val="0"/>
          <w:numId w:val="1004"/>
        </w:numPr>
        <w:pStyle w:val="Compact"/>
      </w:pPr>
      <w:r>
        <w:t xml:space="preserve">Fitting #2: Detail refinement and fabric settling.</w:t>
      </w:r>
    </w:p>
    <w:p>
      <w:pPr>
        <w:numPr>
          <w:ilvl w:val="0"/>
          <w:numId w:val="1004"/>
        </w:numPr>
        <w:pStyle w:val="Compact"/>
      </w:pPr>
      <w:r>
        <w:t xml:space="preserve">Fitting #3: Final delivery in</w:t>
      </w:r>
      <w:r>
        <w:t xml:space="preserve"> </w:t>
      </w:r>
      <w:r>
        <w:rPr>
          <w:bCs/>
          <w:b/>
        </w:rPr>
        <w:t xml:space="preserve">Doha</w:t>
      </w:r>
      <w:r>
        <w:t xml:space="preserve">.</w:t>
      </w:r>
    </w:p>
    <w:bookmarkEnd w:id="26"/>
    <w:bookmarkStart w:id="27" w:name="labor-laws"/>
    <w:p>
      <w:pPr>
        <w:pStyle w:val="Heading3"/>
      </w:pPr>
      <w:r>
        <w:rPr>
          <w:bCs/>
          <w:b/>
        </w:rPr>
        <w:t xml:space="preserve">Labor Laws:</w:t>
      </w:r>
    </w:p>
    <w:p>
      <w:pPr>
        <w:pStyle w:val="FirstParagraph"/>
      </w:pPr>
      <w:r>
        <w:t xml:space="preserve">We will adhere strictly to Qatar Doha labor regulations, ensuring fair wages and safe working conditions for all tailors and support staff.</w:t>
      </w:r>
    </w:p>
    <w:bookmarkEnd w:id="27"/>
    <w:bookmarkEnd w:id="28"/>
    <w:bookmarkStart w:id="29" w:name="marketing-and-brand-positioning"/>
    <w:p>
      <w:pPr>
        <w:pStyle w:val="Heading2"/>
      </w:pPr>
      <w:r>
        <w:t xml:space="preserve">5. Marketing and Brand Positioning</w:t>
      </w:r>
    </w:p>
    <w:p>
      <w:pPr>
        <w:pStyle w:val="FirstParagraph"/>
      </w:pPr>
      <w:r>
        <w:t xml:space="preserve">In a competitive market like</w:t>
      </w:r>
      <w:r>
        <w:t xml:space="preserve"> </w:t>
      </w:r>
      <w:r>
        <w:rPr>
          <w:bCs/>
          <w:b/>
        </w:rPr>
        <w:t xml:space="preserve">Doha</w:t>
      </w:r>
      <w:r>
        <w:t xml:space="preserve">, visibility is key. Our marketing strategy for the</w:t>
      </w:r>
      <w:r>
        <w:t xml:space="preserve"> </w:t>
      </w:r>
      <w:r>
        <w:rPr>
          <w:bCs/>
          <w:b/>
        </w:rPr>
        <w:t xml:space="preserve">Tailor</w:t>
      </w:r>
      <w:r>
        <w:t xml:space="preserve"> </w:t>
      </w:r>
      <w:r>
        <w:t xml:space="preserve">brand focuses on exclusivity and quality.</w:t>
      </w:r>
    </w:p>
    <w:p>
      <w:pPr>
        <w:numPr>
          <w:ilvl w:val="0"/>
          <w:numId w:val="1005"/>
        </w:numPr>
        <w:pStyle w:val="Compact"/>
      </w:pPr>
      <w:r>
        <w:rPr>
          <w:bCs/>
          <w:b/>
        </w:rPr>
        <w:t xml:space="preserve">Premium Locations:</w:t>
      </w:r>
    </w:p>
    <w:p>
      <w:pPr>
        <w:numPr>
          <w:ilvl w:val="0"/>
          <w:numId w:val="1005"/>
        </w:numPr>
        <w:pStyle w:val="Compact"/>
      </w:pPr>
      <w:r>
        <w:t xml:space="preserve">The flagship store will be located in high-footfall luxury areas, providing immediate access to affluent clients in Qatar Doha.</w:t>
      </w:r>
    </w:p>
    <w:p>
      <w:pPr>
        <w:numPr>
          <w:ilvl w:val="0"/>
          <w:numId w:val="1005"/>
        </w:numPr>
        <w:pStyle w:val="Compact"/>
      </w:pPr>
      <w:r>
        <w:t xml:space="preserve">We will utilize social media platforms, particularly Instagram and Snapchat, which are highly influential in the Gulf region. Visual content showcasing the precision of our</w:t>
      </w:r>
      <w:r>
        <w:t xml:space="preserve"> </w:t>
      </w:r>
      <w:r>
        <w:rPr>
          <w:bCs/>
          <w:b/>
        </w:rPr>
        <w:t xml:space="preserve">Tailor</w:t>
      </w:r>
      <w:r>
        <w:t xml:space="preserve"> </w:t>
      </w:r>
      <w:r>
        <w:t xml:space="preserve">work and the elegance of fabrics worn by locals in Doha will drive engagement.</w:t>
      </w:r>
    </w:p>
    <w:bookmarkEnd w:id="29"/>
    <w:bookmarkStart w:id="30" w:name="financial-projections"/>
    <w:p>
      <w:pPr>
        <w:pStyle w:val="Heading2"/>
      </w:pPr>
      <w:r>
        <w:t xml:space="preserve">6. Financial Projections</w:t>
      </w:r>
    </w:p>
    <w:p>
      <w:pPr>
        <w:pStyle w:val="FirstParagraph"/>
      </w:pPr>
      <w:r>
        <w:t xml:space="preserve">The financial outlook for a bespoke</w:t>
      </w:r>
      <w:r>
        <w:t xml:space="preserve"> </w:t>
      </w:r>
      <w:r>
        <w:rPr>
          <w:bCs/>
          <w:b/>
        </w:rPr>
        <w:t xml:space="preserve">Tailor</w:t>
      </w:r>
      <w:r>
        <w:t xml:space="preserve"> </w:t>
      </w:r>
      <w:r>
        <w:t xml:space="preserve">In Qatar Doha is positive, given the high average disposable income in the region. Initial capital expenditure will cover rent, interior design (reflecting modern Qatari aesthetics), inventory of fabrics, and salaries for skilled artisans.</w:t>
      </w:r>
    </w:p>
    <w:p>
      <w:pPr>
        <w:pStyle w:val="BodyText"/>
      </w:pPr>
      <w:r>
        <w:t xml:space="preserve">Revenue streams will include custom suits (Western), Thobes and Abayas (Traditional), alterations services, and accessory sales.</w:t>
      </w:r>
    </w:p>
    <w:p>
      <w:pPr>
        <w:pStyle w:val="BodyText"/>
      </w:pPr>
      <w:r>
        <w:t xml:space="preserve">We project a break-even point within 18 months as brand recognition grows across Qatar Doha.</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Tailor</w:t>
      </w:r>
    </w:p>
    <w:p>
      <w:pPr>
        <w:pStyle w:val="BodyText"/>
      </w:pPr>
      <w:r>
        <w:t xml:space="preserve">The integration of traditional values with modern business practices positions us well for success in Qatar Doha.</w:t>
      </w:r>
    </w:p>
    <w:p>
      <w:pPr>
        <w:pStyle w:val="BodyText"/>
      </w:pPr>
      <w:r>
        <w:t xml:space="preserve">In conclusion, establishing a premier</w:t>
      </w:r>
      <w:r>
        <w:t xml:space="preserve"> </w:t>
      </w:r>
      <w:r>
        <w:rPr>
          <w:bCs/>
          <w:b/>
        </w:rPr>
        <w:t xml:space="preserve">Tailor</w:t>
      </w:r>
      <w:r>
        <w:t xml:space="preserve"> </w:t>
      </w:r>
      <w:r>
        <w:t xml:space="preserve">boutique in Qatar Doha is not just a commercial venture but a cultural contribution. By delivering excellence in bespoke fashion, we honor the traditions of the region while catering to its modern, cosmopolitan aspirations. The synergy between high-quality tailoring and the unique market dynamics of</w:t>
      </w:r>
      <w:r>
        <w:t xml:space="preserve"> </w:t>
      </w:r>
      <w:r>
        <w:rPr>
          <w:bCs/>
          <w:b/>
        </w:rPr>
        <w:t xml:space="preserve">Doha</w:t>
      </w:r>
      <w:r>
        <w:t xml:space="preserve"> </w:t>
      </w:r>
      <w:r>
        <w:t xml:space="preserve">creates a fertile ground for sustainable growth and brand loyalty.</w:t>
      </w:r>
    </w:p>
    <w:p>
      <w:pPr>
        <w:pStyle w:val="BodyText"/>
      </w:pPr>
      <w:r>
        <w:t xml:space="preserve">We recommend immediate commencement of site selection and recruitment of master tailors to begin this promising project in Qatar Doha.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Bespoke Tailoring Services in Qatar Doha</dc:title>
  <dc:creator/>
  <dc:language>en</dc:language>
  <cp:keywords/>
  <dcterms:created xsi:type="dcterms:W3CDTF">2026-07-29T10:23:59Z</dcterms:created>
  <dcterms:modified xsi:type="dcterms:W3CDTF">2026-07-29T10:23:59Z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