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Singapore</w:t>
      </w:r>
    </w:p>
    <w:p>
      <w:pPr>
        <w:pStyle w:val="FirstParagraph"/>
      </w:pPr>
      <w:r>
        <w:t xml:space="preserve">```html</w:t>
      </w:r>
    </w:p>
    <w:bookmarkStart w:id="34" w:name="X52b80abfcef9bd5418b3179c54a6474da44e406"/>
    <w:p>
      <w:pPr>
        <w:pStyle w:val="Heading1"/>
      </w:pPr>
      <w:r>
        <w:t xml:space="preserve">Project Report: The Strategic Evolution of Tailor Services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br/>
      </w:r>
      <w:r>
        <w:t xml:space="preserve">Project Management Office</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br/>
      </w:r>
      <w:r>
        <w:br/>
      </w:r>
    </w:p>
    <w:p>
      <w:pPr>
        <w:pStyle w:val="BodyText"/>
      </w:pPr>
      <w:r>
        <w:t xml:space="preserve">The modern consumer in Singapore demands more than just clothing; they seek convenience, personalization, and cultural relevance. This document outlines a strategic initiative to revitalize the traditional</w:t>
      </w:r>
      <w:r>
        <w:t xml:space="preserve"> </w:t>
      </w:r>
      <w:r>
        <w:rPr>
          <w:bCs/>
          <w:b/>
        </w:rPr>
        <w:t xml:space="preserve">Tailor</w:t>
      </w:r>
      <w:r>
        <w:t xml:space="preserve"> </w:t>
      </w:r>
      <w:r>
        <w:t xml:space="preserve">industry within the unique socio-economic landscape of</w:t>
      </w:r>
      <w:r>
        <w:t xml:space="preserve"> </w:t>
      </w:r>
      <w:r>
        <w:rPr>
          <w:bCs/>
          <w:b/>
        </w:rPr>
        <w:t xml:space="preserve">Singapore Singapore</w:t>
      </w:r>
      <w:r>
        <w:t xml:space="preserve">. By leveraging technology to bridge the gap between bespoke craftsmanship and modern efficiency, we aim to create a sustainable business model that honors heritage while meeting contemporary needs. The core objective is to establish a hybrid tailor service ecosystem that dominates the market by offering seamless digital integration alongside high-quality physical alterations.</w:t>
      </w:r>
    </w:p>
    <w:bookmarkEnd w:id="20"/>
    <w:bookmarkStart w:id="21" w:name="introduction-and-context"/>
    <w:p>
      <w:pPr>
        <w:pStyle w:val="Heading2"/>
      </w:pPr>
      <w:r>
        <w:t xml:space="preserve">2. Introduction and Context</w:t>
      </w:r>
    </w:p>
    <w:p>
      <w:pPr>
        <w:pStyle w:val="FirstParagraph"/>
      </w:pPr>
      <w:r>
        <w:t xml:space="preserve">In the bustling metropolitan hub of</w:t>
      </w:r>
      <w:r>
        <w:t xml:space="preserve"> </w:t>
      </w:r>
      <w:r>
        <w:rPr>
          <w:bCs/>
          <w:b/>
        </w:rPr>
        <w:t xml:space="preserve">Singapore Singapore</w:t>
      </w:r>
      <w:r>
        <w:t xml:space="preserve">, fashion is not merely a form of expression but a professional necessity. The climate, characterized by its tropical heat and humidity, dictates specific fabric choices and styling preferences that differ significantly from Western or Northern Asian markets. Furthermore, the demographic diversity in</w:t>
      </w:r>
    </w:p>
    <w:p>
      <w:pPr>
        <w:pStyle w:val="BodyText"/>
      </w:pPr>
      <w:r>
        <w:t xml:space="preserve">Singapore Singapore requires adaptive solutions for various body types and cultural attire expectations.</w:t>
      </w:r>
    </w:p>
    <w:p>
      <w:pPr>
        <w:pStyle w:val="BodyText"/>
      </w:pPr>
      <w:r>
        <w:t xml:space="preserve">The role of a traditional</w:t>
      </w:r>
      <w:r>
        <w:t xml:space="preserve"> </w:t>
      </w:r>
      <w:r>
        <w:rPr>
          <w:bCs/>
          <w:b/>
        </w:rPr>
        <w:t xml:space="preserve">Tailor</w:t>
      </w:r>
      <w:r>
        <w:t xml:space="preserve"> </w:t>
      </w:r>
      <w:r>
        <w:t xml:space="preserve">has historically been static, relying on walk-in customers and word-of-mouth referrals. However, changing consumer behaviors have necessitated a shift. This project report examines how integrating digital platforms with physical craftsmanship can redefine the</w:t>
      </w:r>
    </w:p>
    <w:p>
      <w:pPr>
        <w:pStyle w:val="BodyText"/>
      </w:pPr>
      <w:r>
        <w:t xml:space="preserve">Tailor</w:t>
      </w:r>
      <w:r>
        <w:br/>
      </w:r>
      <w:r>
        <w:t xml:space="preserve">service offering in this competitive region.</w:t>
      </w:r>
    </w:p>
    <w:bookmarkEnd w:id="21"/>
    <w:bookmarkStart w:id="24" w:name="X9d352259b0121a7a8fc0514c80d06a4dda4efdb"/>
    <w:p>
      <w:pPr>
        <w:pStyle w:val="Heading2"/>
      </w:pPr>
      <w:r>
        <w:t xml:space="preserve">3. Market Analysis: The Singaporean Landscape</w:t>
      </w:r>
    </w:p>
    <w:bookmarkStart w:id="22" w:name="X70db478a75cf31e1ce39a9d658bea54e2789c2a"/>
    <w:p>
      <w:pPr>
        <w:pStyle w:val="Heading3"/>
      </w:pPr>
      <w:r>
        <w:t xml:space="preserve">3.1 Demographic Shifts in Singapore Singapore</w:t>
      </w:r>
    </w:p>
    <w:p>
      <w:pPr>
        <w:pStyle w:val="FirstParagraph"/>
      </w:pPr>
      <w:r>
        <w:t xml:space="preserve">The population of</w:t>
      </w:r>
      <w:r>
        <w:t xml:space="preserve"> </w:t>
      </w:r>
      <w:r>
        <w:rPr>
          <w:bCs/>
          <w:b/>
        </w:rPr>
        <w:t xml:space="preserve">Singapore Singapore</w:t>
      </w:r>
      <w:r>
        <w:br/>
      </w:r>
      <w:r>
        <w:t xml:space="preserve">is aging, yet the younger generation is increasingly interested in sustainable fashion and personalized goods. This paradox presents a unique opportunity for a modern</w:t>
      </w:r>
    </w:p>
    <w:p>
      <w:pPr>
        <w:pStyle w:val="BodyText"/>
      </w:pPr>
      <w:r>
        <w:t xml:space="preserve">Tailor</w:t>
      </w:r>
      <w:r>
        <w:br/>
      </w:r>
      <w:r>
        <w:t xml:space="preserve">service. Older demographics may prefer traditional face-to-face interactions, while younger consumers demand app-based bookings and transparent pricing.</w:t>
      </w:r>
    </w:p>
    <w:bookmarkEnd w:id="22"/>
    <w:bookmarkStart w:id="23" w:name="competitor-landscape"/>
    <w:p>
      <w:pPr>
        <w:pStyle w:val="Heading3"/>
      </w:pPr>
      <w:r>
        <w:t xml:space="preserve">.2 Competitor Landscape</w:t>
      </w:r>
    </w:p>
    <w:p>
      <w:pPr>
        <w:pStyle w:val="FirstParagraph"/>
      </w:pPr>
      <w:r>
        <w:t xml:space="preserve">The current market in</w:t>
      </w:r>
    </w:p>
    <w:p>
      <w:pPr>
        <w:pStyle w:val="BodyText"/>
      </w:pPr>
      <w:r>
        <w:t xml:space="preserve">Singapore Singapore</w:t>
      </w:r>
      <w:r>
        <w:br/>
      </w:r>
      <w:r>
        <w:t xml:space="preserve">is saturated with fast-fashion retailers and mass-production outlets. However, there is a distinct gap in the mid-to-high-end sector for reliable alteration services that do not compromise on quality or time. Most existing</w:t>
      </w:r>
      <w:r>
        <w:t xml:space="preserve"> </w:t>
      </w:r>
      <w:r>
        <w:rPr>
          <w:bCs/>
          <w:b/>
        </w:rPr>
        <w:t xml:space="preserve">Tailor</w:t>
      </w:r>
      <w:r>
        <w:br/>
      </w:r>
      <w:r>
        <w:t xml:space="preserve">shops struggle with inefficiency and lack of technological adoption, leaving room for innovation.</w:t>
      </w:r>
    </w:p>
    <w:bookmarkEnd w:id="23"/>
    <w:bookmarkEnd w:id="24"/>
    <w:bookmarkStart w:id="25" w:name="strategic-objectives"/>
    <w:p>
      <w:pPr>
        <w:pStyle w:val="Heading2"/>
      </w:pPr>
      <w:r>
        <w:t xml:space="preserve">4. Strategic Objectives</w:t>
      </w:r>
    </w:p>
    <w:p>
      <w:pPr>
        <w:pStyle w:val="FirstParagraph"/>
      </w:pPr>
      <w:r>
        <w:t xml:space="preserve">The primary goal of this initiative is to establish a new standard for tailor services in</w:t>
      </w:r>
    </w:p>
    <w:p>
      <w:pPr>
        <w:pStyle w:val="BodyText"/>
      </w:pPr>
      <w:r>
        <w:t xml:space="preserve">Singapore Singapore</w:t>
      </w:r>
      <w:r>
        <w:br/>
      </w:r>
      <w:r>
        <w:t xml:space="preserve">. We aim to achieve the following:</w:t>
      </w:r>
    </w:p>
    <w:p>
      <w:pPr>
        <w:numPr>
          <w:ilvl w:val="0"/>
          <w:numId w:val="1001"/>
        </w:numPr>
        <w:pStyle w:val="Compact"/>
      </w:pPr>
      <w:r>
        <w:t xml:space="preserve">Increase operational efficiency by 40% through digital measurement tools.</w:t>
      </w:r>
    </w:p>
    <w:p>
      <w:pPr>
        <w:numPr>
          <w:ilvl w:val="0"/>
          <w:numId w:val="1001"/>
        </w:numPr>
        <w:pStyle w:val="Compact"/>
      </w:pPr>
      <w:r>
        <w:t xml:space="preserve">Enhance customer retention by 25% via personalized loyalty programs tailored to local preferences.</w:t>
      </w:r>
    </w:p>
    <w:p>
      <w:pPr>
        <w:numPr>
          <w:ilvl w:val="0"/>
          <w:numId w:val="1001"/>
        </w:numPr>
        <w:pStyle w:val="Compact"/>
      </w:pPr>
      <w:r>
        <w:t xml:space="preserve">Strengthen brand identity as a leading</w:t>
      </w:r>
    </w:p>
    <w:p>
      <w:pPr>
        <w:numPr>
          <w:ilvl w:val="0"/>
          <w:numId w:val="1000"/>
        </w:numPr>
        <w:pStyle w:val="Compact"/>
      </w:pPr>
      <w:r>
        <w:t xml:space="preserve">Tailor</w:t>
      </w:r>
      <w:r>
        <w:br/>
      </w:r>
      <w:r>
        <w:t xml:space="preserve">provider in</w:t>
      </w:r>
    </w:p>
    <w:p>
      <w:pPr>
        <w:numPr>
          <w:ilvl w:val="0"/>
          <w:numId w:val="1000"/>
        </w:numPr>
        <w:pStyle w:val="Compact"/>
      </w:pPr>
      <w:r>
        <w:t xml:space="preserve">Singapore Singapore</w:t>
      </w:r>
      <w:r>
        <w:br/>
      </w:r>
      <w:r>
        <w:t xml:space="preserve">, known for precision and speed.</w:t>
      </w:r>
    </w:p>
    <w:bookmarkEnd w:id="25"/>
    <w:bookmarkStart w:id="29" w:name="proposed-solutions-and-implementation"/>
    <w:p>
      <w:pPr>
        <w:pStyle w:val="Heading2"/>
      </w:pPr>
      <w:r>
        <w:t xml:space="preserve">5. Proposed Solutions and Implementation</w:t>
      </w:r>
    </w:p>
    <w:bookmarkStart w:id="26" w:name="X9b987f31286197a3421276a013f782d0cb23202"/>
    <w:p>
      <w:pPr>
        <w:pStyle w:val="Heading3"/>
      </w:pPr>
      <w:r>
        <w:t xml:space="preserve">.1 Technological Integration for the Modern Tailor</w:t>
      </w:r>
    </w:p>
    <w:p>
      <w:pPr>
        <w:pStyle w:val="FirstParagraph"/>
      </w:pPr>
      <w:r>
        <w:t xml:space="preserve">To remain competitive in</w:t>
      </w:r>
    </w:p>
    <w:p>
      <w:pPr>
        <w:pStyle w:val="BodyText"/>
      </w:pPr>
      <w:r>
        <w:t xml:space="preserve">Singapore Singapore</w:t>
      </w:r>
      <w:r>
        <w:br/>
      </w:r>
      <w:r>
        <w:t xml:space="preserve">, the project proposes the development of a proprietary mobile application. This app will allow users to input their measurements once, which can be securely stored and updated over time. AI-driven recommendations will suggest fabrics suitable for Singapore's humid weather, addressing a specific pain point for local consumers.</w:t>
      </w:r>
    </w:p>
    <w:bookmarkEnd w:id="26"/>
    <w:bookmarkStart w:id="27" w:name="sustainable-sourcing"/>
    <w:p>
      <w:pPr>
        <w:pStyle w:val="Heading3"/>
      </w:pPr>
      <w:r>
        <w:t xml:space="preserve">.2 Sustainable Sourcing</w:t>
      </w:r>
    </w:p>
    <w:p>
      <w:pPr>
        <w:pStyle w:val="FirstParagraph"/>
      </w:pPr>
      <w:r>
        <w:t xml:space="preserve">Eco-consciousness is growing in</w:t>
      </w:r>
    </w:p>
    <w:p>
      <w:pPr>
        <w:pStyle w:val="BodyText"/>
      </w:pPr>
      <w:r>
        <w:t xml:space="preserve">Singapore Singapore</w:t>
      </w:r>
      <w:r>
        <w:br/>
      </w:r>
      <w:r>
        <w:t xml:space="preserve">. The proposed</w:t>
      </w:r>
      <w:r>
        <w:t xml:space="preserve"> </w:t>
      </w:r>
      <w:r>
        <w:rPr>
          <w:bCs/>
          <w:b/>
        </w:rPr>
        <w:t xml:space="preserve">Tailor</w:t>
      </w:r>
      <w:r>
        <w:br/>
      </w:r>
      <w:r>
        <w:t xml:space="preserve">services will prioritize sustainable fabrics and ethical manufacturing processes. By partnering with local suppliers, we reduce carbon footprints and appeal to the environmentally aware demographic of</w:t>
      </w:r>
      <w:r>
        <w:t xml:space="preserve"> </w:t>
      </w:r>
      <w:r>
        <w:rPr>
          <w:bCs/>
          <w:b/>
        </w:rPr>
        <w:t xml:space="preserve">Singapore Singapore</w:t>
      </w:r>
      <w:r>
        <w:t xml:space="preserve">.</w:t>
      </w:r>
    </w:p>
    <w:bookmarkEnd w:id="27"/>
    <w:bookmarkStart w:id="28" w:name="hybrid-service-model"/>
    <w:p>
      <w:pPr>
        <w:pStyle w:val="Heading3"/>
      </w:pPr>
      <w:r>
        <w:t xml:space="preserve">.2 Hybrid Service Model</w:t>
      </w:r>
    </w:p>
    <w:p>
      <w:pPr>
        <w:pStyle w:val="FirstParagraph"/>
      </w:pPr>
      <w:r>
        <w:t xml:space="preserve">A purely digital approach cannot replace the tactile nature of tailoring. Therefore, a hybrid model is essential. Customers can use the app for initial consultations and bookings but will visit physical pop-up locations or flagship stores in key areas of</w:t>
      </w:r>
    </w:p>
    <w:p>
      <w:pPr>
        <w:pStyle w:val="BodyText"/>
      </w:pPr>
      <w:r>
        <w:t xml:space="preserve">Singapore Singapore</w:t>
      </w:r>
      <w:r>
        <w:br/>
      </w:r>
      <w:r>
        <w:t xml:space="preserve">for final fittings. This ensures that every customer receives the meticulous attention characteristic of a traditional</w:t>
      </w:r>
      <w:r>
        <w:t xml:space="preserve"> </w:t>
      </w:r>
      <w:r>
        <w:rPr>
          <w:bCs/>
          <w:b/>
        </w:rPr>
        <w:t xml:space="preserve">Tailor</w:t>
      </w:r>
      <w:r>
        <w:br/>
      </w:r>
      <w:r>
        <w:t xml:space="preserve">while benefiting from modern convenience.</w:t>
      </w:r>
    </w:p>
    <w:bookmarkEnd w:id="28"/>
    <w:bookmarkEnd w:id="29"/>
    <w:bookmarkStart w:id="30" w:name="challenges-and-risk-mitigation"/>
    <w:p>
      <w:pPr>
        <w:pStyle w:val="Heading2"/>
      </w:pPr>
      <w:r>
        <w:t xml:space="preserve">.6 Challenges and Risk Mitigation</w:t>
      </w:r>
    </w:p>
    <w:p>
      <w:pPr>
        <w:pStyle w:val="FirstParagraph"/>
      </w:pPr>
      <w:r>
        <w:t xml:space="preserve">Implementing this project in</w:t>
      </w:r>
    </w:p>
    <w:p>
      <w:pPr>
        <w:pStyle w:val="BodyText"/>
      </w:pPr>
      <w:r>
        <w:t xml:space="preserve">Singapore Singapore</w:t>
      </w:r>
      <w:r>
        <w:br/>
      </w:r>
      <w:r>
        <w:t xml:space="preserve">comes with challenges. High rental costs in prime locations can be prohibitive. To mitigate this, the strategy emphasizes pop-up shops and partnerships with existing boutiques rather than large standalone stores.</w:t>
      </w:r>
    </w:p>
    <w:p>
      <w:pPr>
        <w:pStyle w:val="BodyText"/>
      </w:pPr>
      <w:r>
        <w:t xml:space="preserve">Labor shortages are another critical issue. Finding skilled</w:t>
      </w:r>
      <w:r>
        <w:t xml:space="preserve"> </w:t>
      </w:r>
      <w:r>
        <w:rPr>
          <w:bCs/>
          <w:b/>
        </w:rPr>
        <w:t xml:space="preserve">Tailor</w:t>
      </w:r>
      <w:r>
        <w:br/>
      </w:r>
      <w:r>
        <w:t xml:space="preserve">professionals in</w:t>
      </w:r>
      <w:r>
        <w:t xml:space="preserve"> </w:t>
      </w:r>
      <w:r>
        <w:rPr>
          <w:bCs/>
          <w:b/>
        </w:rPr>
        <w:t xml:space="preserve">Singapore Singapore</w:t>
      </w:r>
      <w:r>
        <w:br/>
      </w:r>
      <w:r>
        <w:t xml:space="preserve"> </w:t>
      </w:r>
      <w:r>
        <w:t xml:space="preserve">is difficult due to an aging workforce. The solution involves investing in training programs and apprenticeships, thereby creating a pipeline of new talent committed to the craft.</w:t>
      </w:r>
    </w:p>
    <w:bookmarkEnd w:id="30"/>
    <w:bookmarkStart w:id="31" w:name="financial-projections"/>
    <w:p>
      <w:pPr>
        <w:pStyle w:val="Heading2"/>
      </w:pPr>
      <w:r>
        <w:t xml:space="preserve">.7 Financial Projections</w:t>
      </w:r>
    </w:p>
    <w:p>
      <w:pPr>
        <w:pStyle w:val="FirstParagraph"/>
      </w:pPr>
      <w:r>
        <w:t xml:space="preserve">The initial investment will focus on technology development and marketing. Break-even analysis suggests that within 18 months of operation in</w:t>
      </w:r>
      <w:r>
        <w:t xml:space="preserve"> </w:t>
      </w:r>
      <w:r>
        <w:rPr>
          <w:bCs/>
          <w:b/>
        </w:rPr>
        <w:t xml:space="preserve">Singapore Singapore</w:t>
      </w:r>
      <w:r>
        <w:br/>
      </w:r>
      <w:r>
        <w:t xml:space="preserve">, the business will achieve profitability due to high customer acquisition costs being offset by strong retention rates.</w:t>
      </w:r>
    </w:p>
    <w:p>
      <w:pPr>
        <w:pStyle w:val="BodyText"/>
      </w:pPr>
      <w:r>
        <w:t xml:space="preserve">Revenue streams will include alteration fees, custom garment sales, and subscription-based maintenance packages. The average transaction value is projected to be higher than industry standards due to the premium nature of personalized service in</w:t>
      </w:r>
    </w:p>
    <w:p>
      <w:pPr>
        <w:pStyle w:val="BodyText"/>
      </w:pPr>
      <w:r>
        <w:t xml:space="preserve">Singapore Singapore</w:t>
      </w:r>
      <w:r>
        <w:br/>
      </w:r>
      <w:r>
        <w:t xml:space="preserve">.</w:t>
      </w:r>
    </w:p>
    <w:bookmarkEnd w:id="31"/>
    <w:bookmarkStart w:id="32" w:name="conclusion"/>
    <w:p>
      <w:pPr>
        <w:pStyle w:val="Heading2"/>
      </w:pPr>
      <w:r>
        <w:t xml:space="preserve">.8 Conclusion</w:t>
      </w:r>
    </w:p>
    <w:p>
      <w:pPr>
        <w:pStyle w:val="FirstParagraph"/>
      </w:pPr>
      <w:r>
        <w:t xml:space="preserve">This</w:t>
      </w:r>
      <w:r>
        <w:t xml:space="preserve"> </w:t>
      </w:r>
      <w:r>
        <w:rPr>
          <w:bCs/>
          <w:b/>
        </w:rPr>
        <w:t xml:space="preserve">Project Report</w:t>
      </w:r>
      <w:r>
        <w:br/>
      </w:r>
      <w:r>
        <w:t xml:space="preserve">demonstrates that the traditional concept of a</w:t>
      </w:r>
      <w:r>
        <w:t xml:space="preserve"> </w:t>
      </w:r>
      <w:r>
        <w:rPr>
          <w:bCs/>
          <w:b/>
        </w:rPr>
        <w:t xml:space="preserve">Tailor</w:t>
      </w:r>
      <w:r>
        <w:t xml:space="preserve"> </w:t>
      </w:r>
      <w:r>
        <w:t xml:space="preserve">can be successfully reinvented for the modern era. By addressing the specific needs of consumers in</w:t>
      </w:r>
    </w:p>
    <w:p>
      <w:pPr>
        <w:pStyle w:val="BodyText"/>
      </w:pPr>
      <w:r>
        <w:t xml:space="preserve">Singapore Singapore</w:t>
      </w:r>
      <w:r>
        <w:br/>
      </w:r>
      <w:r>
        <w:t xml:space="preserve">, we can create a resilient and profitable business model.</w:t>
      </w:r>
    </w:p>
    <w:p>
      <w:pPr>
        <w:pStyle w:val="BodyText"/>
      </w:pPr>
      <w:r>
        <w:t xml:space="preserve">The convergence of technology, sustainability, and craftsmanship offers a compelling value proposition. As</w:t>
      </w:r>
      <w:r>
        <w:t xml:space="preserve"> </w:t>
      </w:r>
      <w:r>
        <w:rPr>
          <w:bCs/>
          <w:b/>
        </w:rPr>
        <w:t xml:space="preserve">Singapore Singapore</w:t>
      </w:r>
      <w:r>
        <w:br/>
      </w:r>
      <w:r>
        <w:t xml:space="preserve"> </w:t>
      </w:r>
      <w:r>
        <w:t xml:space="preserve">continues to evolve as a global hub for fashion and business, this initiative positions itself at the forefront of change. We recommend immediate approval to proceed with the development phase.</w:t>
      </w:r>
    </w:p>
    <w:p>
      <w:pPr>
        <w:pStyle w:val="BodyText"/>
      </w:pPr>
      <w:r>
        <w:t xml:space="preserve">In conclusion, the future of tailoring in</w:t>
      </w:r>
      <w:r>
        <w:t xml:space="preserve"> </w:t>
      </w:r>
      <w:r>
        <w:rPr>
          <w:bCs/>
          <w:b/>
        </w:rPr>
        <w:t xml:space="preserve">Singapore Singapore</w:t>
      </w:r>
      <w:r>
        <w:br/>
      </w:r>
      <w:r>
        <w:t xml:space="preserve">lies in adaptation. By embracing digital tools while respecting the artistry of a skilled</w:t>
      </w:r>
      <w:r>
        <w:t xml:space="preserve"> </w:t>
      </w:r>
      <w:r>
        <w:rPr>
          <w:bCs/>
          <w:b/>
        </w:rPr>
        <w:t xml:space="preserve">Tailor</w:t>
      </w:r>
      <w:r>
        <w:t xml:space="preserve">, we can meet the diverse and dynamic demands of this vibrant city-state.</w:t>
      </w:r>
    </w:p>
    <w:bookmarkEnd w:id="32"/>
    <w:bookmarkStart w:id="33" w:name="recommendations"/>
    <w:p>
      <w:pPr>
        <w:pStyle w:val="Heading2"/>
      </w:pPr>
      <w:r>
        <w:t xml:space="preserve">.9 Recommendations</w:t>
      </w:r>
    </w:p>
    <w:p>
      <w:pPr>
        <w:numPr>
          <w:ilvl w:val="0"/>
          <w:numId w:val="1002"/>
        </w:numPr>
        <w:pStyle w:val="Compact"/>
      </w:pPr>
      <w:r>
        <w:t xml:space="preserve">Immediate initiation of app development.</w:t>
      </w:r>
    </w:p>
    <w:p>
      <w:pPr>
        <w:numPr>
          <w:ilvl w:val="0"/>
          <w:numId w:val="1002"/>
        </w:numPr>
        <w:pStyle w:val="Compact"/>
      </w:pPr>
      <w:r>
        <w:t xml:space="preserve">Securing partnerships with sustainable fabric suppliers in Southeast Asia.</w:t>
      </w:r>
    </w:p>
    <w:p>
      <w:pPr>
        <w:numPr>
          <w:ilvl w:val="0"/>
          <w:numId w:val="1002"/>
        </w:numPr>
        <w:pStyle w:val="Compact"/>
      </w:pPr>
      <w:r>
        <w:t xml:space="preserve">Hiring a team of experienced</w:t>
      </w:r>
      <w:r>
        <w:t xml:space="preserve"> </w:t>
      </w:r>
      <w:r>
        <w:rPr>
          <w:bCs/>
          <w:b/>
        </w:rPr>
        <w:t xml:space="preserve">Tailor</w:t>
      </w:r>
      <w:r>
        <w:t xml:space="preserve">s and customer experience managers for the pilot launch in</w:t>
      </w:r>
      <w:r>
        <w:t xml:space="preserve"> </w:t>
      </w:r>
      <w:r>
        <w:rPr>
          <w:bCs/>
          <w:b/>
        </w:rPr>
        <w:t xml:space="preserve">Singapore Singapore</w:t>
      </w:r>
      <w:r>
        <w:br/>
      </w:r>
      <w:r>
        <w:t xml:space="preserve">.</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Singapore</dc:title>
  <dc:creator/>
  <dc:language>en</dc:language>
  <cp:keywords/>
  <dcterms:created xsi:type="dcterms:W3CDTF">2026-07-29T18:58:14Z</dcterms:created>
  <dcterms:modified xsi:type="dcterms:W3CDTF">2026-07-29T18:58:14Z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