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Uganda</w:t>
      </w:r>
      <w:r>
        <w:t xml:space="preserve"> </w:t>
      </w:r>
      <w:r>
        <w:t xml:space="preserve">Kampala</w:t>
      </w:r>
    </w:p>
    <w:bookmarkStart w:id="20" w:name="project-report"/>
    <w:p>
      <w:pPr>
        <w:pStyle w:val="Heading1"/>
      </w:pPr>
      <w:r>
        <w:t xml:space="preserve">Project Report</w:t>
      </w:r>
    </w:p>
    <w:p>
      <w:pPr>
        <w:pStyle w:val="FirstParagraph"/>
      </w:pPr>
      <w:r>
        <w:rPr>
          <w:bCs/>
          <w:b/>
        </w:rPr>
        <w:t xml:space="preserve">Subject:</w:t>
      </w:r>
      <w:r>
        <w:t xml:space="preserve"> </w:t>
      </w:r>
      <w:r>
        <w:t xml:space="preserve">Strategic Expansion of Tailor Services in Uganda Kampala</w:t>
      </w:r>
    </w:p>
    <w:p>
      <w:pPr>
        <w:pStyle w:val="BodyText"/>
      </w:pPr>
      <w:r>
        <w:rPr>
          <w:bCs/>
          <w:b/>
        </w:rPr>
        <w:t xml:space="preserve">Date:</w:t>
      </w:r>
      <w:r>
        <w:t xml:space="preserve"> </w:t>
      </w:r>
      <w:r>
        <w:t xml:space="preserve">October 26, 2023</w:t>
      </w:r>
    </w:p>
    <w:bookmarkEnd w:id="20"/>
    <w:bookmarkStart w:id="21" w:name="executive-summary"/>
    <w:p>
      <w:pPr>
        <w:pStyle w:val="Heading1"/>
      </w:pPr>
      <w:r>
        <w:t xml:space="preserve">Executive Summary</w:t>
      </w:r>
    </w:p>
    <w:p>
      <w:pPr>
        <w:pStyle w:val="FirstParagraph"/>
      </w:pPr>
      <w:r>
        <w:t xml:space="preserve">This Project Report outlines the strategic analysis, operational framework, and implementation plan for a high-quality Tailor enterprise located in Uganda Kampala. The primary objective is to establish a bespoke tailoring service that bridges the gap between traditional craftsmanship and modern fashion demands within one of Africa’s fastest-growing metropolitan areas. By focusing on quality, cultural relevance, and efficient supply chain management this initiative aims to capture significant market share in Uganda Kampala while providing sustainable employment opportunities for local artisans. The report details the market dynamics unique to Uganda Kampala proposes a robust business model for the Tailor business and highlights the potential socio-economic impact on the region.</w:t>
      </w:r>
    </w:p>
    <w:bookmarkEnd w:id="21"/>
    <w:bookmarkStart w:id="22" w:name="introduction-and-background"/>
    <w:p>
      <w:pPr>
        <w:pStyle w:val="Heading2"/>
      </w:pPr>
      <w:r>
        <w:t xml:space="preserve">1. Introduction and Background</w:t>
      </w:r>
    </w:p>
    <w:p>
      <w:pPr>
        <w:pStyle w:val="FirstParagraph"/>
      </w:pPr>
      <w:r>
        <w:t xml:space="preserve">Kampala, the capital city of Uganda serves as the economic and cultural hub of East Africa. With a rapidly growing population an expanding middle class and a vibrant corporate sector there is an increasing demand for customized clothing solutions that offer both fit and style. The term "Tailor" in this context refers not merely to garment construction but to a holistic service provider who understands local body types fabrics and the specific sartorial needs of Ugandan professionals, students, and socialites.</w:t>
      </w:r>
    </w:p>
    <w:p>
      <w:pPr>
        <w:pStyle w:val="BodyText"/>
      </w:pPr>
      <w:r>
        <w:t xml:space="preserve">The current market in Uganda Kampala is fragmented. While there are many informal street vendors offering inexpensive alterations they often lack consistency in quality and delivery timelines. Conversely high-end boutiques charge premium prices that are inaccessible to the majority of the population. This Project Report identifies a critical opportunity for a mid-range Tailor business that offers premium quality at affordable rates serving the diverse demographic of Uganda Kampala.</w:t>
      </w:r>
    </w:p>
    <w:bookmarkEnd w:id="22"/>
    <w:bookmarkStart w:id="23" w:name="market-analysis-in-uganda-kampala"/>
    <w:p>
      <w:pPr>
        <w:pStyle w:val="Heading2"/>
      </w:pPr>
      <w:r>
        <w:t xml:space="preserve">2. Market Analysis in Uganda Kampala</w:t>
      </w:r>
    </w:p>
    <w:p>
      <w:pPr>
        <w:pStyle w:val="FirstParagraph"/>
      </w:pPr>
      <w:r>
        <w:t xml:space="preserve">The market for Tailor services in Uganda Kampala is driven by several key factors:</w:t>
      </w:r>
    </w:p>
    <w:p>
      <w:pPr>
        <w:numPr>
          <w:ilvl w:val="0"/>
          <w:numId w:val="1001"/>
        </w:numPr>
        <w:pStyle w:val="Compact"/>
      </w:pPr>
      <w:r>
        <w:rPr>
          <w:bCs/>
          <w:b/>
        </w:rPr>
        <w:t xml:space="preserve">Cultural Significance of Attire:</w:t>
      </w:r>
      <w:r>
        <w:t xml:space="preserve">In Ugandan culture attire plays a pivotal role in social and professional interactions. Whether it is the traditional</w:t>
      </w:r>
      <w:r>
        <w:rPr>
          <w:iCs/>
          <w:i/>
        </w:rPr>
        <w:t xml:space="preserve">Kanzu</w:t>
      </w:r>
      <w:r>
        <w:t xml:space="preserve">,</w:t>
      </w:r>
      <w:r>
        <w:rPr>
          <w:iCs/>
          <w:i/>
        </w:rPr>
        <w:t xml:space="preserve">Gomesi,</w:t>
      </w:r>
      <w:r>
        <w:t xml:space="preserve">or modern Western business suits the expectation for well-fitted clothing is high. In Uganda Kampala particularly, where status and appearance are closely linked to professional success there is a strong willingness to pay for quality Tailoring.</w:t>
      </w:r>
    </w:p>
    <w:p>
      <w:pPr>
        <w:numPr>
          <w:ilvl w:val="0"/>
          <w:numId w:val="1001"/>
        </w:numPr>
        <w:pStyle w:val="Compact"/>
      </w:pPr>
      <w:r>
        <w:rPr>
          <w:bCs/>
          <w:b/>
        </w:rPr>
        <w:t xml:space="preserve">Urbanization and Population Growth:</w:t>
      </w:r>
      <w:r>
        <w:t xml:space="preserve">Kampala has one of the highest population growth rates in Africa. As more people move from rural areas to the city they enter a formal economy where specific dress codes are enforced. This demographic shift creates a sustained demand for reliable Tailor services.</w:t>
      </w:r>
    </w:p>
    <w:p>
      <w:pPr>
        <w:numPr>
          <w:ilvl w:val="0"/>
          <w:numId w:val="1001"/>
        </w:numPr>
        <w:pStyle w:val="Compact"/>
      </w:pPr>
      <w:r>
        <w:rPr>
          <w:bCs/>
          <w:b/>
        </w:rPr>
        <w:t xml:space="preserve">Corporate Sector Expansion:</w:t>
      </w:r>
      <w:r>
        <w:t xml:space="preserve">The growth of banks telecommunications and NGOs in Uganda Kampala has led to an increase in office workers who require regular updates to their wardrobes including shirts trousers and suits. These clients value punctuality and consistency from their chosen Tailor.</w:t>
      </w:r>
    </w:p>
    <w:p>
      <w:pPr>
        <w:numPr>
          <w:ilvl w:val="0"/>
          <w:numId w:val="1001"/>
        </w:numPr>
        <w:pStyle w:val="Compact"/>
      </w:pPr>
      <w:r>
        <w:rPr>
          <w:bCs/>
          <w:b/>
        </w:rPr>
        <w:t xml:space="preserve">Tourism and Events:</w:t>
      </w:r>
      <w:r>
        <w:t xml:space="preserve">Uganda Kampala is a gateway for tourism into East Africa. The influx of tourists for safaris cultural tours, and international conferences boosts the demand for unique, locally made garments as souvenirs or event wear. A skilled Tailor can capitalize on this by offering customized designs that reflect Ugandan heritage.</w:t>
      </w:r>
    </w:p>
    <w:bookmarkEnd w:id="23"/>
    <w:bookmarkStart w:id="27" w:name="X195cc6e62fd872164d509ead10dbcc760349072"/>
    <w:p>
      <w:pPr>
        <w:pStyle w:val="Heading2"/>
      </w:pPr>
      <w:r>
        <w:t xml:space="preserve">3. Operational Strategy for the Tailor Business</w:t>
      </w:r>
    </w:p>
    <w:bookmarkStart w:id="24" w:name="location-and-infrastructure"/>
    <w:p>
      <w:pPr>
        <w:pStyle w:val="Heading3"/>
      </w:pPr>
      <w:r>
        <w:t xml:space="preserve">Location and Infrastructure</w:t>
      </w:r>
    </w:p>
    <w:p>
      <w:pPr>
        <w:pStyle w:val="FirstParagraph"/>
      </w:pPr>
      <w:r>
        <w:t xml:space="preserve">The physical presence of the Tailor shop is critical to its success in Uganda Kampala. The proposed location is in a high-traffic commercial district such as Nakasero or Kamwokya these areas are accessible by both private vehicles and public transport which ensures visibility for all potential clients.</w:t>
      </w:r>
    </w:p>
    <w:bookmarkEnd w:id="24"/>
    <w:bookmarkStart w:id="25" w:name="supply-chain-management"/>
    <w:p>
      <w:pPr>
        <w:pStyle w:val="Heading3"/>
      </w:pPr>
      <w:r>
        <w:t xml:space="preserve">Supply Chain Management</w:t>
      </w:r>
    </w:p>
    <w:p>
      <w:pPr>
        <w:pStyle w:val="FirstParagraph"/>
      </w:pPr>
      <w:r>
        <w:t xml:space="preserve">Sourcing fabrics locally is essential to keep costs down and support the local economy of Uganda Kampala. Partnerships with textile wholesalers in Owino Market will ensure a steady supply of diverse materials ranging from lightweight cottons suitable for tropical weather to heavier wools for cooler evenings. For specialized items like lace or silk imports may be necessary but will be managed carefully to maintain profit margins.</w:t>
      </w:r>
    </w:p>
    <w:bookmarkEnd w:id="25"/>
    <w:bookmarkStart w:id="26" w:name="technology-integration"/>
    <w:p>
      <w:pPr>
        <w:pStyle w:val="Heading3"/>
      </w:pPr>
      <w:r>
        <w:t xml:space="preserve">Technology Integration</w:t>
      </w:r>
    </w:p>
    <w:p>
      <w:pPr>
        <w:pStyle w:val="FirstParagraph"/>
      </w:pPr>
      <w:r>
        <w:t xml:space="preserve">To compete effectively with larger brands the Tailor business in Uganda Kampala must leverage technology. This includes a simple website for showcasing portfolios an SMS notification system for order updates and mobile money integration payments which is the standard mode of transaction in modern Uganda Kampala.</w:t>
      </w:r>
    </w:p>
    <w:bookmarkEnd w:id="26"/>
    <w:bookmarkEnd w:id="27"/>
    <w:bookmarkStart w:id="28" w:name="financial-overview"/>
    <w:p>
      <w:pPr>
        <w:pStyle w:val="Heading2"/>
      </w:pPr>
      <w:r>
        <w:t xml:space="preserve">4. Financial Overview</w:t>
      </w:r>
    </w:p>
    <w:p>
      <w:pPr>
        <w:pStyle w:val="FirstParagraph"/>
      </w:pPr>
      <w:r>
        <w:t xml:space="preserve">The financial sustainability of the Tailor project relies on a balanced approach to pricing and volume. Initial capital expenditure will cover shop rental deposits sewing machines pattern-making equipment and initial stock.</w:t>
      </w:r>
    </w:p>
    <w:p>
      <w:pPr>
        <w:numPr>
          <w:ilvl w:val="0"/>
          <w:numId w:val="1002"/>
        </w:numPr>
        <w:pStyle w:val="Compact"/>
      </w:pPr>
      <w:r>
        <w:rPr>
          <w:bCs/>
          <w:b/>
        </w:rPr>
        <w:t xml:space="preserve">Revenue Streams:</w:t>
      </w:r>
      <w:r>
        <w:t xml:space="preserve">Premium suits bespoke dresses alterations and bulk orders for corporate clients.</w:t>
      </w:r>
    </w:p>
    <w:p>
      <w:pPr>
        <w:numPr>
          <w:ilvl w:val="0"/>
          <w:numId w:val="1002"/>
        </w:numPr>
        <w:pStyle w:val="Compact"/>
      </w:pPr>
      <w:r>
        <w:rPr>
          <w:bCs/>
          <w:b/>
        </w:rPr>
        <w:t xml:space="preserve">Cost Structure:</w:t>
      </w:r>
      <w:r>
        <w:t xml:space="preserve">Rent utilities skilled labor fabric costs and marketing expenses.</w:t>
      </w:r>
    </w:p>
    <w:p>
      <w:pPr>
        <w:numPr>
          <w:ilvl w:val="0"/>
          <w:numId w:val="1002"/>
        </w:numPr>
        <w:pStyle w:val="Compact"/>
      </w:pPr>
      <w:r>
        <w:rPr>
          <w:bCs/>
          <w:b/>
        </w:rPr>
        <w:t xml:space="preserve">Break-even Analysis:</w:t>
      </w:r>
      <w:r>
        <w:t xml:space="preserve">The model projects a break-even point within the first eight months of operation in Uganda Kampala assuming consistent customer acquisition rates driven by local community engagement and digital marketing.</w:t>
      </w:r>
    </w:p>
    <w:bookmarkEnd w:id="28"/>
    <w:bookmarkStart w:id="29" w:name="social-impact-and-sustainability"/>
    <w:p>
      <w:pPr>
        <w:pStyle w:val="Heading2"/>
      </w:pPr>
      <w:r>
        <w:t xml:space="preserve">5. Social Impact and Sustainability</w:t>
      </w:r>
    </w:p>
    <w:p>
      <w:pPr>
        <w:pStyle w:val="FirstParagraph"/>
      </w:pPr>
      <w:r>
        <w:t xml:space="preserve">A Project Report of this nature must also consider its broader impact on Uganda Kampala. The Tailor business aims to:</w:t>
      </w:r>
    </w:p>
    <w:p>
      <w:pPr>
        <w:numPr>
          <w:ilvl w:val="0"/>
          <w:numId w:val="1003"/>
        </w:numPr>
        <w:pStyle w:val="Compact"/>
      </w:pPr>
      <w:r>
        <w:rPr>
          <w:bCs/>
          <w:b/>
        </w:rPr>
        <w:t xml:space="preserve">Create Jobs:</w:t>
      </w:r>
      <w:r>
        <w:t xml:space="preserve">Hiring local apprentices from underserved communities in Uganda Kampala provides vocational training and stable income.</w:t>
      </w:r>
    </w:p>
    <w:p>
      <w:pPr>
        <w:numPr>
          <w:ilvl w:val="0"/>
          <w:numId w:val="1003"/>
        </w:numPr>
        <w:pStyle w:val="Compact"/>
      </w:pPr>
      <w:r>
        <w:rPr>
          <w:bCs/>
          <w:b/>
        </w:rPr>
        <w:t xml:space="preserve">Promote Craftsmanship:</w:t>
      </w:r>
      <w:r>
        <w:t xml:space="preserve">By elevating the status of Tailoring as a professional service rather than informal labor this project helps preserve traditional skills while innovating them for modern markets.</w:t>
      </w:r>
    </w:p>
    <w:p>
      <w:pPr>
        <w:numPr>
          <w:ilvl w:val="0"/>
          <w:numId w:val="1003"/>
        </w:numPr>
        <w:pStyle w:val="Compact"/>
      </w:pPr>
      <w:r>
        <w:rPr>
          <w:bCs/>
          <w:b/>
        </w:rPr>
        <w:t xml:space="preserve">Economic Multiplier Effect:</w:t>
      </w:r>
      <w:r>
        <w:t xml:space="preserve">Spendinng in Uganda Kampala circulates through the economy supporting fabric suppliers transporters and other local businesses.</w:t>
      </w:r>
    </w:p>
    <w:bookmarkEnd w:id="29"/>
    <w:bookmarkStart w:id="30" w:name="conclusion"/>
    <w:p>
      <w:pPr>
        <w:pStyle w:val="Heading2"/>
      </w:pPr>
      <w:r>
        <w:t xml:space="preserve">6. Conclusion</w:t>
      </w:r>
    </w:p>
    <w:p>
      <w:pPr>
        <w:pStyle w:val="FirstParagraph"/>
      </w:pPr>
      <w:r>
        <w:t xml:space="preserve">In conclusion this Project Report demonstrates that establishing a professional Tailor business in Uganda Kampala is not only commercially viable but also socially beneficial. The convergence of urban growth cultural appreciation for dress and the need for quality services creates a fertile ground for success.</w:t>
      </w:r>
    </w:p>
    <w:p>
      <w:pPr>
        <w:pStyle w:val="BodyText"/>
      </w:pPr>
      <w:r>
        <w:t xml:space="preserve">The key to thriving in Uganda Kampala lies in understanding the local nuances of style timing and communication. By positioning itself as a trusted partner in personal presentation this Tailor enterprise can become a staple brand within the community. The recommendations herein suggest moving forward with immediate site selection and recruitment of skilled tailors to capitalize on the upcoming busy season.</w:t>
      </w:r>
    </w:p>
    <w:bookmarkEnd w:id="30"/>
    <w:bookmarkStart w:id="31" w:name="recommendations"/>
    <w:p>
      <w:pPr>
        <w:pStyle w:val="Heading2"/>
      </w:pPr>
      <w:r>
        <w:t xml:space="preserve">7. Recommendations</w:t>
      </w:r>
    </w:p>
    <w:p>
      <w:pPr>
        <w:pStyle w:val="FirstParagraph"/>
      </w:pPr>
      <w:r>
        <w:t xml:space="preserve">To ensure the successful launch of this Tailor venture in Uganda Kampala it is recommended that:</w:t>
      </w:r>
    </w:p>
    <w:p>
      <w:pPr>
        <w:numPr>
          <w:ilvl w:val="0"/>
          <w:numId w:val="1004"/>
        </w:numPr>
        <w:pStyle w:val="Compact"/>
      </w:pPr>
      <w:r>
        <w:t xml:space="preserve">Secure a lease agreement in a central, visible location within Uganda Kampala immediately.</w:t>
      </w:r>
    </w:p>
    <w:p>
      <w:pPr>
        <w:numPr>
          <w:ilvl w:val="0"/>
          <w:numId w:val="1004"/>
        </w:numPr>
        <w:pStyle w:val="Compact"/>
      </w:pPr>
      <w:r>
        <w:t xml:space="preserve">Invest in high-quality industrial sewing machines to handle diverse fabric types efficiently.</w:t>
      </w:r>
    </w:p>
    <w:p>
      <w:pPr>
        <w:numPr>
          <w:ilvl w:val="0"/>
          <w:numId w:val="1004"/>
        </w:numPr>
        <w:pStyle w:val="Compact"/>
      </w:pPr>
      <w:r>
        <w:t xml:space="preserve">Launch a digital marketing campaign targeted at professionals in Uganda Kampala emphasizing speed and quality.</w:t>
      </w:r>
    </w:p>
    <w:p>
      <w:pPr>
        <w:numPr>
          <w:ilvl w:val="0"/>
          <w:numId w:val="1004"/>
        </w:numPr>
        <w:pStyle w:val="Compact"/>
      </w:pPr>
      <w:r>
        <w:t xml:space="preserve">Establish formal apprenticeship programs to build a pipeline of skilled labor for the future Tailor workforce.</w:t>
      </w:r>
    </w:p>
    <w:bookmarkEnd w:id="31"/>
    <w:p>
      <w:pPr>
        <w:pStyle w:val="FirstParagraph"/>
      </w:pPr>
      <w:r>
        <w:rPr>
          <w:bCs/>
          <w:b/>
        </w:rPr>
        <w:t xml:space="preserve">Contact Information</w:t>
      </w:r>
    </w:p>
    <w:p>
      <w:pPr>
        <w:pStyle w:val="BodyText"/>
      </w:pPr>
      <w:r>
        <w:t xml:space="preserve">Email: info@tailorugandakampala.com | Phone:+256-700-000-00</w:t>
      </w:r>
    </w:p>
    <w:p>
      <w:pPr>
        <w:pStyle w:val="BodyText"/>
      </w:pPr>
      <w:r>
        <w:t xml:space="preserve">© 2923 Project Report on Tailor Services in Uganda Kampala.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Uganda Kampala</dc:title>
  <dc:creator/>
  <dc:language>en</dc:language>
  <cp:keywords/>
  <dcterms:created xsi:type="dcterms:W3CDTF">2026-07-29T07:51:29Z</dcterms:created>
  <dcterms:modified xsi:type="dcterms:W3CDTF">2026-07-29T07:51:29Z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