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29" w:name="Xbf054d06f160eb64a4c4fba24bbcbce3520720f"/>
    <w:p>
      <w:pPr>
        <w:pStyle w:val="Heading1"/>
      </w:pPr>
      <w:r>
        <w:t xml:space="preserve">Project Report on Teacher Primary Development and Deployment in Pakistan Islamabad</w:t>
      </w:r>
    </w:p>
    <w:bookmarkStart w:id="20" w:name="executive-summary"/>
    <w:p>
      <w:pPr>
        <w:pStyle w:val="Heading2"/>
      </w:pPr>
      <w:r>
        <w:t xml:space="preserve">1. Executive Summary</w:t>
      </w:r>
    </w:p>
    <w:p>
      <w:pPr>
        <w:pStyle w:val="FirstParagraph"/>
      </w:pPr>
      <w:r>
        <w:t xml:space="preserve">The educational landscape of the nation is undergoing a significant transformation, driven by the urgent need to standardize foundational learning. This</w:t>
      </w:r>
      <w:r>
        <w:t xml:space="preserve"> </w:t>
      </w:r>
      <w:r>
        <w:rPr>
          <w:bCs/>
          <w:b/>
        </w:rPr>
        <w:t xml:space="preserve">Pakistan Islamabad</w:t>
      </w:r>
      <w:r>
        <w:t xml:space="preserve">-centric</w:t>
      </w:r>
      <w:r>
        <w:t xml:space="preserve"> </w:t>
      </w:r>
      <w:r>
        <w:rPr>
          <w:bCs/>
          <w:b/>
        </w:rPr>
        <w:t xml:space="preserve">Project Report</w:t>
      </w:r>
      <w:r>
        <w:t xml:space="preserve">, titled "Teacher Primary," outlines a comprehensive strategic framework aimed at enhancing the quality of primary education through rigorous teacher training, deployment optimization, and continuous professional development. In the capital city of Islamabad, where educational standards often set the benchmark for the rest of the country, this project addresses critical gaps in pedagogy and resource allocation.</w:t>
      </w:r>
    </w:p>
    <w:p>
      <w:pPr>
        <w:pStyle w:val="BodyText"/>
      </w:pPr>
      <w:r>
        <w:t xml:space="preserve">The core objective is to empower primary school teachers with modern instructional techniques that are culturally relevant yet globally competitive. By focusing on</w:t>
      </w:r>
      <w:r>
        <w:t xml:space="preserve"> </w:t>
      </w:r>
      <w:r>
        <w:rPr>
          <w:bCs/>
          <w:b/>
        </w:rPr>
        <w:t xml:space="preserve">Pakistan Islamabad</w:t>
      </w:r>
      <w:r>
        <w:t xml:space="preserve">, we aim to create a replicable model for other urban centers across the nation. This document details the current challenges, proposed interventions, implementation strategies, and expected outcomes of the</w:t>
      </w:r>
      <w:r>
        <w:t xml:space="preserve"> </w:t>
      </w:r>
      <w:r>
        <w:rPr>
          <w:bCs/>
          <w:b/>
        </w:rPr>
        <w:t xml:space="preserve">Teacher Primary</w:t>
      </w:r>
      <w:r>
        <w:t xml:space="preserve"> </w:t>
      </w:r>
      <w:r>
        <w:t xml:space="preserve">initiative.</w:t>
      </w:r>
    </w:p>
    <w:bookmarkEnd w:id="20"/>
    <w:bookmarkStart w:id="21" w:name="introduction-and-background"/>
    <w:p>
      <w:pPr>
        <w:pStyle w:val="Heading2"/>
      </w:pPr>
      <w:r>
        <w:t xml:space="preserve">2. Introduction and Background</w:t>
      </w:r>
    </w:p>
    <w:p>
      <w:pPr>
        <w:pStyle w:val="FirstParagraph"/>
      </w:pPr>
      <w:r>
        <w:t xml:space="preserve">Educational development in</w:t>
      </w:r>
      <w:r>
        <w:t xml:space="preserve"> </w:t>
      </w:r>
      <w:r>
        <w:rPr>
          <w:bCs/>
          <w:b/>
        </w:rPr>
        <w:t xml:space="preserve">Pakistan Islamabad</w:t>
      </w:r>
      <w:r>
        <w:t xml:space="preserve"> is not merely an administrative task but a civic imperative. The capital city hosts a diverse demographic, ranging from highly resourced private institutions to under-funded government schools serving low-income communities. Despite various reforms over the years, the primary education sector faces persistent hurdles including high pupil-teacher ratios, outdated teaching methodologies, and a lack of continuous professional support.</w:t>
      </w:r>
    </w:p>
    <w:p>
      <w:pPr>
        <w:pStyle w:val="BodyText"/>
      </w:pPr>
      <w:r>
        <w:t xml:space="preserve">The</w:t>
      </w:r>
      <w:r>
        <w:t xml:space="preserve"> </w:t>
      </w:r>
      <w:r>
        <w:rPr>
          <w:bCs/>
          <w:b/>
        </w:rPr>
        <w:t xml:space="preserve">Project Report</w:t>
      </w:r>
      <w:r>
        <w:t xml:space="preserve"> </w:t>
      </w:r>
      <w:r>
        <w:t xml:space="preserve">highlights that the teacher is the single most important in-school factor affecting student achievement. Therefore, focusing on "Teacher Primary" development is not just about hiring staff but about cultivating a cadre of educators who are competent, confident, and committed to holistic child development. The context of</w:t>
      </w:r>
      <w:r>
        <w:t xml:space="preserve"> </w:t>
      </w:r>
      <w:r>
        <w:rPr>
          <w:bCs/>
          <w:b/>
        </w:rPr>
        <w:t xml:space="preserve">Pakistan Islamabad</w:t>
      </w:r>
      <w:r>
        <w:t xml:space="preserve"> is unique due to its status as the federal capital; thus, any failure in this sector reflects poorly on national governance, while success offers a scalable blueprint for provinces like Punjab and Sindh.</w:t>
      </w:r>
    </w:p>
    <w:bookmarkEnd w:id="21"/>
    <w:bookmarkStart w:id="22" w:name="problem-statement"/>
    <w:p>
      <w:pPr>
        <w:pStyle w:val="Heading2"/>
      </w:pPr>
      <w:r>
        <w:t xml:space="preserve">3. Problem Statement</w:t>
      </w:r>
    </w:p>
    <w:p>
      <w:pPr>
        <w:pStyle w:val="FirstParagraph"/>
      </w:pPr>
      <w:r>
        <w:t xml:space="preserve">An analysis of primary schools in</w:t>
      </w:r>
      <w:r>
        <w:t xml:space="preserve"> </w:t>
      </w:r>
      <w:r>
        <w:rPr>
          <w:bCs/>
          <w:b/>
        </w:rPr>
        <w:t xml:space="preserve">Pakistan Islamabad</w:t>
      </w:r>
      <w:r>
        <w:t xml:space="preserve"> reveals several critical issues:</w:t>
      </w:r>
    </w:p>
    <w:p>
      <w:pPr>
        <w:numPr>
          <w:ilvl w:val="0"/>
          <w:numId w:val="1001"/>
        </w:numPr>
        <w:pStyle w:val="Compact"/>
      </w:pPr>
      <w:r>
        <w:rPr>
          <w:bCs/>
          <w:b/>
        </w:rPr>
        <w:t xml:space="preserve">Inadequate Pedagogical Training:</w:t>
      </w:r>
      <w:r>
        <w:t xml:space="preserve"> Many existing teachers lack training in child-centered learning, relying instead on rote memorization techniques that stifle creativity and critical thinking.</w:t>
      </w:r>
    </w:p>
    <w:p>
      <w:pPr>
        <w:numPr>
          <w:ilvl w:val="0"/>
          <w:numId w:val="1001"/>
        </w:numPr>
        <w:pStyle w:val="Compact"/>
      </w:pPr>
      <w:r>
        <w:rPr>
          <w:bCs/>
          <w:b/>
        </w:rPr>
        <w:t xml:space="preserve">Digital Literacy Gaps:</w:t>
      </w:r>
      <w:r>
        <w:t xml:space="preserve"> While Islamabad is a tech-forward city, many primary educators struggle to integrate digital tools into their curriculum effectively.</w:t>
      </w:r>
    </w:p>
    <w:p>
      <w:pPr>
        <w:numPr>
          <w:ilvl w:val="0"/>
          <w:numId w:val="1001"/>
        </w:numPr>
        <w:pStyle w:val="Compact"/>
      </w:pPr>
      <w:r>
        <w:rPr>
          <w:bCs/>
          <w:b/>
        </w:rPr>
        <w:t xml:space="preserve">Morale and Motivation:</w:t>
      </w:r>
      <w:r>
        <w:t xml:space="preserve"> There is a noticeable decline in teacher morale due to bureaucratic hurdles and lack of recognition for professional growth.</w:t>
      </w:r>
    </w:p>
    <w:p>
      <w:pPr>
        <w:numPr>
          <w:ilvl w:val="0"/>
          <w:numId w:val="1001"/>
        </w:numPr>
        <w:pStyle w:val="Compact"/>
      </w:pPr>
      <w:r>
        <w:rPr>
          <w:bCs/>
          <w:b/>
        </w:rPr>
        <w:t xml:space="preserve">Educational Inequality:</w:t>
      </w:r>
      <w:r>
        <w:t xml:space="preserve"> A stark divide exists between elite private schools and public sector institutions, leading to unequal opportunities for children within the same city.</w:t>
      </w:r>
    </w:p>
    <w:bookmarkEnd w:id="22"/>
    <w:bookmarkStart w:id="26" w:name="Xe809c11abf679ecfafd96cd2e6617e4151783fb"/>
    <w:p>
      <w:pPr>
        <w:pStyle w:val="Heading2"/>
      </w:pPr>
      <w:r>
        <w:t xml:space="preserve">4. Objectives of the Teacher Primary Project</w:t>
      </w:r>
    </w:p>
    <w:p>
      <w:pPr>
        <w:pStyle w:val="FirstParagraph"/>
      </w:pPr>
      <w:r>
        <w:t xml:space="preserve">The</w:t>
      </w:r>
      <w:r>
        <w:t xml:space="preserve"> </w:t>
      </w:r>
      <w:r>
        <w:rPr>
          <w:bCs/>
          <w:b/>
        </w:rPr>
        <w:t xml:space="preserve">Pakistan Islamabad</w:t>
      </w:r>
      <w:r>
        <w:t xml:space="preserve">-based</w:t>
      </w:r>
    </w:p>
    <w:p>
      <w:pPr>
        <w:pStyle w:val="BodyText"/>
      </w:pPr>
      <w:r>
        <w:t xml:space="preserve">Pakistan Islamabad initiative aims to achieve the following specific goals:</w:t>
      </w:r>
    </w:p>
    <w:p>
      <w:pPr>
        <w:numPr>
          <w:ilvl w:val="0"/>
          <w:numId w:val="1002"/>
        </w:numPr>
        <w:pStyle w:val="Compact"/>
      </w:pPr>
      <w:r>
        <w:rPr>
          <w:bCs/>
          <w:b/>
        </w:rPr>
        <w:t xml:space="preserve">Capacity Building:</w:t>
      </w:r>
      <w:r>
        <w:t xml:space="preserve"> To provide comprehensive training in modern pedagogy, classroom management, and inclusive education for all primary teachers.</w:t>
      </w:r>
    </w:p>
    <w:p>
      <w:pPr>
        <w:numPr>
          <w:ilvl w:val="0"/>
          <w:numId w:val="1002"/>
        </w:numPr>
        <w:pStyle w:val="Compact"/>
      </w:pPr>
      <w:r>
        <w:rPr>
          <w:bCs/>
          <w:b/>
        </w:rPr>
        <w:t xml:space="preserve">Digital Integration:</w:t>
      </w:r>
      <w:r>
        <w:t xml:space="preserve"> To equip educators with the skills to use smart boards, educational apps, and online resources to enhance learning outcomes.</w:t>
      </w:r>
    </w:p>
    <w:p>
      <w:pPr>
        <w:numPr>
          <w:ilvl w:val="0"/>
          <w:numId w:val="1002"/>
        </w:numPr>
        <w:pStyle w:val="Compact"/>
      </w:pPr>
      <w:r>
        <w:rPr>
          <w:bCs/>
          <w:b/>
        </w:rPr>
        <w:t xml:space="preserve">Mentorship Programs:</w:t>
      </w:r>
      <w:r>
        <w:t xml:space="preserve"> To establish a peer-to-peer mentorship system where experienced educators guide novices within</w:t>
      </w:r>
      <w:r>
        <w:t xml:space="preserve"> </w:t>
      </w:r>
      <w:hyperlink w:anchor="Xa39a3ee5e6b4b0d3255bfef95601890afd80709">
        <w:r>
          <w:rPr>
            <w:rStyle w:val="Hyperlink"/>
          </w:rPr>
          <w:t xml:space="preserve">Pakistan Islamabad</w:t>
        </w:r>
      </w:hyperlink>
      <w:r>
        <w:t xml:space="preserve"> school districts.</w:t>
      </w:r>
    </w:p>
    <w:p>
      <w:pPr>
        <w:numPr>
          <w:ilvl w:val="0"/>
          <w:numId w:val="1002"/>
        </w:numPr>
        <w:pStyle w:val="Compact"/>
      </w:pPr>
      <w:r>
        <w:rPr>
          <w:bCs/>
          <w:b/>
        </w:rPr>
        <w:t xml:space="preserve">Performance Monitoring:</w:t>
      </w:r>
      <w:r>
        <w:t xml:space="preserve"> To implement data-driven evaluation metrics that ensure accountability and continuous improvement in teaching standards.</w:t>
      </w:r>
    </w:p>
    <w:p>
      <w:pPr>
        <w:pStyle w:val="FirstParagraph"/>
      </w:pPr>
      <w:r>
        <w:t xml:space="preserve">Pakistan Islamabad is unique due to its status as the federal capital; context.</w:t>
      </w:r>
    </w:p>
    <w:p>
      <w:pPr>
        <w:pStyle w:val="BodyText"/>
      </w:pPr>
      <w:r>
        <w:t xml:space="preserve">The implementation phase will be divided into three stages:</w:t>
      </w:r>
    </w:p>
    <w:bookmarkStart w:id="23" w:name="a.-assessment-and-audit-phase"/>
    <w:p>
      <w:pPr>
        <w:pStyle w:val="Heading3"/>
      </w:pPr>
      <w:r>
        <w:t xml:space="preserve">A. Assessment and Audit Phase</w:t>
      </w:r>
    </w:p>
    <w:p>
      <w:pPr>
        <w:pStyle w:val="FirstParagraph"/>
      </w:pPr>
      <w:r>
        <w:t xml:space="preserve">The first stage involves a comprehensive audit of all primary schools in</w:t>
      </w:r>
      <w:r>
        <w:t xml:space="preserve"> </w:t>
      </w:r>
      <w:r>
        <w:rPr>
          <w:bCs/>
          <w:b/>
        </w:rPr>
        <w:t xml:space="preserve">Pakistan Islamabad</w:t>
      </w:r>
      <w:r>
        <w:t xml:space="preserve">. This includes assessing current teacher qualifications, identifying skill gaps, and evaluating existing infrastructure. Surveys will be conducted to understand the specific needs of teachers in different zones, such as Blue Area, DHA, and E-9.</w:t>
      </w:r>
    </w:p>
    <w:bookmarkEnd w:id="23"/>
    <w:bookmarkStart w:id="24" w:name="b.-training-and-development-phase"/>
    <w:p>
      <w:pPr>
        <w:pStyle w:val="Heading3"/>
      </w:pPr>
      <w:r>
        <w:t xml:space="preserve">B. Training and Development Phase</w:t>
      </w:r>
    </w:p>
    <w:p>
      <w:pPr>
        <w:pStyle w:val="FirstParagraph"/>
      </w:pPr>
      <w:r>
        <w:t xml:space="preserve">This stage focuses on intensive workshops led by international experts in early childhood education combined with local specialists who understand the cultural context of</w:t>
      </w:r>
      <w:r>
        <w:t xml:space="preserve"> </w:t>
      </w:r>
      <w:r>
        <w:rPr>
          <w:bCs/>
          <w:b/>
        </w:rPr>
        <w:t xml:space="preserve">Pakistan Islamabad</w:t>
      </w:r>
      <w:r>
        <w:t xml:space="preserve">. The curriculum will cover:</w:t>
      </w:r>
    </w:p>
    <w:p>
      <w:pPr>
        <w:numPr>
          <w:ilvl w:val="0"/>
          <w:numId w:val="1003"/>
        </w:numPr>
        <w:pStyle w:val="Compact"/>
      </w:pPr>
      <w:r>
        <w:t xml:space="preserve">Cognitive development and psychology of primary learners.</w:t>
      </w:r>
    </w:p>
    <w:p>
      <w:pPr>
        <w:numPr>
          <w:ilvl w:val="0"/>
          <w:numId w:val="1003"/>
        </w:numPr>
        <w:pStyle w:val="Compact"/>
      </w:pPr>
      <w:r>
        <w:t xml:space="preserve">Inclusive classroom strategies for children with special needs.</w:t>
      </w:r>
    </w:p>
    <w:p>
      <w:pPr>
        <w:numPr>
          <w:ilvl w:val="0"/>
          <w:numId w:val="1003"/>
        </w:numPr>
        <w:pStyle w:val="Compact"/>
      </w:pPr>
      <w:r>
        <w:t xml:space="preserve">Tech-enabled teaching methodologies suitable for urban environments like Islamabad.</w:t>
      </w:r>
    </w:p>
    <w:bookmarkEnd w:id="24"/>
    <w:bookmarkStart w:id="25" w:name="c.-deployment-and-monitoring-phase"/>
    <w:p>
      <w:pPr>
        <w:pStyle w:val="Heading3"/>
      </w:pPr>
      <w:r>
        <w:t xml:space="preserve">C. Deployment and Monitoring Phase</w:t>
      </w:r>
    </w:p>
    <w:p>
      <w:pPr>
        <w:pStyle w:val="FirstParagraph"/>
      </w:pPr>
      <w:r>
        <w:t xml:space="preserve">Prioritize strategic deployment to ensure balanced teacher distribution across all areas of</w:t>
      </w:r>
      <w:r>
        <w:t xml:space="preserve"> </w:t>
      </w:r>
      <w:r>
        <w:rPr>
          <w:bCs/>
          <w:b/>
        </w:rPr>
        <w:t xml:space="preserve">Pakistan Islamabad</w:t>
      </w:r>
      <w:r>
        <w:t xml:space="preserve">. A robust monitoring framework will be established, utilizing mobile applications for real-time feedback on classroom practices. Regular audits will be conducted to measure the impact of training on student performance.</w:t>
      </w:r>
    </w:p>
    <w:bookmarkEnd w:id="25"/>
    <w:bookmarkEnd w:id="26"/>
    <w:bookmarkStart w:id="27" w:name="expected-outcomes-and-impact"/>
    <w:p>
      <w:pPr>
        <w:pStyle w:val="Heading2"/>
      </w:pPr>
      <w:r>
        <w:t xml:space="preserve">6. Expected Outcomes and Impact</w:t>
      </w:r>
    </w:p>
    <w:p>
      <w:pPr>
        <w:pStyle w:val="FirstParagraph"/>
      </w:pPr>
      <w:r>
        <w:t xml:space="preserve">The successful execution of this</w:t>
      </w:r>
    </w:p>
    <w:p>
      <w:pPr>
        <w:pStyle w:val="BodyText"/>
      </w:pPr>
      <w:r>
        <w:t xml:space="preserve">Pakistan Islamabad initiative is expected to yield transformative results:</w:t>
      </w:r>
    </w:p>
    <w:p>
      <w:pPr>
        <w:numPr>
          <w:ilvl w:val="0"/>
          <w:numId w:val="1004"/>
        </w:numPr>
        <w:pStyle w:val="Compact"/>
      </w:pPr>
      <w:r>
        <w:rPr>
          <w:bCs/>
          <w:b/>
        </w:rPr>
        <w:t xml:space="preserve">Improved Learning Outcomes:</w:t>
      </w:r>
      <w:r>
        <w:t xml:space="preserve"> Students in primary grades will demonstrate higher proficiency in literacy and numeracy due to better instructional delivery.</w:t>
      </w:r>
    </w:p>
    <w:p>
      <w:pPr>
        <w:numPr>
          <w:ilvl w:val="0"/>
          <w:numId w:val="1004"/>
        </w:numPr>
        <w:pStyle w:val="Compact"/>
      </w:pPr>
      <w:r>
        <w:rPr>
          <w:bCs/>
          <w:b/>
        </w:rPr>
        <w:t xml:space="preserve">Elevated Teacher Status:</w:t>
      </w:r>
      <w:r>
        <w:t xml:space="preserve"> Teachers in</w:t>
      </w:r>
      <w:r>
        <w:t xml:space="preserve"> </w:t>
      </w:r>
      <w:hyperlink w:anchor="Xa39a3ee5e6b4b0d3255bfef95601890afd80709">
        <w:r>
          <w:rPr>
            <w:rStyle w:val="Hyperlink"/>
          </w:rPr>
          <w:t xml:space="preserve">Pakistan Islamabad</w:t>
        </w:r>
      </w:hyperlink>
      <w:r>
        <w:t xml:space="preserve"> will gain greater professional respect and job satisfaction through continuous support.</w:t>
      </w:r>
    </w:p>
    <w:p>
      <w:pPr>
        <w:numPr>
          <w:ilvl w:val="0"/>
          <w:numId w:val="1004"/>
        </w:numPr>
        <w:pStyle w:val="Compact"/>
      </w:pPr>
      <w:r>
        <w:rPr>
          <w:bCs/>
          <w:b/>
        </w:rPr>
        <w:t xml:space="preserve">Standardization of Quality:</w:t>
      </w:r>
      <w:r>
        <w:t xml:space="preserve"> The project will help bridge the gap between elite private schools and public institutions, fostering a more equitable education system within the capital.</w:t>
      </w:r>
    </w:p>
    <w:p>
      <w:pPr>
        <w:numPr>
          <w:ilvl w:val="0"/>
          <w:numId w:val="1004"/>
        </w:numPr>
        <w:pStyle w:val="Compact"/>
      </w:pPr>
      <w:r>
        <w:rPr>
          <w:bCs/>
          <w:b/>
        </w:rPr>
        <w:t xml:space="preserve">National Replicability:</w:t>
      </w:r>
      <w:r>
        <w:t xml:space="preserve"> Data and best practices generated from this</w:t>
      </w:r>
      <w:r>
        <w:t xml:space="preserve"> </w:t>
      </w:r>
      <w:hyperlink w:anchor="Xa39a3ee5e6b4b0d3255bfef95601890afd80709">
        <w:r>
          <w:rPr>
            <w:rStyle w:val="Hyperlink"/>
          </w:rPr>
          <w:t xml:space="preserve">Pakistan Islamabad</w:t>
        </w:r>
      </w:hyperlink>
      <w:r>
        <w:t xml:space="preserve"> pilot will serve as a reference for national policymakers to refine teacher training programs across the entire country.</w:t>
      </w:r>
    </w:p>
    <w:bookmarkEnd w:id="27"/>
    <w:bookmarkStart w:id="28" w:name="conclusion"/>
    <w:p>
      <w:pPr>
        <w:pStyle w:val="Heading2"/>
      </w:pPr>
      <w:r>
        <w:t xml:space="preserve">7. Conclusion</w:t>
      </w:r>
    </w:p>
    <w:p>
      <w:pPr>
        <w:pStyle w:val="FirstParagraph"/>
      </w:pPr>
      <w:r>
        <w:t xml:space="preserve">In conclusion, this</w:t>
      </w:r>
    </w:p>
    <w:p>
      <w:pPr>
        <w:pStyle w:val="BodyText"/>
      </w:pPr>
      <w:r>
        <w:t xml:space="preserve">Pakistan Islamabad focus on "Teacher Primary" development is not just an educational upgrade but a strategic investment in the nation's future. By addressing the specific needs of teachers in the capital city, we lay the foundation for a more educated and empowered citizenry. The integration of modern pedagogy with local cultural nuances ensures that this project is both sustainable and scalable.</w:t>
      </w:r>
    </w:p>
    <w:p>
      <w:pPr>
        <w:pStyle w:val="BodyText"/>
      </w:pPr>
      <w:r>
        <w:t xml:space="preserve">The</w:t>
      </w:r>
    </w:p>
    <w:p>
      <w:pPr>
        <w:pStyle w:val="BodyText"/>
      </w:pPr>
      <w:r>
        <w:t xml:space="preserve">Pakistan Islamabad model, when executed effectively through the "Teacher Primary" framework, will demonstrate how urban centers can lead by example in educational reform. It is imperative that stakeholders—including government bodies, NGOs, and private sector partners—collaborate closely to ensure the success of this initiative. The time for action is now; let us empower our teachers to empower our children.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Pakistan Islamabad</dc:title>
  <dc:creator/>
  <dc:language>en</dc:language>
  <cp:keywords/>
  <dcterms:created xsi:type="dcterms:W3CDTF">2026-07-29T20:32:05Z</dcterms:created>
  <dcterms:modified xsi:type="dcterms:W3CDTF">2026-07-29T20:32:05Z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