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1" w:name="X41de79dab22ddc20c21d281fc0b5b4dacfa6cf5"/>
    <w:p>
      <w:pPr>
        <w:pStyle w:val="Heading1"/>
      </w:pPr>
      <w:r>
        <w:rPr>
          <w:bCs/>
          <w:b/>
        </w:rPr>
        <w:t xml:space="preserve">Project Report: Strengthening Primary Education Frameworks for Teacher Primary Roles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Steering Committee</w:t>
      </w:r>
      <w:r>
        <w:br/>
      </w:r>
    </w:p>
    <w:p>
      <w:pPr>
        <w:pStyle w:val="BodyText"/>
      </w:pPr>
      <w:r>
        <w:t xml:space="preserve">From: Strategic Educational Planning Unit</w:t>
      </w:r>
      <w:r>
        <w:br/>
      </w:r>
      <w:r>
        <w:t xml:space="preserve">&lt; strong &gt;Subject: Enhancing Teacher Primary Effectiveness in United States New York City</w:t>
      </w:r>
    </w:p>
    <w:p>
      <w:pPr>
        <w:pStyle w:val="BodyText"/>
      </w:pPr>
      <w:r>
        <w:t xml:space="preserve">1. Executive Summary</w:t>
      </w:r>
    </w:p>
    <w:p>
      <w:pPr>
        <w:pStyle w:val="BodyText"/>
      </w:pPr>
      <w:r>
        <w:t xml:space="preserve">This Project Report outlines the comprehensive strategic analysis and actionable recommendations for improving educational outcomes within the primary school sector. The focus is specifically tailored to the unique socio-economic and cultural dynamics of</w:t>
      </w:r>
      <w:r>
        <w:t xml:space="preserve"> </w:t>
      </w:r>
      <w:r>
        <w:rPr>
          <w:bCs/>
          <w:b/>
        </w:rPr>
        <w:t xml:space="preserve">United States New York City</w:t>
      </w:r>
      <w:r>
        <w:t xml:space="preserve">. The core objective is to empower individuals fulfilling the role of a</w:t>
      </w:r>
    </w:p>
    <w:p>
      <w:pPr>
        <w:pStyle w:val="BodyText"/>
      </w:pPr>
      <w:r>
        <w:t xml:space="preserve">Teacher Primary by providing robust support systems, advanced pedagogical training, and inclusive curriculum frameworks. Given that United States New York City boasts one of the most diverse student populations in the world, this report addresses the specific challenges and opportunities present in its five boroughs. By refining how we recruit, train, retain,</w:t>
      </w:r>
      <w:r>
        <w:rPr>
          <w:bCs/>
          <w:b/>
        </w:rPr>
        <w:t xml:space="preserve">and develop Teacher Primary</w:t>
      </w:r>
      <w:r>
        <w:t xml:space="preserve"> </w:t>
      </w:r>
      <w:r>
        <w:t xml:space="preserve">professionals, we aim to elevate literacy rates, mathematical proficiency,</w:t>
      </w:r>
    </w:p>
    <w:bookmarkStart w:id="20" w:name="Xfba450c7468e6e5dfc8e3a92436a77d78b23f7c"/>
    <w:p>
      <w:pPr>
        <w:pStyle w:val="Heading2"/>
      </w:pPr>
      <w:r>
        <w:t xml:space="preserve">2. Contextual Background: The United States New York City Landscape</w:t>
      </w:r>
    </w:p>
    <w:p>
      <w:pPr>
        <w:pStyle w:val="FirstParagraph"/>
      </w:pPr>
      <w:r>
        <w:t xml:space="preserve">The educational environment in</w:t>
      </w:r>
      <w:r>
        <w:t xml:space="preserve"> </w:t>
      </w:r>
      <w:r>
        <w:rPr>
          <w:bCs/>
          <w:b/>
        </w:rPr>
        <w:t xml:space="preserve">United States New York City</w:t>
      </w:r>
      <w:r>
        <w:t xml:space="preserve"> </w:t>
      </w:r>
      <w:r>
        <w:t xml:space="preserve">is characterized by immense diversity and complexity. With over 1 million students enrolled in public schools, the city serves as a microcosm of global cultures, languages, and economic statuses. For a</w:t>
      </w:r>
      <w:r>
        <w:t xml:space="preserve"> </w:t>
      </w:r>
      <w:r>
        <w:rPr>
          <w:bCs/>
          <w:b/>
        </w:rPr>
        <w:t xml:space="preserve">Teacher Primary operating in this region, the classroom experience is not merely about delivering content; it involves navigating cultural nuances,</w:t>
      </w:r>
      <w:r>
        <w:br/>
      </w:r>
    </w:p>
    <w:p>
      <w:pPr>
        <w:numPr>
          <w:ilvl w:val="0"/>
          <w:numId w:val="1001"/>
        </w:numPr>
        <w:pStyle w:val="Compact"/>
      </w:pPr>
      <w:r>
        <w:rPr>
          <w:bCs/>
          <w:b/>
        </w:rPr>
        <w:t xml:space="preserve">Cultural Diversity:</w:t>
      </w:r>
      <w:r>
        <w:t xml:space="preserve"> </w:t>
      </w:r>
      <w:r>
        <w:t xml:space="preserve">Students in United States New York City come from hundreds of different linguistic backgrounds. A</w:t>
      </w:r>
    </w:p>
    <w:p>
      <w:pPr>
        <w:numPr>
          <w:ilvl w:val="0"/>
          <w:numId w:val="1000"/>
        </w:numPr>
        <w:pStyle w:val="Compact"/>
      </w:pPr>
      <w:r>
        <w:t xml:space="preserve">Teacher Primary must be equipped with strategies for English Language Learners (ELLs) and culturally responsive teaching methods.</w:t>
      </w:r>
    </w:p>
    <w:p>
      <w:pPr>
        <w:numPr>
          <w:ilvl w:val="0"/>
          <w:numId w:val="1001"/>
        </w:numPr>
        <w:pStyle w:val="Compact"/>
      </w:pPr>
      <w:r>
        <w:rPr>
          <w:bCs/>
          <w:b/>
        </w:rPr>
        <w:t xml:space="preserve">Economic Disparities:Teacher Primary</w:t>
      </w:r>
      <w:r>
        <w:t xml:space="preserve"> </w:t>
      </w:r>
      <w:r>
        <w:t xml:space="preserve">educators must often act as social workers, mentors, and advocates alongside being instructional leaders.</w:t>
      </w:r>
    </w:p>
    <w:p>
      <w:pPr>
        <w:numPr>
          <w:ilvl w:val="0"/>
          <w:numId w:val="1001"/>
        </w:numPr>
        <w:pStyle w:val="Compact"/>
      </w:pPr>
      <w:r>
        <w:t xml:space="preserve">Class Size and Density: Urban primary schools in United States New York City frequently face high student-to-teacher ratios. Effective classroom management and differentiated instruction are critical skills for a</w:t>
      </w:r>
    </w:p>
    <w:p>
      <w:pPr>
        <w:numPr>
          <w:ilvl w:val="0"/>
          <w:numId w:val="1000"/>
        </w:numPr>
        <w:pStyle w:val="Compact"/>
      </w:pPr>
      <w:r>
        <w:t xml:space="preserve">Teacher Primary to maintain engagement among large groups of young learners.</w:t>
      </w:r>
    </w:p>
    <w:p>
      <w:pPr>
        <w:numPr>
          <w:ilvl w:val="0"/>
          <w:numId w:val="1000"/>
        </w:numPr>
        <w:pStyle w:val="Compact"/>
      </w:pPr>
      <w:r>
        <w:t xml:space="preserve">3. Core Challenges Facing the Teacher Primary Profession</w:t>
      </w:r>
    </w:p>
    <w:p>
      <w:pPr>
        <w:numPr>
          <w:ilvl w:val="0"/>
          <w:numId w:val="1000"/>
        </w:numPr>
        <w:pStyle w:val="Compact"/>
      </w:pPr>
      <w:r>
        <w:t xml:space="preserve">Despite the dedication of educators, several systemic issues impact the efficacy and morale of those serving as</w:t>
      </w:r>
    </w:p>
    <w:p>
      <w:pPr>
        <w:numPr>
          <w:ilvl w:val="0"/>
          <w:numId w:val="1000"/>
        </w:numPr>
        <w:pStyle w:val="Compact"/>
      </w:pPr>
      <w:r>
        <w:t xml:space="preserve">Teacher Primary in United States New York City:</w:t>
      </w:r>
    </w:p>
    <w:p>
      <w:pPr>
        <w:pStyle w:val="FirstParagraph"/>
      </w:pPr>
      <w:r>
        <w:t xml:space="preserve">Retention Rates: Burnout is prevalent due to high workloads outside classroom hours, including grading, administrative tasks,</w:t>
      </w:r>
      <w:r>
        <w:br/>
      </w:r>
      <w:r>
        <w:t xml:space="preserve">and community engagement. This is particularly acute for early-career</w:t>
      </w:r>
      <w:r>
        <w:t xml:space="preserve"> </w:t>
      </w:r>
      <w:r>
        <w:rPr>
          <w:bCs/>
          <w:b/>
        </w:rPr>
        <w:t xml:space="preserve">Teacher Primary</w:t>
      </w:r>
      <w:r>
        <w:t xml:space="preserve"> </w:t>
      </w:r>
      <w:r>
        <w:t xml:space="preserve">professionals in United States New York City.</w:t>
      </w:r>
    </w:p>
    <w:p>
      <w:pPr>
        <w:pStyle w:val="BodyText"/>
      </w:pPr>
      <w:r>
        <w:t xml:space="preserve">Inadequate Resources: While the city has made strides, many primary schools still lack updated learning materials, technology integration tools,</w:t>
      </w:r>
      <w:r>
        <w:br/>
      </w:r>
      <w:r>
        <w:t xml:space="preserve">and specialized support staff such as school psychologists or speech therapists. This places an undue burden on the</w:t>
      </w:r>
      <w:r>
        <w:t xml:space="preserve"> </w:t>
      </w:r>
      <w:r>
        <w:rPr>
          <w:bCs/>
          <w:b/>
        </w:rPr>
        <w:t xml:space="preserve">Teacher Primary</w:t>
      </w:r>
      <w:r>
        <w:t xml:space="preserve"> </w:t>
      </w:r>
      <w:r>
        <w:t xml:space="preserve">to fill gaps in student support.</w:t>
      </w:r>
    </w:p>
    <w:p>
      <w:pPr>
        <w:pStyle w:val="BodyText"/>
      </w:pPr>
      <w:r>
        <w:t xml:space="preserve">Standardized Testing Pressure: The emphasis on standardized testing in United States New York City can limit pedagogical flexibility. A</w:t>
      </w:r>
    </w:p>
    <w:p>
      <w:pPr>
        <w:pStyle w:val="BodyText"/>
      </w:pPr>
      <w:r>
        <w:t xml:space="preserve">Teacher Primary often feels constrained by curricula that do not allow for creative or project-based learning, which is crucial for early childhood development.</w:t>
      </w:r>
    </w:p>
    <w:p>
      <w:pPr>
        <w:pStyle w:val="FirstParagraph"/>
      </w:pPr>
      <w:r>
        <w:t xml:space="preserve">Enhanced Professional Development (PD):</w:t>
      </w:r>
      <w:r>
        <w:br/>
      </w:r>
      <w:r>
        <w:t xml:space="preserve">Implementing ongoing, job-embedded PD focused on trauma-informed care,</w:t>
      </w:r>
      <w:r>
        <w:br/>
      </w:r>
      <w:r>
        <w:t xml:space="preserve">multilingual support strategies,</w:t>
      </w:r>
      <w:r>
        <w:br/>
      </w:r>
      <w:r>
        <w:t xml:space="preserve">and differentiated instruction. This ensures that every</w:t>
      </w:r>
    </w:p>
    <w:p>
      <w:pPr>
        <w:pStyle w:val="BodyText"/>
      </w:pPr>
      <w:r>
        <w:t xml:space="preserve">Teacher Primary in United States New York City is prepared for the specific needs of their students.</w:t>
      </w:r>
    </w:p>
    <w:p>
      <w:pPr>
        <w:pStyle w:val="BodyText"/>
      </w:pPr>
      <w:r>
        <w:t xml:space="preserve">Mentorship Programs:</w:t>
      </w:r>
      <w:r>
        <w:br/>
      </w:r>
      <w:r>
        <w:t xml:space="preserve">Establishing robust mentorship frameworks where experienced educators guide new hires. This reduces isolation and provides immediate problem-solving support for emerging</w:t>
      </w:r>
    </w:p>
    <w:p>
      <w:pPr>
        <w:pStyle w:val="BodyText"/>
      </w:pPr>
      <w:r>
        <w:t xml:space="preserve">Teacher Primary professionals.</w:t>
      </w:r>
    </w:p>
    <w:p>
      <w:pPr>
        <w:pStyle w:val="FirstParagraph"/>
      </w:pPr>
      <w:r>
        <w:t xml:space="preserve">Resource Allocation Reform:</w:t>
      </w:r>
      <w:r>
        <w:br/>
      </w:r>
      <w:r>
        <w:t xml:space="preserve">Directing funding towards classrooms with higher needs, ensuring that a</w:t>
      </w:r>
    </w:p>
    <w:p>
      <w:pPr>
        <w:pStyle w:val="BodyText"/>
      </w:pPr>
      <w:r>
        <w:t xml:space="preserve">Teacher Primary has access to small-group instruction aides,</w:t>
      </w:r>
      <w:r>
        <w:br/>
      </w:r>
      <w:r>
        <w:t xml:space="preserve">updated technological devices,</w:t>
      </w:r>
      <w:r>
        <w:br/>
      </w:r>
      <w:r>
        <w:t xml:space="preserve">and comprehensive library resources.</w:t>
      </w:r>
    </w:p>
    <w:p>
      <w:pPr>
        <w:pStyle w:val="BodyText"/>
      </w:pPr>
      <w:r>
        <w:t xml:space="preserve">Mental Health and Wellness Support:</w:t>
      </w:r>
      <w:r>
        <w:br/>
      </w:r>
      <w:r>
        <w:t xml:space="preserve">Creating dedicated wellness programs for educators. Recognizing that a healthy</w:t>
      </w:r>
    </w:p>
    <w:p>
      <w:pPr>
        <w:pStyle w:val="BodyText"/>
      </w:pPr>
      <w:r>
        <w:t xml:space="preserve">Teacher Primary is essential for student success, United States New York City must prioritize mental health resources, reduced administrative burdens,</w:t>
      </w:r>
      <w:r>
        <w:br/>
      </w:r>
      <w:r>
        <w:t xml:space="preserve">and flexible scheduling options.</w:t>
      </w:r>
    </w:p>
    <w:p>
      <w:pPr>
        <w:pStyle w:val="BodyText"/>
      </w:pPr>
      <w:r>
        <w:t xml:space="preserve">5. Implementation Roadmap</w:t>
      </w:r>
    </w:p>
    <w:p>
      <w:pPr>
        <w:pStyle w:val="BodyText"/>
      </w:pPr>
      <w:r>
        <w:t xml:space="preserve">The successful execution of these recommendations requires a phased approach across United States New York City:</w:t>
      </w:r>
    </w:p>
    <w:p>
      <w:pPr>
        <w:pStyle w:val="BodyText"/>
      </w:pPr>
      <w:r>
        <w:rPr>
          <w:bCs/>
          <w:b/>
        </w:rPr>
        <w:t xml:space="preserve">Phase 1: Assessment (Months 1-3)</w:t>
      </w:r>
      <w:r>
        <w:t xml:space="preserve">: Conduct surveys and focus groups with current</w:t>
      </w:r>
    </w:p>
    <w:p>
      <w:pPr>
        <w:pStyle w:val="BodyText"/>
      </w:pPr>
      <w:r>
        <w:t xml:space="preserve">Teacher Primary staff in representative districts of United States New York City to identify specific pain points.</w:t>
      </w:r>
    </w:p>
    <w:p>
      <w:pPr>
        <w:pStyle w:val="BodyText"/>
      </w:pPr>
      <w:r>
        <w:br/>
      </w:r>
    </w:p>
    <w:p>
      <w:pPr>
        <w:pStyle w:val="BodyText"/>
      </w:pPr>
      <w:r>
        <w:rPr>
          <w:bCs/>
          <w:b/>
        </w:rPr>
        <w:t xml:space="preserve">Phase 2: Pilot Programs (Months</w:t>
      </w:r>
      <w:r>
        <w:br/>
      </w:r>
      <w:r>
        <w:rPr>
          <w:bCs/>
          <w:b/>
        </w:rPr>
        <w:t xml:space="preserve">4-9):</w:t>
      </w:r>
      <w:r>
        <w:br/>
      </w:r>
      <w:r>
        <w:t xml:space="preserve">Launch pilot mentorship and PD programs in select schools across the five boroughs. Gather data on efficacy and teacher satisfaction.</w:t>
      </w:r>
    </w:p>
    <w:p>
      <w:pPr>
        <w:pStyle w:val="BodyText"/>
      </w:pPr>
      <w:r>
        <w:br/>
      </w:r>
    </w:p>
    <w:p>
      <w:pPr>
        <w:pStyle w:val="BodyText"/>
      </w:pPr>
      <w:r>
        <w:rPr>
          <w:bCs/>
          <w:b/>
        </w:rPr>
        <w:t xml:space="preserve">Phase 3: Expansion (Months</w:t>
      </w:r>
      <w:r>
        <w:br/>
      </w:r>
      <w:r>
        <w:rPr>
          <w:bCs/>
          <w:b/>
        </w:rPr>
        <w:t xml:space="preserve">10-18):</w:t>
      </w:r>
      <w:r>
        <w:br/>
      </w:r>
      <w:r>
        <w:t xml:space="preserve">Based on pilot results, roll out city-wide initiatives for United States New York City public schools.</w:t>
      </w:r>
      <w:r>
        <w:br/>
      </w:r>
    </w:p>
    <w:p>
      <w:pPr>
        <w:pStyle w:val="BodyText"/>
      </w:pPr>
      <w:r>
        <w:br/>
      </w:r>
    </w:p>
    <w:p>
      <w:pPr>
        <w:pStyle w:val="BodyText"/>
      </w:pPr>
      <w:r>
        <w:rPr>
          <w:bCs/>
          <w:b/>
        </w:rPr>
        <w:t xml:space="preserve">Phase 4: Evaluation and Refinement (Ongoing)</w:t>
      </w:r>
      <w:r>
        <w:t xml:space="preserve">: Continuous monitoring of outcomes related to student achievement, teacher retention,</w:t>
      </w:r>
      <w:r>
        <w:br/>
      </w:r>
      <w:r>
        <w:t xml:space="preserve">and overall school climate in United States New York City.</w:t>
      </w:r>
    </w:p>
    <w:p>
      <w:pPr>
        <w:pStyle w:val="BodyText"/>
      </w:pPr>
      <w:r>
        <w:t xml:space="preserve">6. Expected Outcomes</w:t>
      </w:r>
    </w:p>
    <w:p>
      <w:pPr>
        <w:pStyle w:val="BodyText"/>
      </w:pPr>
      <w:r>
        <w:t xml:space="preserve">If implemented effectively, these strategies will yield significant benefits for the</w:t>
      </w:r>
    </w:p>
    <w:p>
      <w:pPr>
        <w:pStyle w:val="BodyText"/>
      </w:pPr>
      <w:r>
        <w:t xml:space="preserve">Teacher Primary workforce and the students they serve in United States New York City:</w:t>
      </w:r>
    </w:p>
    <w:p>
      <w:pPr>
        <w:pStyle w:val="BodyText"/>
      </w:pPr>
      <w:r>
        <w:t xml:space="preserve">Improved Retention: A projected 15% increase in retention rates for</w:t>
      </w:r>
      <w:r>
        <w:t xml:space="preserve"> </w:t>
      </w:r>
      <w:r>
        <w:rPr>
          <w:bCs/>
          <w:b/>
        </w:rPr>
        <w:t xml:space="preserve">Teacher Primary</w:t>
      </w:r>
      <w:r>
        <w:t xml:space="preserve"> </w:t>
      </w:r>
      <w:r>
        <w:t xml:space="preserve">educators within their first five years.</w:t>
      </w:r>
    </w:p>
    <w:p>
      <w:pPr>
        <w:pStyle w:val="BodyText"/>
      </w:pPr>
      <w:r>
        <w:br/>
      </w:r>
    </w:p>
    <w:p>
      <w:pPr>
        <w:pStyle w:val="BodyText"/>
      </w:pPr>
      <w:r>
        <w:t xml:space="preserve">Better Student Engagement: Enhanced pedagogical tools will lead to more engaging classrooms, resulting in improved literacy and numeracy scores across United States New York City.</w:t>
      </w:r>
    </w:p>
    <w:p>
      <w:pPr>
        <w:pStyle w:val="BodyText"/>
      </w:pPr>
      <w:r>
        <w:br/>
      </w:r>
    </w:p>
    <w:p>
      <w:pPr>
        <w:pStyle w:val="BodyText"/>
      </w:pPr>
      <w:r>
        <w:t xml:space="preserve">Increased Teacher Satisfaction: By addressing burnout and resource gaps, the overall job satisfaction of a</w:t>
      </w:r>
      <w:r>
        <w:t xml:space="preserve"> </w:t>
      </w:r>
      <w:r>
        <w:rPr>
          <w:bCs/>
          <w:b/>
        </w:rPr>
        <w:t xml:space="preserve">Teacher Primary</w:t>
      </w:r>
      <w:r>
        <w:t xml:space="preserve"> </w:t>
      </w:r>
      <w:r>
        <w:t xml:space="preserve">will rise, fostering a more stable educational environment.</w:t>
      </w:r>
    </w:p>
    <w:p>
      <w:pPr>
        <w:pStyle w:val="BodyText"/>
      </w:pPr>
      <w:r>
        <w:t xml:space="preserve">7. Conclusion</w:t>
      </w:r>
    </w:p>
    <w:p>
      <w:pPr>
        <w:pStyle w:val="BodyText"/>
      </w:pPr>
      <w:r>
        <w:t xml:space="preserve">The role of the</w:t>
      </w:r>
    </w:p>
    <w:p>
      <w:pPr>
        <w:pStyle w:val="BodyText"/>
      </w:pPr>
      <w:r>
        <w:t xml:space="preserve">Teacher Primary is foundational to the academic and social development of children in United States New York City. This Project Report underscores that supporting these educators is not merely an operational necessity but a moral imperative for a city committed to equity and excellence. By acknowledging the unique challenges faced by</w:t>
      </w:r>
    </w:p>
    <w:p>
      <w:pPr>
        <w:pStyle w:val="BodyText"/>
      </w:pPr>
      <w:r>
        <w:t xml:space="preserve">Teacher Primary professionals in the complex environment of United States New York City, and by committing to substantial investment in their professional growth, well-being,</w:t>
      </w:r>
      <w:r>
        <w:br/>
      </w:r>
      <w:r>
        <w:t xml:space="preserve">and resources,</w:t>
      </w:r>
    </w:p>
    <w:p>
      <w:pPr>
        <w:pStyle w:val="BodyText"/>
      </w:pPr>
      <w:r>
        <w:t xml:space="preserve">We move closer to a future where every child in United States New York City has access to high-quality primary education driven by empowered, supported,and effective</w:t>
      </w:r>
    </w:p>
    <w:p>
      <w:pPr>
        <w:pStyle w:val="BodyText"/>
      </w:pPr>
      <w:r>
        <w:t xml:space="preserve">Teacher Primary educators.</w:t>
      </w:r>
    </w:p>
    <w:p>
      <w:pPr>
        <w:pStyle w:val="BodyText"/>
      </w:pPr>
      <w:r>
        <w:rPr>
          <w:iCs/>
          <w:i/>
        </w:rPr>
        <w:t xml:space="preserve">Note: This document is intended for internal planning and strategic discussion regarding educational policy and teacher support frameworks in United States New York City. Specific data points referenced are illustrative of general trends observed in recent educational studies within the region.</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United States New York City</dc:title>
  <dc:creator/>
  <dc:language>en</dc:language>
  <cp:keywords/>
  <dcterms:created xsi:type="dcterms:W3CDTF">2026-07-30T02:25:13Z</dcterms:created>
  <dcterms:modified xsi:type="dcterms:W3CDTF">2026-07-30T02:25:13Z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