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p>
      <w:pPr>
        <w:pStyle w:val="BodyText"/>
      </w:pPr>
      <w:r>
        <w:t xml:space="preserve">""&gt;"=""</w:t>
      </w:r>
    </w:p>
    <w:bookmarkStart w:id="26" w:name="X8a2627d6b5530799d557b4c1c216fdc693241f6"/>
    <w:p>
      <w:pPr>
        <w:pStyle w:val="Heading1"/>
      </w:pPr>
      <w:r>
        <w:t xml:space="preserve">Project Report</w:t>
      </w:r>
      <w:r>
        <w:t xml:space="preserve">: The Role and Impact of the Telecommunication Engineer in Kazakhstan Almaty</w:t>
      </w:r>
    </w:p>
    <w:bookmarkStart w:id="20" w:name="date-october-26-2023"/>
    <w:p>
      <w:pPr>
        <w:pStyle w:val="Heading2"/>
      </w:pPr>
      <w:r>
        <w:t xml:space="preserve">Date: October 26, 2023</w:t>
      </w:r>
    </w:p>
    <w:p>
      <w:pPr>
        <w:pStyle w:val="FirstParagraph"/>
      </w:pPr>
      <w:r>
        <w:rPr>
          <w:bCs/>
          <w:b/>
        </w:rPr>
        <w:t xml:space="preserve">To:</w:t>
      </w:r>
      <w:r>
        <w:t xml:space="preserve"> </w:t>
      </w:r>
      <w:r>
        <w:t xml:space="preserve">Project Stakeholders and Regional Development Boards</w:t>
      </w:r>
      <w:r>
        <w:br/>
      </w:r>
      <w:r>
        <w:rPr>
          <w:bCs/>
          <w:b/>
        </w:rPr>
        <w:t xml:space="preserve">From:</w:t>
      </w:r>
      <w:r>
        <w:t xml:space="preserve"> </w:t>
      </w:r>
      <w:r>
        <w:t xml:space="preserve">Subject: Analysis of Telecommunication Infrastructure Development in Kazakhstan Almaty</w:t>
      </w:r>
    </w:p>
    <w:p>
      <w:pPr>
        <w:pStyle w:val="BodyText"/>
      </w:pPr>
      <w:r>
        <w:t xml:space="preserve">""&gt;</w:t>
      </w:r>
      <w:r>
        <w:t xml:space="preserve"> </w:t>
      </w:r>
      <w:r>
        <w:t xml:space="preserve">This document serves as a comprehensive</w:t>
      </w:r>
      <w:r>
        <w:t xml:space="preserve"> </w:t>
      </w:r>
      <w:r>
        <w:t xml:space="preserve">Project Report</w:t>
      </w:r>
      <w:r>
        <w:t xml:space="preserve"> </w:t>
      </w:r>
      <w:r>
        <w:t xml:space="preserve">detailing the critical functions, challenges, and strategic importance of the position of a</w:t>
      </w:r>
      <w:r>
        <w:t xml:space="preserve"> </w:t>
      </w:r>
      <w:r>
        <w:rPr>
          <w:bCs/>
          <w:b/>
        </w:rPr>
        <w:t xml:space="preserve">Telecommunication Engineer</w:t>
      </w:r>
      <w:r>
        <w:t xml:space="preserve"> </w:t>
      </w:r>
      <w:r>
        <w:t xml:space="preserve">within the dynamic urban landscape of</w:t>
      </w:r>
      <w:r>
        <w:t xml:space="preserve"> </w:t>
      </w:r>
      <w:r>
        <w:rPr>
          <w:bCs/>
          <w:b/>
        </w:rPr>
        <w:t xml:space="preserve">Kazakhstan Almaty</w:t>
      </w:r>
      <w:r>
        <w:t xml:space="preserve">. As Almaty continues to establish itself as a technological hub in Central Asia, the demand for robust telecommunications infrastructure has never been higher. This report outlines how specialized engineering expertise is utilized to enhance connectivity, support digital transformation, and improve the quality of life for residents and businesses alike.</w:t>
      </w:r>
    </w:p>
    <w:bookmarkEnd w:id="20"/>
    <w:bookmarkStart w:id="21" w:name="introduction"/>
    <w:p>
      <w:pPr>
        <w:pStyle w:val="Heading2"/>
      </w:pPr>
      <w:r>
        <w:t xml:space="preserve">2. Introduction</w:t>
      </w:r>
    </w:p>
    <w:p>
      <w:pPr>
        <w:pStyle w:val="FirstParagraph"/>
      </w:pPr>
      <w:r>
        <w:t xml:space="preserve">Kazakhstan Almaty is not only the financial capital of Kazakhstan but also a growing center for innovation and technology. The city’s unique geographical location at the foot of the Trans-Ili Alatau mountains presents both opportunities and challenges for infrastructure development. In this context, the role of a</w:t>
      </w:r>
      <w:r>
        <w:t xml:space="preserve"> </w:t>
      </w:r>
      <w:r>
        <w:rPr>
          <w:bCs/>
          <w:b/>
        </w:rPr>
        <w:t xml:space="preserve">Telecommunication Engineer</w:t>
      </w:r>
      <w:r>
        <w:t xml:space="preserve"> </w:t>
      </w:r>
      <w:r>
        <w:t xml:space="preserve">becomes pivotal. This</w:t>
      </w:r>
      <w:r>
        <w:t xml:space="preserve"> </w:t>
      </w:r>
      <w:r>
        <w:t xml:space="preserve">Project Report</w:t>
      </w:r>
      <w:r>
        <w:t xml:space="preserve"> </w:t>
      </w:r>
      <w:r>
        <w:t xml:space="preserve">aims to evaluate how these professionals contribute to maintaining and expanding the telecommunications networks that serve one of the most populous cities in Central Asia.</w:t>
      </w:r>
      <w:r>
        <w:t xml:space="preserve"> </w:t>
      </w:r>
      <w:r>
        <w:t xml:space="preserve">The primary objective of this analysis is to demonstrate how technical engineering solutions are tailored to meet the specific needs of Kazakhstan Almaty, ensuring high-speed internet access, reliable mobile connectivity, and secure data transmission for government, enterprise, and residential sectors.</w:t>
      </w:r>
    </w:p>
    <w:bookmarkEnd w:id="21"/>
    <w:bookmarkStart w:id="24" w:name="X9819d2a5c21e3185adda09ac9152a2c43ffaab1"/>
    <w:p>
      <w:pPr>
        <w:pStyle w:val="Heading2"/>
      </w:pPr>
      <w:r>
        <w:t xml:space="preserve">3. The Role of the Telecommunication Engineer in Kazakhstan Almaty</w:t>
      </w:r>
    </w:p>
    <w:p>
      <w:pPr>
        <w:pStyle w:val="FirstParagraph"/>
      </w:pPr>
      <w:r>
        <w:t xml:space="preserve">A</w:t>
      </w:r>
      <w:r>
        <w:t xml:space="preserve"> </w:t>
      </w:r>
      <w:r>
        <w:rPr>
          <w:bCs/>
          <w:b/>
        </w:rPr>
        <w:t xml:space="preserve">Telecommunication Engineer</w:t>
      </w:r>
      <w:r>
        <w:t xml:space="preserve"> </w:t>
      </w:r>
      <w:r>
        <w:t xml:space="preserve">plays a multifaceted role in the modernization of</w:t>
      </w:r>
      <w:r>
        <w:t xml:space="preserve"> </w:t>
      </w:r>
      <w:r>
        <w:rPr>
          <w:bCs/>
          <w:b/>
        </w:rPr>
        <w:t xml:space="preserve">Kazakhstan Almaty. Their responsibilities extend beyond simple maintenance; they are architects of the digital future. Key duties include:</w:t>
      </w:r>
      <w:r>
        <w:rPr>
          <w:bCs/>
          <w:b/>
        </w:rPr>
        <w:t xml:space="preserve"> </w:t>
      </w:r>
      <w:r>
        <w:rPr>
          <w:bCs/>
          <w:b/>
        </w:rPr>
        <w:t xml:space="preserve">""&gt;</w:t>
      </w:r>
      <w:r>
        <w:rPr>
          <w:bCs/>
          <w:b/>
        </w:rPr>
        <w:t xml:space="preserve"> </w:t>
      </w:r>
      <w:r>
        <w:rPr>
          <w:bCs/>
          <w:b/>
        </w:rPr>
        <w:t xml:space="preserve">In Kazakhstan Almaty, urban density varies significantly between district centers and suburban areas. Telecommunication engineers are responsible for designing network topologies that ensure uniform coverage. This involves utilizing GIS (Geographic Information Systems) data to plan cell tower placements, fiber optic routes, and satellite uplinks. The engineer must account for physical obstacles such as mountainous terrain which can affect signal propagation in certain parts of Kazakhstan Almaty.</w:t>
      </w:r>
    </w:p>
    <w:bookmarkStart w:id="22" w:name="infrastructure-maintenance-and-upgrades"/>
    <w:p>
      <w:pPr>
        <w:pStyle w:val="Heading3"/>
      </w:pPr>
      <w:r>
        <w:t xml:space="preserve">3.2 Infrastructure Maintenance and Upgrades</w:t>
      </w:r>
    </w:p>
    <w:p>
      <w:pPr>
        <w:pStyle w:val="FirstParagraph"/>
      </w:pPr>
      <w:r>
        <w:t xml:space="preserve">""&gt;</w:t>
      </w:r>
      <w:r>
        <w:t xml:space="preserve"> </w:t>
      </w:r>
      <w:r>
        <w:t xml:space="preserve">The aging infrastructure in some older districts of</w:t>
      </w:r>
      <w:r>
        <w:t xml:space="preserve"> </w:t>
      </w:r>
      <w:r>
        <w:rPr>
          <w:bCs/>
          <w:b/>
        </w:rPr>
        <w:t xml:space="preserve">Kazakhstan Almaty</w:t>
      </w:r>
      <w:r>
        <w:t xml:space="preserve"> </w:t>
      </w:r>
      <w:r>
        <w:t xml:space="preserve">requires constant attention. The</w:t>
      </w:r>
      <w:r>
        <w:t xml:space="preserve"> </w:t>
      </w:r>
      <w:r>
        <w:rPr>
          <w:bCs/>
          <w:b/>
        </w:rPr>
        <w:t xml:space="preserve">Telecommunication Engineer conducts regular audits to identify bottlenecks, signal interference, or hardware failures. Furthermore, they lead the integration of new technologies such as 5G networks and Fiber-to-the-Home (FTTH) solutions. This upgrade process is crucial for supporting high-bandwidth applications like telemedicine and online education, which are increasingly vital in Kazakhstan Almaty.</w:t>
      </w:r>
    </w:p>
    <w:bookmarkEnd w:id="22"/>
    <w:bookmarkStart w:id="23" w:name="emergency-communication-systems"/>
    <w:p>
      <w:pPr>
        <w:pStyle w:val="Heading3"/>
      </w:pPr>
      <w:r>
        <w:t xml:space="preserve">3.3 Emergency Communication Systems</w:t>
      </w:r>
    </w:p>
    <w:p>
      <w:pPr>
        <w:pStyle w:val="FirstParagraph"/>
      </w:pPr>
      <w:r>
        <w:t xml:space="preserve">""&gt;</w:t>
      </w:r>
      <w:r>
        <w:t xml:space="preserve"> </w:t>
      </w:r>
      <w:r>
        <w:t xml:space="preserve">Given that</w:t>
      </w:r>
      <w:r>
        <w:t xml:space="preserve"> </w:t>
      </w:r>
      <w:r>
        <w:rPr>
          <w:bCs/>
          <w:b/>
        </w:rPr>
        <w:t xml:space="preserve">Kazakhstan Almaty is located in a seismically active zone, resilience is a key engineering concern. Telecommunication engineers design redundant systems that remain operational during natural disasters. This includes backup power supplies for cell sites and alternative routing for data traffic to ensure public safety communications remain intact during emergencies.</w:t>
      </w:r>
      <w:r>
        <w:rPr>
          <w:bCs/>
          <w:b/>
        </w:rPr>
        <w:t xml:space="preserve"> </w:t>
      </w:r>
      <w:r>
        <w:rPr>
          <w:bCs/>
          <w:b/>
        </w:rPr>
        <w:t xml:space="preserve">""&gt;</w:t>
      </w:r>
      <w:r>
        <w:rPr>
          <w:bCs/>
          <w:b/>
        </w:rPr>
        <w:t xml:space="preserve"> </w:t>
      </w:r>
      <w:r>
        <w:rPr>
          <w:bCs/>
          <w:b/>
        </w:rPr>
        <w:t xml:space="preserve">The</w:t>
      </w:r>
      <w:r>
        <w:rPr>
          <w:bCs/>
          <w:b/>
        </w:rPr>
        <w:t xml:space="preserve"> </w:t>
      </w:r>
      <w:r>
        <w:rPr>
          <w:bCs/>
          <w:b/>
        </w:rPr>
        <w:t xml:space="preserve">Project Report</w:t>
      </w:r>
      <w:r>
        <w:rPr>
          <w:bCs/>
          <w:b/>
        </w:rPr>
        <w:t xml:space="preserve"> </w:t>
      </w:r>
      <w:r>
        <w:rPr>
          <w:bCs/>
          <w:b/>
        </w:rPr>
        <w:t xml:space="preserve">highlights several unique challenges that the</w:t>
      </w:r>
      <w:r>
        <w:rPr>
          <w:bCs/>
          <w:b/>
        </w:rPr>
        <w:t xml:space="preserve"> </w:t>
      </w:r>
      <w:r>
        <w:rPr>
          <w:bCs/>
          <w:b/>
          <w:bCs/>
          <w:b/>
        </w:rPr>
        <w:t xml:space="preserve">Telecommunication Engineer</w:t>
      </w:r>
      <w:r>
        <w:rPr>
          <w:bCs/>
          <w:b/>
        </w:rPr>
        <w:t xml:space="preserve"> </w:t>
      </w:r>
      <w:r>
        <w:rPr>
          <w:bCs/>
          <w:b/>
        </w:rPr>
        <w:t xml:space="preserve">must address in</w:t>
      </w:r>
      <w:r>
        <w:rPr>
          <w:bCs/>
          <w:b/>
        </w:rPr>
        <w:t xml:space="preserve"> </w:t>
      </w:r>
      <w:r>
        <w:rPr>
          <w:bCs/>
          <w:b/>
          <w:bCs/>
          <w:b/>
        </w:rPr>
        <w:t xml:space="preserve">Kazakhstan Almaty</w:t>
      </w:r>
      <w:r>
        <w:rPr>
          <w:bCs/>
          <w:b/>
        </w:rPr>
        <w:t xml:space="preserve">:</w:t>
      </w:r>
    </w:p>
    <w:p>
      <w:pPr>
        <w:numPr>
          <w:ilvl w:val="0"/>
          <w:numId w:val="1001"/>
        </w:numPr>
        <w:pStyle w:val="Compact"/>
      </w:pPr>
      <w:r>
        <w:t xml:space="preserve">Geographical Constraints:The surrounding mountains can create dead zones. Engineers must use advanced propagation modeling to mitigate these effects.</w:t>
      </w:r>
    </w:p>
    <w:p>
      <w:pPr>
        <w:numPr>
          <w:ilvl w:val="0"/>
          <w:numId w:val="1001"/>
        </w:numPr>
        <w:pStyle w:val="Compact"/>
      </w:pPr>
    </w:p>
    <w:p>
      <w:pPr>
        <w:numPr>
          <w:ilvl w:val="1"/>
          <w:numId w:val="1002"/>
        </w:numPr>
        <w:pStyle w:val="Compact"/>
      </w:pPr>
      <w:r>
        <w:t xml:space="preserve">Urban Density:Kazakhstan Almaty has a high population density in its city center. This requires dense network deployment strategies to handle heavy data loads without latency.</w:t>
      </w:r>
    </w:p>
    <w:p>
      <w:pPr>
        <w:numPr>
          <w:ilvl w:val="1"/>
          <w:numId w:val="1003"/>
        </w:numPr>
        <w:pStyle w:val="Compact"/>
      </w:pPr>
      <w:r>
        <w:t xml:space="preserve">Climate Variability:The extreme temperatures of Kazakhstan Almaty, ranging from hot summers to cold winters, require ruggedized equipment and careful thermal management for outdoor telecommunications gear.</w:t>
      </w:r>
    </w:p>
    <w:p>
      <w:pPr>
        <w:numPr>
          <w:ilvl w:val="0"/>
          <w:numId w:val="1000"/>
        </w:numPr>
        <w:pStyle w:val="Compact"/>
      </w:pPr>
      <w:r>
        <w:t xml:space="preserve">"</w:t>
      </w:r>
    </w:p>
    <w:p>
      <w:pPr>
        <w:pStyle w:val="FirstParagraph"/>
      </w:pPr>
      <w:r>
        <w:t xml:space="preserve">"</w:t>
      </w:r>
      <w:r>
        <w:t xml:space="preserve"> </w:t>
      </w:r>
      <w:r>
        <w:t xml:space="preserve">""&gt;</w:t>
      </w:r>
      <w:r>
        <w:t xml:space="preserve"> </w:t>
      </w:r>
      <w:r>
        <w:t xml:space="preserve">Investing in telecommunications infrastructure is directly linked to economic growth. In</w:t>
      </w:r>
      <w:r>
        <w:t xml:space="preserve"> </w:t>
      </w:r>
      <w:r>
        <w:rPr>
          <w:bCs/>
          <w:b/>
        </w:rPr>
        <w:t xml:space="preserve">Kazakhstan Almaty, a reliable network attracts foreign investment, supports the IT sector, and enables e-commerce growth. The</w:t>
      </w:r>
      <w:r>
        <w:rPr>
          <w:bCs/>
          <w:b/>
        </w:rPr>
        <w:t xml:space="preserve"> </w:t>
      </w:r>
      <w:r>
        <w:rPr>
          <w:bCs/>
          <w:b/>
          <w:bCs/>
          <w:b/>
        </w:rPr>
        <w:t xml:space="preserve">Telecommunication Engineer is the key technical expert who ensures that this infrastructure meets international standards of reliability and speed. By facilitating seamless connectivity, these engineers contribute to Kazakhstan Almaty’s status as a competitive player in the global digital economy.</w:t>
      </w:r>
      <w:r>
        <w:rPr>
          <w:bCs/>
          <w:b/>
          <w:bCs/>
          <w:b/>
        </w:rPr>
        <w:t xml:space="preserve"> </w:t>
      </w:r>
      <w:r>
        <w:rPr>
          <w:bCs/>
          <w:b/>
          <w:bCs/>
          <w:b/>
        </w:rPr>
        <w:t xml:space="preserve">Furthermore, smart city initiatives in</w:t>
      </w:r>
      <w:r>
        <w:rPr>
          <w:bCs/>
          <w:b/>
          <w:bCs/>
          <w:b/>
        </w:rPr>
        <w:t xml:space="preserve"> </w:t>
      </w:r>
      <w:r>
        <w:rPr>
          <w:bCs/>
          <w:b/>
          <w:bCs/>
          <w:b/>
          <w:bCs/>
          <w:b/>
        </w:rPr>
        <w:t xml:space="preserve">Kazakhstan Almaty</w:t>
      </w:r>
      <w:r>
        <w:rPr>
          <w:bCs/>
          <w:b/>
          <w:bCs/>
          <w:b/>
        </w:rPr>
        <w:t xml:space="preserve">, such as intelligent traffic management and remote monitoring of utilities, rely entirely on the robust networks engineered by these professionals. Without their expertise, the vision of a "Smart Kazakhstan Almaty" would remain unattainable.</w:t>
      </w:r>
    </w:p>
    <w:bookmarkEnd w:id="23"/>
    <w:bookmarkEnd w:id="24"/>
    <w:bookmarkStart w:id="25" w:name="recommendations"/>
    <w:p>
      <w:pPr>
        <w:pStyle w:val="Heading2"/>
      </w:pPr>
      <w:r>
        <w:t xml:space="preserve">6. Recommendations</w:t>
      </w:r>
    </w:p>
    <w:p>
      <w:pPr>
        <w:pStyle w:val="FirstParagraph"/>
      </w:pPr>
      <w:r>
        <w:t xml:space="preserve">""&gt;</w:t>
      </w:r>
      <w:r>
        <w:t xml:space="preserve"> </w:t>
      </w:r>
      <w:r>
        <w:t xml:space="preserve">Based on the findings presented in this</w:t>
      </w:r>
      <w:r>
        <w:t xml:space="preserve"> </w:t>
      </w:r>
      <w:r>
        <w:t xml:space="preserve">Project Report</w:t>
      </w:r>
      <w:r>
        <w:t xml:space="preserve">, the following recommendations are proposed for stakeholders in</w:t>
      </w:r>
      <w:r>
        <w:t xml:space="preserve"> </w:t>
      </w:r>
      <w:r>
        <w:rPr>
          <w:bCs/>
          <w:b/>
        </w:rPr>
        <w:t xml:space="preserve">Kazakhstan Almaty</w:t>
      </w:r>
      <w:r>
        <w:t xml:space="preserve">:</w:t>
      </w:r>
    </w:p>
    <w:p>
      <w:pPr>
        <w:numPr>
          <w:ilvl w:val="0"/>
          <w:numId w:val="1004"/>
        </w:numPr>
        <w:pStyle w:val="Compact"/>
      </w:pPr>
      <w:r>
        <w:t xml:space="preserve">Investment in Training:Continuous professional development for local Telecommunication Engineers to keep pace with rapid technological changes like 6G research and AI-driven network management.</w:t>
      </w:r>
    </w:p>
    <w:p>
      <w:pPr>
        <w:numPr>
          <w:ilvl w:val="0"/>
          <w:numId w:val="1004"/>
        </w:numPr>
        <w:pStyle w:val="Compact"/>
      </w:pPr>
    </w:p>
    <w:p>
      <w:pPr>
        <w:numPr>
          <w:ilvl w:val="1"/>
          <w:numId w:val="1005"/>
        </w:numPr>
        <w:pStyle w:val="Compact"/>
      </w:pPr>
      <w:r>
        <w:t xml:space="preserve">Prioritization of Fiber Optic Expansion: Accelerate the deployment of FTTH in underserved areas of Kazakhstan Almaty to bridge the digital divide.</w:t>
      </w:r>
    </w:p>
    <w:p>
      <w:pPr>
        <w:numPr>
          <w:ilvl w:val="1"/>
          <w:numId w:val="1006"/>
        </w:numPr>
        <w:pStyle w:val="Compact"/>
      </w:pPr>
      <w:r>
        <w:t xml:space="preserve">Public-Private Partnerships: Encourage collaboration between government bodies and telecom operators in</w:t>
      </w:r>
      <w:r>
        <w:t xml:space="preserve"> </w:t>
      </w:r>
      <w:r>
        <w:rPr>
          <w:bCs/>
          <w:b/>
        </w:rPr>
        <w:t xml:space="preserve">Kazakhstan Almaty</w:t>
      </w:r>
      <w:r>
        <w:t xml:space="preserve"> </w:t>
      </w:r>
      <w:r>
        <w:t xml:space="preserve">to share infrastructure costs and improve efficiency.</w:t>
      </w:r>
    </w:p>
    <w:p>
      <w:pPr>
        <w:numPr>
          <w:ilvl w:val="0"/>
          <w:numId w:val="1000"/>
        </w:numPr>
        <w:pStyle w:val="Compact"/>
      </w:pPr>
      <w:r>
        <w:t xml:space="preserve">"</w:t>
      </w:r>
    </w:p>
    <w:p>
      <w:pPr>
        <w:pStyle w:val="FirstParagraph"/>
      </w:pPr>
      <w:r>
        <w:t xml:space="preserve">"</w:t>
      </w:r>
      <w:r>
        <w:t xml:space="preserve"> </w:t>
      </w:r>
      <w:r>
        <w:t xml:space="preserve">""&gt;</w:t>
      </w:r>
      <w:r>
        <w:t xml:space="preserve"> </w:t>
      </w:r>
      <w:r>
        <w:t xml:space="preserve">In conclusion, the</w:t>
      </w:r>
      <w:r>
        <w:t xml:space="preserve"> </w:t>
      </w:r>
      <w:r>
        <w:rPr>
          <w:bCs/>
          <w:b/>
        </w:rPr>
        <w:t xml:space="preserve">Telecommunication Engineer is an indispensable asset to the development and maintenance of modern infrastructure in</w:t>
      </w:r>
      <w:r>
        <w:rPr>
          <w:bCs/>
          <w:b/>
        </w:rPr>
        <w:t xml:space="preserve"> </w:t>
      </w:r>
      <w:r>
        <w:rPr>
          <w:bCs/>
          <w:b/>
          <w:bCs/>
          <w:b/>
        </w:rPr>
        <w:t xml:space="preserve">Kazakhstan Almaty</w:t>
      </w:r>
      <w:r>
        <w:rPr>
          <w:bCs/>
          <w:b/>
        </w:rPr>
        <w:t xml:space="preserve">. This</w:t>
      </w:r>
      <w:r>
        <w:rPr>
          <w:bCs/>
          <w:b/>
        </w:rPr>
        <w:t xml:space="preserve"> </w:t>
      </w:r>
      <w:r>
        <w:rPr>
          <w:bCs/>
          <w:b/>
        </w:rPr>
        <w:t xml:space="preserve">Project Report</w:t>
      </w:r>
      <w:r>
        <w:rPr>
          <w:bCs/>
          <w:b/>
        </w:rPr>
        <w:t xml:space="preserve"> </w:t>
      </w:r>
      <w:r>
        <w:rPr>
          <w:bCs/>
          <w:b/>
        </w:rPr>
        <w:t xml:space="preserve">has demonstrated that their work directly impacts economic stability, public safety, and social connectivity. As Kazakhstan Almaty continues to grow, the strategic planning and technical execution provided by these engineers will be critical in ensuring the city remains connected, resilient, and forward-looking. Continued support for this profession is essential for the sustained success of digital initiatives throughout</w:t>
      </w:r>
      <w:r>
        <w:rPr>
          <w:bCs/>
          <w:b/>
        </w:rPr>
        <w:t xml:space="preserve"> </w:t>
      </w:r>
      <w:r>
        <w:rPr>
          <w:bCs/>
          <w:b/>
          <w:bCs/>
          <w:b/>
        </w:rPr>
        <w:t xml:space="preserve">Kazakhstan Almaty</w:t>
      </w:r>
      <w:r>
        <w:rPr>
          <w:bCs/>
          <w:b/>
        </w:rPr>
        <w:t xml:space="preserve">.</w:t>
      </w:r>
      <w:r>
        <w:br/>
      </w:r>
      <w:r>
        <w:br/>
      </w:r>
    </w:p>
    <w:p>
      <w:pPr>
        <w:pStyle w:val="BodyText"/>
      </w:pPr>
      <w:r>
        <w:rPr>
          <w:iCs/>
          <w:i/>
        </w:rPr>
        <w:t xml:space="preserve">End of Project Report</w:t>
      </w:r>
    </w:p>
    <w:p>
      <w:pPr>
        <w:pStyle w:val="BodyText"/>
      </w:pPr>
      <w:r>
        <w:t xml:space="preserve">"</w:t>
      </w:r>
    </w:p>
    <w:bookmarkEnd w:id="25"/>
    <w:bookmarkEnd w:id="26"/>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Kazakhstan Almaty</dc:title>
  <dc:creator/>
  <dc:language>en</dc:language>
  <cp:keywords/>
  <dcterms:created xsi:type="dcterms:W3CDTF">2026-07-29T06:56:36Z</dcterms:created>
  <dcterms:modified xsi:type="dcterms:W3CDTF">2026-07-29T06:56:36Z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