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Telecommunication</w:t>
      </w:r>
      <w:r>
        <w:t xml:space="preserve"> </w:t>
      </w:r>
      <w:r>
        <w:t xml:space="preserve">Engineering</w:t>
      </w:r>
      <w:r>
        <w:t xml:space="preserve"> </w:t>
      </w:r>
      <w:r>
        <w:t xml:space="preserve">Infrastructure</w:t>
      </w:r>
      <w:r>
        <w:t xml:space="preserve"> </w:t>
      </w:r>
      <w:r>
        <w:t xml:space="preserve">in</w:t>
      </w:r>
      <w:r>
        <w:t xml:space="preserve"> </w:t>
      </w:r>
      <w:r>
        <w:t xml:space="preserve">Sri</w:t>
      </w:r>
      <w:r>
        <w:t xml:space="preserve"> </w:t>
      </w:r>
      <w:r>
        <w:t xml:space="preserve">Lanka</w:t>
      </w:r>
      <w:r>
        <w:t xml:space="preserve"> </w:t>
      </w:r>
      <w:r>
        <w:t xml:space="preserve">Colombo</w:t>
      </w:r>
    </w:p>
    <w:bookmarkStart w:id="20" w:name="Xdbd3de42bc7791f3e57897aa7200af0f9166f71"/>
    <w:p>
      <w:pPr>
        <w:pStyle w:val="Heading1"/>
      </w:pPr>
      <w:r>
        <w:t xml:space="preserve">Project Report: Strategic Implementation of Telecommunication Engineering Frameworks in Sri Lanka Colombo</w:t>
      </w:r>
    </w:p>
    <w:p>
      <w:pPr>
        <w:pStyle w:val="FirstParagraph"/>
      </w:pPr>
      <w:r>
        <w:rPr>
          <w:bCs/>
          <w:b/>
        </w:rPr>
        <w:t xml:space="preserve">Date:</w:t>
      </w:r>
      <w:r>
        <w:t xml:space="preserve"> </w:t>
      </w:r>
      <w:r>
        <w:t xml:space="preserve">May 24, 2024</w:t>
      </w:r>
    </w:p>
    <w:p>
      <w:pPr>
        <w:pStyle w:val="BodyText"/>
      </w:pPr>
      <w:r>
        <w:rPr>
          <w:bCs/>
          <w:b/>
        </w:rPr>
        <w:t xml:space="preserve">To:</w:t>
      </w:r>
      <w:r>
        <w:t xml:space="preserve"> </w:t>
      </w:r>
      <w:r>
        <w:t xml:space="preserve">Department of Urban Planning and Digital Infrastructure, Sri Lanka Colombo Municipal Council</w:t>
      </w:r>
    </w:p>
    <w:p>
      <w:pPr>
        <w:pStyle w:val="BodyText"/>
      </w:pPr>
      <w:r>
        <w:t xml:space="preserve">From:: Senior Telecommunication Engineering Division</w:t>
      </w:r>
    </w:p>
    <w:bookmarkEnd w:id="20"/>
    <w:bookmarkStart w:id="21" w:name="X9f991a9590b947de7b2499b530ee8b431a63ff5"/>
    <w:p>
      <w:pPr>
        <w:pStyle w:val="Heading2"/>
      </w:pPr>
      <w:r>
        <w:t xml:space="preserve">1. Executive Summary</w:t>
      </w:r>
      <w:r>
        <w:t xml:space="preserve"> </w:t>
      </w:r>
      <w:r>
        <w:t xml:space="preserve">This comprehensive Project Report serves as a definitive analysis of the current state and future requirements for Telecommunication Engineer protocols within the metropolitan region of Sri Lanka Colombo. As Colombo rapidly evolves into a premier regional hub for finance, tourism, and technology, the demand for robust telecommunications infrastructure has never been more critical. This document outlines the strategic necessity of upgrading existing networks to 5G standards, ensuring fiber-optic redundancy in high-density zones30px;"&gt;</w:t>
      </w:r>
    </w:p>
    <w:p>
      <w:pPr>
        <w:pStyle w:val="FirstParagraph"/>
      </w:pPr>
      <w:r>
        <w:t xml:space="preserve">The primary objective of this report is to define the roadmap for integrating advanced Telecommunication Engineer methodologies into urban planning initiatives specifically tailored for Sri Lanka Colombo. By addressing bandwidth limitations, latency issues30px;"&gt;</w:t>
      </w:r>
    </w:p>
    <w:bookmarkEnd w:id="21"/>
    <w:p>
      <w:pPr>
        <w:pStyle w:val="BodyText"/>
      </w:pPr>
      <w:r>
        <w:t xml:space="preserve">2. Introduction and Context</w:t>
      </w:r>
      <w:r>
        <w:t xml:space="preserve"> </w:t>
      </w:r>
      <w:r>
        <w:t xml:space="preserve">The island nation of Sri Lanka has witnessed a significant digital transformation over the past decade, yet the capital city, Colombo remains at the forefront of this change. However, with increased urbanization and population density in areas such as Galle Face, Fort30px;"&gt;</w:t>
      </w:r>
    </w:p>
    <w:p>
      <w:pPr>
        <w:pStyle w:val="BodyText"/>
      </w:pPr>
      <w:r>
        <w:t xml:space="preserve">This Project Report highlights that traditional Telecommunication Engineer practices are no longer sufficient to meet the exponential data demands of modern enterprises and residential users in Sri Lanka Colombo. The integration of Internet of Things (IoT) devices, smart city initiatives30px;"&gt;</w:t>
      </w:r>
    </w:p>
    <w:p>
      <w:pPr>
        <w:pStyle w:val="BodyText"/>
      </w:pPr>
      <w:r>
        <w:t xml:space="preserve">3. Current Infrastructure Analysis</w:t>
      </w:r>
      <w:r>
        <w:t xml:space="preserve"> </w:t>
      </w:r>
      <w:r>
        <w:t xml:space="preserve">A thorough audit conducted by the Telecommunication Engineer task force reveals several critical bottlenecks in the current network architecture serving Sri Lanka Colombo. The analysis identifies three main areas of concern:</w:t>
      </w:r>
    </w:p>
    <w:p>
      <w:pPr>
        <w:pStyle w:val="BodyText"/>
      </w:pPr>
      <w:r>
        <w:rPr>
          <w:bCs/>
          <w:b/>
        </w:rPr>
        <w:t xml:space="preserve">Fiber Optic Coverage:</w:t>
      </w:r>
      <w:r>
        <w:t xml:space="preserve"> </w:t>
      </w:r>
      <w:r>
        <w:t xml:space="preserve">While major business districts have fiber access, residential high-rises and older colonial-era buildings in the heart of Sri Lanka Colombo often rely on legacy copper lines or unstable wireless connections.</w:t>
      </w:r>
    </w:p>
    <w:p>
      <w:pPr>
        <w:pStyle w:val="BodyText"/>
      </w:pPr>
      <w:r>
        <w:rPr>
          <w:bCs/>
          <w:b/>
        </w:rPr>
        <w:t xml:space="preserve">Spectrum Management: The dense urban environment creates significant signal interference. Without precise engineering adjustments, Telecommunication Engineer teams struggle to maintain consistent 4G LTE speeds, let alone prepare for 5G rollout in Sri Lanka Colombo.</w:t>
      </w:r>
    </w:p>
    <w:p>
      <w:pPr>
        <w:pStyle w:val="BodyText"/>
      </w:pPr>
      <w:r>
        <w:t xml:space="preserve">Backhaul Capacity: The backbone networks connecting central exchanges in Sri Lanka Colombo to the international gateways are nearing capacity. This requires immediate engineering intervention to upgrade transmission equipment.</w:t>
      </w:r>
    </w:p>
    <w:bookmarkStart w:id="24" w:name="Xbd022946a01a2f81479986d7756058e67107e5d"/>
    <w:p>
      <w:pPr>
        <w:pStyle w:val="Heading2"/>
      </w:pPr>
      <w:r>
        <w:t xml:space="preserve">4. Strategic Objectives for Telecommunication Engineer Implementation</w:t>
      </w:r>
      <w:r>
        <w:t xml:space="preserve"> </w:t>
      </w:r>
      <w:r>
        <w:t xml:space="preserve">To address these challenges, this Project Report proposes a multi-phase implementation strategy led by qualified Telecommunication Engineer professionals. The goals are specifically calibrated to the unique geographical and demographic landscape of Sri Lanka Colombo:</w:t>
      </w:r>
    </w:p>
    <w:bookmarkStart w:id="22" w:name="Xbd58da2436d6ad16730957162b3676c1f84e59b"/>
    <w:p>
      <w:pPr>
        <w:pStyle w:val="Heading3"/>
      </w:pPr>
      <w:r>
        <w:t xml:space="preserve">4.1 Expansion of Fiber-to-the-Home (FTTH)</w:t>
      </w:r>
      <w:r>
        <w:t xml:space="preserve"> </w:t>
      </w:r>
      <w:r>
        <w:t xml:space="preserve">The primary engineering focus must be the aggressive expansion FTTH networks into previously underserved neighborhoods within Sri Lanka Colombo. Telecommunication Engineer teams will utilize micro-trenching technologies to minimize road disruption while laying high-grade optical fibers in densely populated urban corridors.</w:t>
      </w:r>
    </w:p>
    <w:bookmarkEnd w:id="22"/>
    <w:bookmarkStart w:id="23" w:name="X539695e785599ddcfbda6f0a4095bc5b9e50c0d"/>
    <w:p>
      <w:pPr>
        <w:pStyle w:val="Heading3"/>
      </w:pPr>
      <w:r>
        <w:t xml:space="preserve">4.2 5G Network Deployment</w:t>
      </w:r>
      <w:r>
        <w:t xml:space="preserve"> </w:t>
      </w:r>
      <w:r>
        <w:t xml:space="preserve">Preparing for the next generation of wireless technology is paramount. This Project Report recommends that Telecommunication Engineer specialists conduct site surveys across Sri Lanka Colombo to identify optimal locations for small cells and macro sites. These engineers must ensure compliance with electromagnetic field (EMF) safety standards while maximizing coverage efficiency.</w:t>
      </w:r>
    </w:p>
    <w:p>
      <w:pPr>
        <w:pStyle w:val="FirstParagraph"/>
      </w:pPr>
      <w:r>
        <w:t xml:space="preserve">4.3 Disaster Resilience and Redundancy</w:t>
      </w:r>
      <w:r>
        <w:t xml:space="preserve"> </w:t>
      </w:r>
      <w:r>
        <w:t xml:space="preserve">Given the coastal location of Sri Lanka Colombo, infrastructure resilience against weather events is crucial. Telecommunication Engineer designs must incorporate flood-proofing for underground cabinets and elevated routing for critical backbone links to ensure uninterrupted service during monsoon seasons.</w:t>
      </w:r>
    </w:p>
    <w:bookmarkEnd w:id="23"/>
    <w:bookmarkEnd w:id="24"/>
    <w:bookmarkStart w:id="25" w:name="X91e720abe2a097d3987523f78a20b5c502f746c"/>
    <w:p>
      <w:pPr>
        <w:pStyle w:val="Heading2"/>
      </w:pPr>
      <w:r>
        <w:t xml:space="preserve">5. Technical Recommendations</w:t>
      </w:r>
      <w:r>
        <w:t xml:space="preserve"> </w:t>
      </w:r>
      <w:r>
        <w:t xml:space="preserve">The following technical directives are derived from the findings of this Project Report and are intended to guide Telecommunication Engineer activities in Sri Lanka Colombo:</w:t>
      </w:r>
    </w:p>
    <w:p>
      <w:pPr>
        <w:pStyle w:val="FirstParagraph"/>
      </w:pPr>
      <w:r>
        <w:t xml:space="preserve">Technical Domain</w:t>
      </w:r>
    </w:p>
    <w:p>
      <w:pPr>
        <w:pStyle w:val="BodyText"/>
      </w:pPr>
      <w:r>
        <w:t xml:space="preserve">Action Item 30 px ;</w:t>
      </w:r>
      <w:r>
        <w:t xml:space="preserve"> </w:t>
      </w:r>
      <w:r>
        <w:t xml:space="preserve">&lt; tbody 30 px ; &gt;&lt; tr &gt;&lt; td &gt; Network Architecture 9756412841289756412897564128</w:t>
      </w:r>
    </w:p>
    <w:p>
      <w:pPr>
        <w:pStyle w:val="BodyText"/>
      </w:pPr>
      <w:r>
        <w:t xml:space="preserve">Transition to Software-Defined Networking (SDN) to allow dynamic resource allocation in Sri Lanka Colombo.&lt; tr &gt;&lt; td &gt; Security Protocols 9756412897564128</w:t>
      </w:r>
    </w:p>
    <w:p>
      <w:pPr>
        <w:pStyle w:val="BodyText"/>
      </w:pPr>
      <w:r>
        <w:t xml:space="preserve">Implement AI-driven threat detection systems managed by Telecommunication Engineer security teams.</w:t>
      </w:r>
    </w:p>
    <w:p>
      <w:pPr>
        <w:pStyle w:val="BodyText"/>
      </w:pPr>
      <w:r>
        <w:t xml:space="preserve">Maintenance Strategy</w:t>
      </w:r>
    </w:p>
    <w:p>
      <w:pPr>
        <w:pStyle w:val="BodyText"/>
      </w:pPr>
      <w:r>
        <w:t xml:space="preserve">Action Item 9756412897564128</w:t>
      </w:r>
    </w:p>
    <w:p>
      <w:pPr>
        <w:pStyle w:val="BodyText"/>
      </w:pPr>
      <w:r>
        <w:t xml:space="preserve">Migrate from reactive maintenance to predictive maintenance using IoT sensors in Sri Lanka Colombo infrastructure.</w:t>
      </w:r>
    </w:p>
    <w:p>
      <w:pPr>
        <w:pStyle w:val="BodyText"/>
      </w:pPr>
      <w:r>
        <w:t xml:space="preserve">These recommendations underscore the need for a holistic approach. It is not merely about installing cables but about creating an intelligent ecosystem where Telecommunication Engineer solutions are embedded into the fabric of Sri Lanka Colombo’s urban life.</w:t>
      </w:r>
    </w:p>
    <w:bookmarkEnd w:id="25"/>
    <w:p>
      <w:pPr>
        <w:pStyle w:val="BodyText"/>
      </w:pPr>
      <w:r>
        <w:t xml:space="preserve">6. Economic and Social Impact Assessment</w:t>
      </w:r>
      <w:r>
        <w:t xml:space="preserve"> </w:t>
      </w:r>
      <w:r>
        <w:t xml:space="preserve">Investing in high-quality Telecommunication Engineer infrastructure yields substantial returns for Sri Lanka Colombo. Reliable connectivity attracts foreign direct investment, supports the growing IT-BPM sector, and enhances the quality of life for residents through better access to telemedicine, online education, and digital government services. This Project Report emphasizes that every rupee invested in Telecommunication Engineer upgrades contributes directly to the GDP growth of Sri Lanka Colombo.</w:t>
      </w:r>
    </w:p>
    <w:p>
      <w:pPr>
        <w:pStyle w:val="BodyText"/>
      </w:pPr>
      <w:r>
        <w:t xml:space="preserve">7. Challenges and Mitigation Strategies</w:t>
      </w:r>
      <w:r>
        <w:t xml:space="preserve"> </w:t>
      </w:r>
      <w:r>
        <w:t xml:space="preserve">While the vision is clear, obstacles remain. Permitting processes for tower installation in heritage zones of Sri Lanka Colombo can be complex. Telecommunication Engineer teams must work closely with historical preservation societies to design aesthetically pleasing infrastructure solutions that do not compromise safety or signal integrity. Additionally, skilled labor shortages for specialized 5G engineering roles present a challenge; therefore, this Project Report advocates for enhanced training programs specifically targeting Telecommunication Engineer professionals in Sri Lanka Colombo.</w:t>
      </w:r>
    </w:p>
    <w:bookmarkStart w:id="26" w:name="X3484244a866c6442a709521433b40d13e407a23"/>
    <w:p>
      <w:pPr>
        <w:pStyle w:val="Heading2"/>
      </w:pPr>
      <w:r>
        <w:t xml:space="preserve">8. Conclusion and Recommendations</w:t>
      </w:r>
      <w:r>
        <w:t xml:space="preserve"> </w:t>
      </w:r>
      <w:r>
        <w:t xml:space="preserve">In conclusion, the modernization of telecommunications infrastructure is not optional but essential for the continued prosperity of Sri Lanka Colombo. This Project Report has detailed the critical role that skilled Telecommunication Engineer professionals play in executing these upgrades.</w:t>
      </w:r>
    </w:p>
    <w:p>
      <w:pPr>
        <w:pStyle w:val="FirstParagraph"/>
      </w:pPr>
      <w:r>
        <w:t xml:space="preserve">We strongly recommend the immediate allocation of budget resources to initiate Phase 1 of this infrastructure expansion. By prioritizing high-speed broadband and secure wireless networks, Sri Lanka Colombo will solidify its position as a leading digital hub in South Asia. The call to action is clear: empower Telecommunication Engineer initiatives now, so that Sri Lanka Colombo may thrive in the digital economy of tomorrow.</w:t>
      </w:r>
    </w:p>
    <w:bookmarkEnd w:id="26"/>
    <w:p>
      <w:pPr>
        <w:pStyle w:val="BodyText"/>
      </w:pPr>
      <w:r>
        <w:t xml:space="preserve">End of Project Report | Prepared for Sri Lanka Colombo Municipal Authorities | Focus: Telecommunication Engineer Optimization</w:t>
      </w:r>
    </w:p>
    <w:p>
      <w:pPr>
        <w:pStyle w:val="BodyText"/>
      </w:pPr>
      <w:r>
        <w:t xml:space="preserve">975641289756412897564128</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Telecommunication Engineering Infrastructure in Sri Lanka Colombo</dc:title>
  <dc:creator/>
  <dc:language>en</dc:language>
  <cp:keywords/>
  <dcterms:created xsi:type="dcterms:W3CDTF">2026-07-29T12:02:33Z</dcterms:created>
  <dcterms:modified xsi:type="dcterms:W3CDTF">2026-07-29T12:02:33Z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