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Strategies</w:t>
      </w:r>
      <w:r>
        <w:t xml:space="preserve"> </w:t>
      </w:r>
      <w:r>
        <w:t xml:space="preserve">in</w:t>
      </w:r>
      <w:r>
        <w:t xml:space="preserve"> </w:t>
      </w:r>
      <w:r>
        <w:t xml:space="preserve">Venezuela</w:t>
      </w:r>
      <w:r>
        <w:t xml:space="preserve"> </w:t>
      </w:r>
      <w:r>
        <w:t xml:space="preserve">Caracas</w:t>
      </w:r>
    </w:p>
    <w:bookmarkStart w:id="26" w:name="X6def6cee258076a53ffd88f4c8c2eefbcea8bb9"/>
    <w:p>
      <w:pPr>
        <w:pStyle w:val="Heading1"/>
      </w:pPr>
      <w:r>
        <w:t xml:space="preserve">Project Report on the Role and Strategic Deployment of the Telecommunication Engineer in Venezuela Caracas</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Infrastructure Committee, Venezuela Caracas Operations</w:t>
      </w:r>
      <w:r>
        <w:br/>
      </w:r>
      <w:r>
        <w:rPr>
          <w:bCs/>
          <w:b/>
        </w:rPr>
        <w:t xml:space="preserve">From:</w:t>
      </w:r>
      <w:r>
        <w:t xml:space="preserve"> </w:t>
      </w:r>
      <w:r>
        <w:t xml:space="preserve">Senior Technical Advisory Board</w:t>
      </w:r>
      <w:r>
        <w:br/>
      </w:r>
      <w:r>
        <w:br/>
      </w:r>
    </w:p>
    <w:p>
      <w:r>
        <w:pict>
          <v:rect style="width:0;height:1.5pt" o:hralign="center" o:hrstd="t" o:hr="t"/>
        </w:pict>
      </w:r>
    </w:p>
    <w:bookmarkStart w:id="20" w:name="executive-summary"/>
    <w:p>
      <w:pPr>
        <w:pStyle w:val="Heading3"/>
      </w:pPr>
      <w:r>
        <w:t xml:space="preserve">1. Executive Summary</w:t>
      </w:r>
    </w:p>
    <w:p>
      <w:pPr>
        <w:pStyle w:val="FirstParagraph"/>
      </w:pPr>
      <w:r>
        <w:t xml:space="preserve">The rapid evolution of digital connectivity in South America has placed significant demands on infrastructure within major urban centers. This report specifically analyzes the critical role of the</w:t>
      </w:r>
      <w:r>
        <w:t xml:space="preserve"> </w:t>
      </w:r>
      <w:r>
        <w:rPr>
          <w:bCs/>
          <w:b/>
        </w:rPr>
        <w:t xml:space="preserve">Telecommunication Engineer</w:t>
      </w:r>
      <w:r>
        <w:t xml:space="preserve"> </w:t>
      </w:r>
      <w:r>
        <w:t xml:space="preserve">operating within the unique socio-technical landscape of</w:t>
      </w:r>
      <w:r>
        <w:t xml:space="preserve"> </w:t>
      </w:r>
      <w:r>
        <w:rPr>
          <w:bCs/>
          <w:b/>
        </w:rPr>
        <w:t xml:space="preserve">Venezuela Caracas</w:t>
      </w:r>
      <w:r>
        <w:t xml:space="preserve">. As one of the most densely populated capitals in Latin America, Caracas presents a complex matrix of geographical challenges, economic constraints, and aging infrastructure that requires specialized engineering intervention. This document outlines the technical necessities, strategic challenges, and future projections for telecommunication development in this region. The primary objective is to define how qualified</w:t>
      </w:r>
      <w:r>
        <w:t xml:space="preserve"> </w:t>
      </w:r>
      <w:r>
        <w:rPr>
          <w:bCs/>
          <w:b/>
        </w:rPr>
        <w:t xml:space="preserve">Telecommunication Engineers</w:t>
      </w:r>
      <w:r>
        <w:t xml:space="preserve"> </w:t>
      </w:r>
      <w:r>
        <w:t xml:space="preserve">can leverage modern technologies to stabilize and enhance network reliability in</w:t>
      </w:r>
      <w:r>
        <w:t xml:space="preserve"> </w:t>
      </w:r>
      <w:r>
        <w:rPr>
          <w:bCs/>
          <w:b/>
        </w:rPr>
        <w:t xml:space="preserve">Venezuela Caracas</w:t>
      </w:r>
      <w:r>
        <w:t xml:space="preserve">, ensuring that digital services remain accessible despite external volatility.</w:t>
      </w:r>
    </w:p>
    <w:bookmarkEnd w:id="20"/>
    <w:bookmarkStart w:id="21" w:name="X167c81ec82c7084f441b043fc503bc33d7142d4"/>
    <w:p>
      <w:pPr>
        <w:pStyle w:val="Heading3"/>
      </w:pPr>
      <w:r>
        <w:t xml:space="preserve">2. Contextual Background: Infrastructure in Venezuela Caracas</w:t>
      </w:r>
    </w:p>
    <w:p>
      <w:pPr>
        <w:pStyle w:val="FirstParagraph"/>
      </w:pPr>
      <w:r>
        <w:t xml:space="preserve">The telecommunications landscape in</w:t>
      </w:r>
      <w:r>
        <w:t xml:space="preserve"> </w:t>
      </w:r>
      <w:r>
        <w:rPr>
          <w:bCs/>
          <w:b/>
        </w:rPr>
        <w:t xml:space="preserve">Venezuela Caracas</w:t>
      </w:r>
      <w:r>
        <w:t xml:space="preserve"> </w:t>
      </w:r>
      <w:r>
        <w:t xml:space="preserve">has undergone significant transformation over the last decade. Historically reliant on legacy copper-line technologies and fragmented private networks, the city now faces a hybrid environment where state-owned and private entities compete for market share. However, this competition is often hindered by inconsistent power supply chains, which directly impacts the uptime of base stations and central exchanges.</w:t>
      </w:r>
      <w:r>
        <w:t xml:space="preserve"> </w:t>
      </w:r>
      <w:r>
        <w:t xml:space="preserve">In</w:t>
      </w:r>
      <w:r>
        <w:t xml:space="preserve"> </w:t>
      </w:r>
      <w:r>
        <w:rPr>
          <w:bCs/>
          <w:b/>
        </w:rPr>
        <w:t xml:space="preserve">Venezuela Caracas</w:t>
      </w:r>
      <w:r>
        <w:t xml:space="preserve">, the topography plays a pivotal role in network design. The city is situated in a valley surrounded by steep mountains (the Avila Mountain range). For a</w:t>
      </w:r>
      <w:r>
        <w:t xml:space="preserve"> </w:t>
      </w:r>
      <w:r>
        <w:rPr>
          <w:bCs/>
          <w:b/>
        </w:rPr>
        <w:t xml:space="preserve">Telecommunication Engineer</w:t>
      </w:r>
      <w:r>
        <w:t xml:space="preserve">, this geography dictates that standard line-of-sight planning for microwave links and fiber optic routing is exceptionally difficult. Engineers must account for signal shadowing, atmospheric humidity interference, and the logistical costs of trenching in urban areas with limited space. Furthermore, the density of informal settlements (barrios) on the periphery requires innovative "last-mile" solutions that do not rely on traditional residential wiring.</w:t>
      </w:r>
    </w:p>
    <w:bookmarkEnd w:id="21"/>
    <w:bookmarkStart w:id="22" w:name="Xcdb9b6b666d6355bbbb20c29d3cd8df8ee2787b"/>
    <w:p>
      <w:pPr>
        <w:pStyle w:val="Heading3"/>
      </w:pPr>
      <w:r>
        <w:t xml:space="preserve">4. Core Responsibilities of the Telecommunication Engineer</w:t>
      </w:r>
    </w:p>
    <w:p>
      <w:pPr>
        <w:pStyle w:val="FirstParagraph"/>
      </w:pPr>
      <w:r>
        <w:t xml:space="preserve">To address these specific challenges, a</w:t>
      </w:r>
      <w:r>
        <w:t xml:space="preserve"> </w:t>
      </w:r>
      <w:r>
        <w:rPr>
          <w:bCs/>
          <w:b/>
        </w:rPr>
        <w:t xml:space="preserve">Telecommunication Engineer</w:t>
      </w:r>
      <w:r>
        <w:t xml:space="preserve"> </w:t>
      </w:r>
      <w:r>
        <w:t xml:space="preserve">in this region must perform functions that extend beyond standard network maintenance. The role is multifaceted:</w:t>
      </w:r>
    </w:p>
    <w:p>
      <w:pPr>
        <w:numPr>
          <w:ilvl w:val="0"/>
          <w:numId w:val="1001"/>
        </w:numPr>
        <w:pStyle w:val="Compact"/>
      </w:pPr>
      <w:r>
        <w:rPr>
          <w:bCs/>
          <w:b/>
        </w:rPr>
        <w:t xml:space="preserve">Last-Mile Connectivity Solutions:</w:t>
      </w:r>
      <w:r>
        <w:t xml:space="preserve"> </w:t>
      </w:r>
      <w:r>
        <w:t xml:space="preserve">Engineers are tasked with designing hybrid fiber-coaxial and wireless local loop (WLL) systems. In areas where laying fiber optic cable is geographically prohibitive in</w:t>
      </w:r>
      <w:r>
        <w:t xml:space="preserve"> </w:t>
      </w:r>
      <w:r>
        <w:rPr>
          <w:bCs/>
          <w:b/>
        </w:rPr>
        <w:t xml:space="preserve">Venezuela Caracas</w:t>
      </w:r>
      <w:r>
        <w:t xml:space="preserve">, engineers must optimize millimeter-wave technology to deliver high-speed broadband to remote hillside communities.</w:t>
      </w:r>
    </w:p>
    <w:p>
      <w:pPr>
        <w:numPr>
          <w:ilvl w:val="0"/>
          <w:numId w:val="1001"/>
        </w:numPr>
        <w:pStyle w:val="Compact"/>
      </w:pPr>
      <w:r>
        <w:rPr>
          <w:bCs/>
          <w:b/>
        </w:rPr>
        <w:t xml:space="preserve">Power Resilience Planning:</w:t>
      </w:r>
      <w:r>
        <w:t xml:space="preserve"> </w:t>
      </w:r>
      <w:r>
        <w:t xml:space="preserve">Due to frequent grid instability, a primary duty of the engineer is designing telecommunications hubs with robust backup power systems. This involves integrating solar photovoltaic arrays with large-capacity battery banks and diesel generators, ensuring that network nodes remain operational during blackouts. This aspect is crucial for maintaining emergency communication services.</w:t>
      </w:r>
    </w:p>
    <w:p>
      <w:pPr>
        <w:numPr>
          <w:ilvl w:val="0"/>
          <w:numId w:val="1001"/>
        </w:numPr>
        <w:pStyle w:val="Compact"/>
      </w:pPr>
      <w:r>
        <w:rPr>
          <w:bCs/>
          <w:b/>
        </w:rPr>
        <w:t xml:space="preserve">Fiber Optic Network Expansion:</w:t>
      </w:r>
      <w:r>
        <w:t xml:space="preserve"> </w:t>
      </w:r>
      <w:r>
        <w:t xml:space="preserve">The modernization of the backbone in</w:t>
      </w:r>
      <w:r>
        <w:t xml:space="preserve"> </w:t>
      </w:r>
      <w:r>
        <w:rPr>
          <w:bCs/>
          <w:b/>
        </w:rPr>
        <w:t xml:space="preserve">Venezuela Caracas</w:t>
      </w:r>
      <w:r>
        <w:t xml:space="preserve"> </w:t>
      </w:r>
      <w:r>
        <w:t xml:space="preserve">requires precise engineering to lay fiber optic cables along existing electrical conduits or underground tunnels. Engineers must calculate attenuation losses and dispersion effects to ensure that data integrity is maintained over long distances, particularly for connecting the metropolitan area with surrounding states.</w:t>
      </w:r>
    </w:p>
    <w:p>
      <w:pPr>
        <w:numPr>
          <w:ilvl w:val="0"/>
          <w:numId w:val="1001"/>
        </w:numPr>
        <w:pStyle w:val="Compact"/>
      </w:pPr>
      <w:r>
        <w:rPr>
          <w:bCs/>
          <w:b/>
        </w:rPr>
        <w:t xml:space="preserve">Spectrum Management:</w:t>
      </w:r>
      <w:r>
        <w:t xml:space="preserve"> </w:t>
      </w:r>
      <w:r>
        <w:t xml:space="preserve">In a congested urban environment, managing radio frequency spectrum is vital. A</w:t>
      </w:r>
      <w:r>
        <w:t xml:space="preserve"> </w:t>
      </w:r>
      <w:r>
        <w:rPr>
          <w:bCs/>
          <w:b/>
        </w:rPr>
        <w:t xml:space="preserve">Telecommunication Engineer</w:t>
      </w:r>
      <w:r>
        <w:t xml:space="preserve"> </w:t>
      </w:r>
      <w:r>
        <w:t xml:space="preserve">must coordinate with regulatory bodies in Venezuela to prevent signal interference between 4G LTE and 5G deployments, ensuring efficient use of available bandwidth.</w:t>
      </w:r>
    </w:p>
    <w:bookmarkEnd w:id="22"/>
    <w:bookmarkStart w:id="23" w:name="X466c18c0ddd647ada16ff94c6540139a4808fef"/>
    <w:p>
      <w:pPr>
        <w:pStyle w:val="Heading3"/>
      </w:pPr>
      <w:r>
        <w:t xml:space="preserve">5. Technological Interventions and Innovation</w:t>
      </w:r>
    </w:p>
    <w:p>
      <w:pPr>
        <w:pStyle w:val="FirstParagraph"/>
      </w:pPr>
      <w:r>
        <w:t xml:space="preserve">The deployment of new technologies requires rigorous planning by the</w:t>
      </w:r>
      <w:r>
        <w:t xml:space="preserve"> </w:t>
      </w:r>
      <w:r>
        <w:rPr>
          <w:bCs/>
          <w:b/>
        </w:rPr>
        <w:t xml:space="preserve">Telecommunication Engineer</w:t>
      </w:r>
      <w:r>
        <w:t xml:space="preserve">. In the context of</w:t>
      </w:r>
      <w:r>
        <w:t xml:space="preserve"> </w:t>
      </w:r>
      <w:r>
        <w:rPr>
          <w:bCs/>
          <w:b/>
        </w:rPr>
        <w:t xml:space="preserve">Venezuela Caracas</w:t>
      </w:r>
      <w:r>
        <w:t xml:space="preserve">, several key technological interventions are prioritized:</w:t>
      </w:r>
      <w:r>
        <w:t xml:space="preserve"> </w:t>
      </w:r>
      <w:r>
        <w:t xml:space="preserve">First, the transition to 5G networks is underway, though it remains in pilot phases. Engineers are currently mapping coverage zones to ensure that high-frequency 5G signals do not suffer excessive penetration loss through the concrete and metal structures typical of Caracas architecture. This requires extensive site surveys and propagation modeling specific to the local building materials and density.</w:t>
      </w:r>
      <w:r>
        <w:t xml:space="preserve"> </w:t>
      </w:r>
      <w:r>
        <w:t xml:space="preserve">Second, there is a strong push for Internet Protocol Television (IPTV) and Voice over Internet Protocol (VoIP) services.</w:t>
      </w:r>
      <w:r>
        <w:t xml:space="preserve"> </w:t>
      </w:r>
      <w:r>
        <w:rPr>
          <w:bCs/>
          <w:b/>
        </w:rPr>
        <w:t xml:space="preserve">Telecommunication Engineers</w:t>
      </w:r>
      <w:r>
        <w:t xml:space="preserve"> </w:t>
      </w:r>
      <w:r>
        <w:t xml:space="preserve">in</w:t>
      </w:r>
      <w:r>
        <w:t xml:space="preserve"> </w:t>
      </w:r>
      <w:r>
        <w:rPr>
          <w:bCs/>
          <w:b/>
        </w:rPr>
        <w:t xml:space="preserve">Venezuela Caracas</w:t>
      </w:r>
      <w:r>
        <w:t xml:space="preserve"> </w:t>
      </w:r>
      <w:r>
        <w:t xml:space="preserve">must optimize Quality of Service (QoS) parameters to prevent latency issues that degrade user experience. This involves implementing traffic shaping algorithms and upgrading router firmware across residential gateways to handle high-definition video streaming, which has become a standard consumer demand.</w:t>
      </w:r>
      <w:r>
        <w:t xml:space="preserve"> </w:t>
      </w:r>
      <w:r>
        <w:t xml:space="preserve">Third, the concept of "Smart Cities" is being introduced in select districts of</w:t>
      </w:r>
      <w:r>
        <w:t xml:space="preserve"> </w:t>
      </w:r>
      <w:r>
        <w:rPr>
          <w:bCs/>
          <w:b/>
        </w:rPr>
        <w:t xml:space="preserve">Venezuela Caracas</w:t>
      </w:r>
      <w:r>
        <w:t xml:space="preserve">. Here, the</w:t>
      </w:r>
      <w:r>
        <w:t xml:space="preserve"> </w:t>
      </w:r>
      <w:r>
        <w:rPr>
          <w:bCs/>
          <w:b/>
        </w:rPr>
        <w:t xml:space="preserve">Telecommunication Engineer</w:t>
      </w:r>
      <w:r>
        <w:t xml:space="preserve"> </w:t>
      </w:r>
      <w:r>
        <w:t xml:space="preserve">acts as an integrator, connecting Internet of Things (IoT) sensors for traffic management, waste collection monitoring, and environmental data collection. These systems rely on Low Power Wide Area Network (LPWAN) technologies like LoRaWAN or NB-IoT, requiring engineers to deploy gateways strategically across the cityscape to maximize coverage while minimizing power consumption.</w:t>
      </w:r>
    </w:p>
    <w:bookmarkEnd w:id="23"/>
    <w:bookmarkStart w:id="24" w:name="challenges-and-risk-mitigation"/>
    <w:p>
      <w:pPr>
        <w:pStyle w:val="Heading3"/>
      </w:pPr>
      <w:r>
        <w:t xml:space="preserve">6. Challenges and Risk Mitigation</w:t>
      </w:r>
    </w:p>
    <w:p>
      <w:pPr>
        <w:pStyle w:val="FirstParagraph"/>
      </w:pPr>
      <w:r>
        <w:t xml:space="preserve">Operating as a</w:t>
      </w:r>
      <w:r>
        <w:t xml:space="preserve"> </w:t>
      </w:r>
      <w:r>
        <w:rPr>
          <w:bCs/>
          <w:b/>
        </w:rPr>
        <w:t xml:space="preserve">Telecommunication Engineer</w:t>
      </w:r>
      <w:r>
        <w:t xml:space="preserve"> </w:t>
      </w:r>
      <w:r>
        <w:t xml:space="preserve">in</w:t>
      </w:r>
      <w:r>
        <w:t xml:space="preserve"> </w:t>
      </w:r>
      <w:r>
        <w:rPr>
          <w:bCs/>
          <w:b/>
        </w:rPr>
        <w:t xml:space="preserve">Venezuela Caracas</w:t>
      </w:r>
      <w:r>
        <w:t xml:space="preserve"> </w:t>
      </w:r>
      <w:r>
        <w:t xml:space="preserve">is fraught with logistical and economic challenges. Supply chain disruptions often delay the procurement of essential equipment such as optical transceivers, switches, and antennas. Engineers must therefore be adept at modular design, allowing for the substitution of components from different manufacturers when necessary.</w:t>
      </w:r>
      <w:r>
        <w:t xml:space="preserve"> </w:t>
      </w:r>
      <w:r>
        <w:t xml:space="preserve">Additionally, cybersecurity is a growing concern. As the network infrastructure in</w:t>
      </w:r>
      <w:r>
        <w:t xml:space="preserve"> </w:t>
      </w:r>
      <w:r>
        <w:rPr>
          <w:bCs/>
          <w:b/>
        </w:rPr>
        <w:t xml:space="preserve">Venezuela Caracas</w:t>
      </w:r>
      <w:r>
        <w:t xml:space="preserve"> </w:t>
      </w:r>
      <w:r>
        <w:t xml:space="preserve">becomes more digitized, it becomes a target for cyberattacks. Engineers must implement end-to-end encryption standards and robust firewall architectures to protect critical data flows from intrusion or disruption.</w:t>
      </w:r>
    </w:p>
    <w:p>
      <w:pPr>
        <w:pStyle w:val="BodyText"/>
      </w:pPr>
      <w:r>
        <w:rPr>
          <w:bCs/>
          <w:b/>
        </w:rPr>
        <w:t xml:space="preserve">Critical Note:</w:t>
      </w:r>
      <w:r>
        <w:t xml:space="preserve"> </w:t>
      </w:r>
      <w:r>
        <w:t xml:space="preserve">The success of any telecommunication project in this region is heavily dependent on the adaptability of the engineering team. Rigid adherence to international standards without local adaptation often leads to failure in the harsh environmental and economic conditions of Venezuela Caracas.</w:t>
      </w:r>
    </w:p>
    <w:bookmarkEnd w:id="24"/>
    <w:bookmarkStart w:id="25" w:name="conclusion-and-recommendations"/>
    <w:p>
      <w:pPr>
        <w:pStyle w:val="Heading3"/>
      </w:pPr>
      <w:r>
        <w:t xml:space="preserve">7. Conclusion and Recommendations</w:t>
      </w:r>
    </w:p>
    <w:p>
      <w:pPr>
        <w:pStyle w:val="FirstParagraph"/>
      </w:pPr>
      <w:r>
        <w:t xml:space="preserve">In conclusion, the role of the</w:t>
      </w:r>
      <w:r>
        <w:t xml:space="preserve"> </w:t>
      </w:r>
      <w:r>
        <w:rPr>
          <w:bCs/>
          <w:b/>
        </w:rPr>
        <w:t xml:space="preserve">Telecommunication Engineer</w:t>
      </w:r>
      <w:r>
        <w:t xml:space="preserve"> </w:t>
      </w:r>
      <w:r>
        <w:t xml:space="preserve">in</w:t>
      </w:r>
      <w:r>
        <w:t xml:space="preserve"> </w:t>
      </w:r>
      <w:r>
        <w:rPr>
          <w:bCs/>
          <w:b/>
        </w:rPr>
        <w:t xml:space="preserve">Venezuela Caracas</w:t>
      </w:r>
      <w:r>
        <w:t xml:space="preserve"> </w:t>
      </w:r>
      <w:r>
        <w:t xml:space="preserve">is not merely technical but also strategic and adaptive. The engineer serves as the bridge between global technological advancements and local infrastructural realities. To further enhance connectivity in this region, it is recommended that:</w:t>
      </w:r>
      <w:r>
        <w:t xml:space="preserve"> </w:t>
      </w:r>
      <w:r>
        <w:t xml:space="preserve">1. Universities in Venezuela Caracas increase curricula focus on renewable energy integration for telecom towers, empowering engineers to design self-sufficient networks.</w:t>
      </w:r>
      <w:r>
        <w:t xml:space="preserve"> </w:t>
      </w:r>
      <w:r>
        <w:t xml:space="preserve">2. Public-private partnerships are encouraged to share infrastructure costs, allowing</w:t>
      </w:r>
      <w:r>
        <w:t xml:space="preserve"> </w:t>
      </w:r>
      <w:r>
        <w:rPr>
          <w:bCs/>
          <w:b/>
        </w:rPr>
        <w:t xml:space="preserve">Telecommunication Engineers</w:t>
      </w:r>
      <w:r>
        <w:t xml:space="preserve"> </w:t>
      </w:r>
      <w:r>
        <w:t xml:space="preserve">to access diverse resources for fiber optic expansion and tower maintenance.</w:t>
      </w:r>
      <w:r>
        <w:t xml:space="preserve"> </w:t>
      </w:r>
      <w:r>
        <w:t xml:space="preserve">3. Continuous training programs are established to keep local engineers updated on the latest standards in 5G, IoT, and cybersecurity, ensuring that the human capital in</w:t>
      </w:r>
      <w:r>
        <w:t xml:space="preserve"> </w:t>
      </w:r>
      <w:r>
        <w:rPr>
          <w:bCs/>
          <w:b/>
        </w:rPr>
        <w:t xml:space="preserve">Venezuela Caracas</w:t>
      </w:r>
      <w:r>
        <w:t xml:space="preserve"> </w:t>
      </w:r>
      <w:r>
        <w:t xml:space="preserve">remains competitive globally.</w:t>
      </w:r>
      <w:r>
        <w:t xml:space="preserve"> </w:t>
      </w:r>
      <w:r>
        <w:t xml:space="preserve">By addressing these points, the telecommunication sector can achieve greater stability and efficiency, ultimately improving the quality of life for citizens through reliable digital access. The</w:t>
      </w:r>
      <w:r>
        <w:t xml:space="preserve"> </w:t>
      </w:r>
      <w:r>
        <w:rPr>
          <w:bCs/>
          <w:b/>
        </w:rPr>
        <w:t xml:space="preserve">Telecommunication Engineer</w:t>
      </w:r>
      <w:r>
        <w:t xml:space="preserve">, therefore, stands as a pivotal figure in the socio-economic recovery and modernization of</w:t>
      </w:r>
      <w:r>
        <w:t xml:space="preserve"> </w:t>
      </w:r>
      <w:r>
        <w:rPr>
          <w:bCs/>
          <w:b/>
        </w:rPr>
        <w:t xml:space="preserve">Venezuela Caracas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Strategies in Venezuela Caracas</dc:title>
  <dc:creator/>
  <dc:language>en</dc:language>
  <cp:keywords/>
  <dcterms:created xsi:type="dcterms:W3CDTF">2026-07-29T15:03:13Z</dcterms:created>
  <dcterms:modified xsi:type="dcterms:W3CDTF">2026-07-29T15:03:13Z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