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22ab58efe1235b663bed851056ace8f27552cb5"/>
    <w:p>
      <w:pPr>
        <w:pStyle w:val="Heading1"/>
      </w:pPr>
      <w:r>
        <w:t xml:space="preserve">Digital Transformation in West Africa: A Comprehensive Project Report on the UX/UI Designer Role in Ivory Coast Abidjan</w:t>
      </w:r>
    </w:p>
    <w:p>
      <w:pPr>
        <w:pStyle w:val="FirstParagraph"/>
      </w:pPr>
      <w:r>
        <w:rPr>
          <w:bCs/>
          <w:b/>
        </w:rPr>
        <w:t xml:space="preserve">Date:</w:t>
      </w:r>
      <w:r>
        <w:t xml:space="preserve"> October 26, 2023</w:t>
      </w:r>
      <w:r>
        <w:br/>
      </w:r>
      <w:r>
        <w:rPr>
          <w:bCs/>
          <w:b/>
        </w:rPr>
        <w:t xml:space="preserve">To:</w:t>
      </w:r>
      <w:r>
        <w:t xml:space="preserve"> Executive Management Board</w:t>
      </w:r>
      <w:r>
        <w:br/>
      </w:r>
    </w:p>
    <w:p>
      <w:pPr>
        <w:pStyle w:val="BodyText"/>
      </w:pPr>
      <w:r>
        <w:t xml:space="preserve">From: Strategic Product Development Unit</w:t>
      </w:r>
      <w:r>
        <w:br/>
      </w:r>
      <w:r>
        <w:br/>
      </w:r>
    </w:p>
    <w:bookmarkStart w:id="20" w:name="introduction"/>
    <w:p>
      <w:pPr>
        <w:pStyle w:val="Heading3"/>
      </w:pPr>
      <w:r>
        <w:t xml:space="preserve">1. Introduction</w:t>
      </w:r>
    </w:p>
    <w:p>
      <w:pPr>
        <w:pStyle w:val="FirstParagraph"/>
      </w:pPr>
      <w:r>
        <w:t xml:space="preserve">In the rapidly evolving landscape of West African technology,</w:t>
      </w:r>
      <w:r>
        <w:t xml:space="preserve"> </w:t>
      </w:r>
      <w:r>
        <w:t xml:space="preserve">Ivory Coast Abidjan</w:t>
      </w:r>
      <w:r>
        <w:t xml:space="preserve"> </w:t>
      </w:r>
      <w:r>
        <w:t xml:space="preserve">has emerged as a critical hub for innovation and digital transformation. As the economic capital of Côte d’Ivoire, Abidjan serves not only as a logistical center but also as the primary engine for fintech, e-commerce, and digital service startups in the region. This</w:t>
      </w:r>
      <w:r>
        <w:t xml:space="preserve"> </w:t>
      </w:r>
      <w:r>
        <w:rPr>
          <w:bCs/>
          <w:b/>
        </w:rPr>
        <w:t xml:space="preserve">Project Report</w:t>
      </w:r>
      <w:r>
        <w:t xml:space="preserve"> </w:t>
      </w:r>
      <w:r>
        <w:t xml:space="preserve">aims to analyze the critical necessity of integrating high-quality</w:t>
      </w:r>
      <w:r>
        <w:t xml:space="preserve"> </w:t>
      </w:r>
      <w:r>
        <w:t xml:space="preserve">UX/UI Designer</w:t>
      </w:r>
      <w:r>
        <w:t xml:space="preserve"> </w:t>
      </w:r>
      <w:r>
        <w:t xml:space="preserve">expertise into local product development cycles. By examining the unique cultural and technical demands of the Ivorian market, this document underscores why user-centered design is no longer optional but a fundamental business imperative for success in</w:t>
      </w:r>
      <w:r>
        <w:t xml:space="preserve"> </w:t>
      </w:r>
      <w:r>
        <w:rPr>
          <w:bCs/>
          <w:b/>
        </w:rPr>
        <w:t xml:space="preserve">Ivory Coast Abidjan</w:t>
      </w:r>
      <w:r>
        <w:t xml:space="preserve">.</w:t>
      </w:r>
    </w:p>
    <w:bookmarkEnd w:id="20"/>
    <w:bookmarkStart w:id="21" w:name="market-context"/>
    <w:p>
      <w:pPr>
        <w:pStyle w:val="Heading3"/>
      </w:pPr>
      <w:r>
        <w:t xml:space="preserve">2. Market Context: The Rise of Digital Services in Abidjan</w:t>
      </w:r>
    </w:p>
    <w:p>
      <w:pPr>
        <w:pStyle w:val="FirstParagraph"/>
      </w:pPr>
      <w:r>
        <w:t xml:space="preserve">The digital ecosystem in</w:t>
      </w:r>
      <w:r>
        <w:t xml:space="preserve"> </w:t>
      </w:r>
      <w:r>
        <w:rPr>
          <w:bCs/>
          <w:b/>
        </w:rPr>
        <w:t xml:space="preserve">Ivory Coast Abidjan</w:t>
      </w:r>
      <w:r>
        <w:t xml:space="preserve"> </w:t>
      </w:r>
      <w:r>
        <w:t xml:space="preserve">is characterized by high mobile penetration and a youthful population that is increasingly connected. However, the user base possesses distinct characteristics that differ significantly from Western markets. Users in Abidjan often rely on data-efficient applications due to varying connectivity speeds in certain districts of the city. Furthermore, there is a strong preference for intuitive interfaces that require minimal literacy levels, reflecting the diverse demographic reality of</w:t>
      </w:r>
      <w:r>
        <w:t xml:space="preserve"> </w:t>
      </w:r>
      <w:r>
        <w:rPr>
          <w:bCs/>
          <w:b/>
        </w:rPr>
        <w:t xml:space="preserve">Ivory Coast Abidjan</w:t>
      </w:r>
      <w:r>
        <w:t xml:space="preserve">.</w:t>
      </w:r>
    </w:p>
    <w:p>
      <w:pPr>
        <w:pStyle w:val="BodyText"/>
      </w:pPr>
      <w:r>
        <w:t xml:space="preserve">Historically, many software products deployed in this region were direct translations of global platforms without localization. This approach has frequently resulted in low adoption rates and high churn. The current market demand, however, is shifting towards solutions that are culturally relevant and technically accessible. This shift creates a pressing need for specialized</w:t>
      </w:r>
      <w:r>
        <w:t xml:space="preserve"> </w:t>
      </w:r>
      <w:r>
        <w:t xml:space="preserve">UX/UI Designer</w:t>
      </w:r>
      <w:r>
        <w:t xml:space="preserve"> </w:t>
      </w:r>
      <w:r>
        <w:t xml:space="preserve">talent who understand the local context.</w:t>
      </w:r>
    </w:p>
    <w:bookmarkEnd w:id="21"/>
    <w:bookmarkStart w:id="22" w:name="role-definition"/>
    <w:p>
      <w:pPr>
        <w:pStyle w:val="Heading3"/>
      </w:pPr>
      <w:r>
        <w:t xml:space="preserve">3. Defining the Role of the UX/UI Designer</w:t>
      </w:r>
    </w:p>
    <w:p>
      <w:pPr>
        <w:pStyle w:val="FirstParagraph"/>
      </w:pPr>
      <w:r>
        <w:t xml:space="preserve">In this</w:t>
      </w:r>
      <w:r>
        <w:t xml:space="preserve"> </w:t>
      </w:r>
      <w:r>
        <w:rPr>
          <w:bCs/>
          <w:b/>
        </w:rPr>
        <w:t xml:space="preserve">Project Report</w:t>
      </w:r>
      <w:r>
        <w:t xml:space="preserve">, it is essential to clearly define what a</w:t>
      </w:r>
      <w:r>
        <w:t xml:space="preserve"> </w:t>
      </w:r>
      <w:r>
        <w:t xml:space="preserve">UX/UI Designer</w:t>
      </w:r>
      <w:r>
        <w:t xml:space="preserve"> </w:t>
      </w:r>
      <w:r>
        <w:t xml:space="preserve">brings to an organization operating in West Africa. The role is bifurcated into User Experience (UX) and User Interface (UI), yet both are deeply intertwined.</w:t>
      </w:r>
    </w:p>
    <w:p>
      <w:pPr>
        <w:pStyle w:val="BodyText"/>
      </w:pPr>
      <w:r>
        <w:rPr>
          <w:bCs/>
          <w:b/>
        </w:rPr>
        <w:t xml:space="preserve">User Experience (UX)</w:t>
      </w:r>
      <w:r>
        <w:t xml:space="preserve">: In the context of</w:t>
      </w:r>
      <w:r>
        <w:t xml:space="preserve"> </w:t>
      </w:r>
      <w:r>
        <w:rPr>
          <w:bCs/>
          <w:b/>
        </w:rPr>
        <w:t xml:space="preserve">Ivory Coast Abidjan</w:t>
      </w:r>
      <w:r>
        <w:t xml:space="preserve">, UX design involves mapping the user journey through the lens of local behaviors. This includes understanding how users interact with mobile money platforms, their comfort levels with digital authentication, and their expectations regarding customer support within a chat-based interface. A skilled</w:t>
      </w:r>
      <w:r>
        <w:t xml:space="preserve"> </w:t>
      </w:r>
      <w:r>
        <w:t xml:space="preserve">UX Designer</w:t>
      </w:r>
      <w:r>
        <w:t xml:space="preserve"> </w:t>
      </w:r>
      <w:r>
        <w:t xml:space="preserve">conducts ethnographic research in neighborhoods across Abidjan to gather insights that drive product strategy.</w:t>
      </w:r>
    </w:p>
    <w:p>
      <w:pPr>
        <w:pStyle w:val="BodyText"/>
      </w:pPr>
      <w:r>
        <w:rPr>
          <w:bCs/>
          <w:b/>
        </w:rPr>
        <w:t xml:space="preserve">User Interface (UI)</w:t>
      </w:r>
      <w:r>
        <w:t xml:space="preserve">: The UI component focuses on the visual presentation. In</w:t>
      </w:r>
      <w:r>
        <w:t xml:space="preserve"> </w:t>
      </w:r>
      <w:r>
        <w:rPr>
          <w:bCs/>
          <w:b/>
        </w:rPr>
        <w:t xml:space="preserve">Ivory Coast Abidjan</w:t>
      </w:r>
      <w:r>
        <w:t xml:space="preserve">, this means designing interfaces that are lightweight, fast-loading, and visually engaging without being resource-heavy. It involves selecting color palettes and typography that resonate with Ivorian aesthetics while ensuring high contrast for readability under direct sunlight—a common scenario for users checking their phones outdoors.</w:t>
      </w:r>
    </w:p>
    <w:bookmarkEnd w:id="22"/>
    <w:bookmarkStart w:id="23" w:name="challenges"/>
    <w:p>
      <w:pPr>
        <w:pStyle w:val="Heading3"/>
      </w:pPr>
      <w:r>
        <w:t xml:space="preserve">4. Key Challenges Addressed by UX/UI Design</w:t>
      </w:r>
    </w:p>
    <w:p>
      <w:pPr>
        <w:pStyle w:val="FirstParagraph"/>
      </w:pPr>
      <w:r>
        <w:t xml:space="preserve">This</w:t>
      </w:r>
      <w:r>
        <w:t xml:space="preserve"> </w:t>
      </w:r>
      <w:r>
        <w:rPr>
          <w:bCs/>
          <w:b/>
        </w:rPr>
        <w:t xml:space="preserve">Project Report</w:t>
      </w:r>
      <w:r>
        <w:t xml:space="preserve"> </w:t>
      </w:r>
      <w:r>
        <w:t xml:space="preserve">identifies three primary challenges in the digital sector of</w:t>
      </w:r>
      <w:r>
        <w:t xml:space="preserve"> </w:t>
      </w:r>
      <w:r>
        <w:rPr>
          <w:bCs/>
          <w:b/>
        </w:rPr>
        <w:t xml:space="preserve">Ivory Coast Abidjan</w:t>
      </w:r>
      <w:r>
        <w:t xml:space="preserve"> </w:t>
      </w:r>
      <w:r>
        <w:t xml:space="preserve">that a dedicated</w:t>
      </w:r>
      <w:r>
        <w:t xml:space="preserve"> </w:t>
      </w:r>
      <w:r>
        <w:t xml:space="preserve">UX/UI Designer</w:t>
      </w:r>
      <w:r>
        <w:t xml:space="preserve"> </w:t>
      </w:r>
      <w:r>
        <w:t xml:space="preserve">is uniquely positioned to solve:</w:t>
      </w:r>
    </w:p>
    <w:p>
      <w:pPr>
        <w:numPr>
          <w:ilvl w:val="0"/>
          <w:numId w:val="1001"/>
        </w:numPr>
        <w:pStyle w:val="Compact"/>
      </w:pPr>
      <w:r>
        <w:rPr>
          <w:bCs/>
          <w:b/>
        </w:rPr>
        <w:t xml:space="preserve">Digital Literacy Variance:</w:t>
      </w:r>
      <w:r>
        <w:t xml:space="preserve"> </w:t>
      </w:r>
      <w:r>
        <w:t xml:space="preserve">Not all users in Abidjan are accustomed to complex navigation structures. A</w:t>
      </w:r>
      <w:r>
        <w:t xml:space="preserve"> </w:t>
      </w:r>
      <w:r>
        <w:t xml:space="preserve">UX/UI Designer</w:t>
      </w:r>
      <w:r>
        <w:t xml:space="preserve"> </w:t>
      </w:r>
      <w:r>
        <w:t xml:space="preserve">simplifies workflows, reducing the number of clicks required to complete transactions.</w:t>
      </w:r>
    </w:p>
    <w:p>
      <w:pPr>
        <w:numPr>
          <w:ilvl w:val="0"/>
          <w:numId w:val="1001"/>
        </w:numPr>
        <w:pStyle w:val="Compact"/>
      </w:pPr>
      <w:r>
        <w:rPr>
          <w:bCs/>
          <w:b/>
        </w:rPr>
        <w:t xml:space="preserve">Data Sensitivity:</w:t>
      </w:r>
      <w:r>
        <w:t xml:space="preserve"> </w:t>
      </w:r>
      <w:r>
        <w:t xml:space="preserve">Given the cost of data packages in</w:t>
      </w:r>
      <w:r>
        <w:t xml:space="preserve"> </w:t>
      </w:r>
      <w:r>
        <w:rPr>
          <w:bCs/>
          <w:b/>
        </w:rPr>
        <w:t xml:space="preserve">Ivory Coast Abidjan</w:t>
      </w:r>
      <w:r>
        <w:t xml:space="preserve">, applications must be optimized for minimal data consumption. This technical constraint influences design decisions, requiring a</w:t>
      </w:r>
      <w:r>
        <w:t xml:space="preserve"> </w:t>
      </w:r>
      <w:r>
        <w:t xml:space="preserve">UX/UI Designer</w:t>
      </w:r>
      <w:r>
        <w:t xml:space="preserve"> </w:t>
      </w:r>
      <w:r>
        <w:t xml:space="preserve">to balance rich media with performance.</w:t>
      </w:r>
    </w:p>
    <w:p>
      <w:pPr>
        <w:numPr>
          <w:ilvl w:val="0"/>
          <w:numId w:val="1001"/>
        </w:numPr>
        <w:pStyle w:val="Compact"/>
      </w:pPr>
      <w:r>
        <w:rPr>
          <w:bCs/>
          <w:b/>
        </w:rPr>
        <w:t xml:space="preserve">Trust and Security Perception:</w:t>
      </w:r>
      <w:r>
        <w:t xml:space="preserve"> </w:t>
      </w:r>
      <w:r>
        <w:t xml:space="preserve">Cybersecurity concerns are prevalent. The UI must communicate security through design cues—such as clear visual indicators of encrypted connections—to build trust with users in the region.</w:t>
      </w:r>
    </w:p>
    <w:bookmarkEnd w:id="23"/>
    <w:bookmarkStart w:id="24" w:name="strategic-importance"/>
    <w:p>
      <w:pPr>
        <w:pStyle w:val="Heading3"/>
      </w:pPr>
      <w:r>
        <w:t xml:space="preserve">5. Strategic Importance for Business Growth</w:t>
      </w:r>
    </w:p>
    <w:p>
      <w:pPr>
        <w:pStyle w:val="FirstParagraph"/>
      </w:pPr>
      <w:r>
        <w:t xml:space="preserve">Investing in professional</w:t>
      </w:r>
      <w:r>
        <w:t xml:space="preserve"> </w:t>
      </w:r>
      <w:r>
        <w:t xml:space="preserve">UX/UI Designer</w:t>
      </w:r>
      <w:r>
        <w:t xml:space="preserve"> </w:t>
      </w:r>
      <w:r>
        <w:t xml:space="preserve">services is not merely a creative expense but a strategic investment with measurable returns. For companies operating in</w:t>
      </w:r>
      <w:r>
        <w:t xml:space="preserve"> </w:t>
      </w:r>
      <w:r>
        <w:rPr>
          <w:bCs/>
          <w:b/>
        </w:rPr>
        <w:t xml:space="preserve">Ivory Coast Abidjan</w:t>
      </w:r>
      <w:r>
        <w:t xml:space="preserve">, poor design directly correlates with lost revenue. When an application is difficult to use, users abandon it and revert to traditional methods or competitors.</w:t>
      </w:r>
    </w:p>
    <w:p>
      <w:pPr>
        <w:pStyle w:val="BodyText"/>
      </w:pPr>
      <w:r>
        <w:t xml:space="preserve">A comprehensive</w:t>
      </w:r>
      <w:r>
        <w:t xml:space="preserve"> </w:t>
      </w:r>
      <w:r>
        <w:rPr>
          <w:bCs/>
          <w:b/>
        </w:rPr>
        <w:t xml:space="preserve">Project Report</w:t>
      </w:r>
      <w:r>
        <w:t xml:space="preserve"> </w:t>
      </w:r>
      <w:r>
        <w:t xml:space="preserve">on competitor analysis reveals that fintech applications leading the market share in Abidjan are those that have prioritized user-centric design. These platforms utilize local language support (such as N’Ko and French) effectively, ensuring inclusivity. By employing a</w:t>
      </w:r>
      <w:r>
        <w:t xml:space="preserve"> </w:t>
      </w:r>
      <w:r>
        <w:t xml:space="preserve">UX/UI Designer</w:t>
      </w:r>
      <w:r>
        <w:t xml:space="preserve"> </w:t>
      </w:r>
      <w:r>
        <w:t xml:space="preserve">who can bridge the gap between international best practices and local nuances, businesses can achieve higher customer retention rates and improved Net Promoter Scores (NPS).</w:t>
      </w:r>
    </w:p>
    <w:bookmarkEnd w:id="24"/>
    <w:bookmarkStart w:id="25" w:name="implementation"/>
    <w:p>
      <w:pPr>
        <w:pStyle w:val="Heading3"/>
      </w:pPr>
      <w:r>
        <w:t xml:space="preserve">6. Implementation Roadmap for Local Teams</w:t>
      </w:r>
    </w:p>
    <w:p>
      <w:pPr>
        <w:pStyle w:val="FirstParagraph"/>
      </w:pPr>
      <w:r>
        <w:t xml:space="preserve">To successfully integrate UX/UI design into operations within</w:t>
      </w:r>
      <w:r>
        <w:t xml:space="preserve"> </w:t>
      </w:r>
      <w:r>
        <w:rPr>
          <w:bCs/>
          <w:b/>
        </w:rPr>
        <w:t xml:space="preserve">Ivory Coast Abidjan</w:t>
      </w:r>
      <w:r>
        <w:t xml:space="preserve">, the following steps are recommended:</w:t>
      </w:r>
    </w:p>
    <w:p>
      <w:pPr>
        <w:numPr>
          <w:ilvl w:val="0"/>
          <w:numId w:val="1002"/>
        </w:numPr>
        <w:pStyle w:val="Compact"/>
      </w:pPr>
      <w:r>
        <w:t xml:space="preserve">Hire Local Talent: Recruit</w:t>
      </w:r>
      <w:r>
        <w:t xml:space="preserve"> </w:t>
      </w:r>
      <w:r>
        <w:t xml:space="preserve">UX/UI Designer</w:t>
      </w:r>
      <w:r>
        <w:t xml:space="preserve"> </w:t>
      </w:r>
      <w:r>
        <w:t xml:space="preserve">professionals who possess an innate understanding of the Ivorian culture. While international frameworks are valuable, local context is irreplaceable.</w:t>
      </w:r>
    </w:p>
    <w:p>
      <w:pPr>
        <w:numPr>
          <w:ilvl w:val="0"/>
          <w:numId w:val="1002"/>
        </w:numPr>
        <w:pStyle w:val="Compact"/>
      </w:pPr>
      <w:r>
        <w:rPr>
          <w:bCs/>
          <w:b/>
        </w:rPr>
        <w:t xml:space="preserve">User Testing Centers:</w:t>
      </w:r>
      <w:r>
        <w:t xml:space="preserve"> Establish testing facilities in key areas of Abidjan to observe real-world usage. This allows the</w:t>
      </w:r>
      <w:r>
        <w:t xml:space="preserve"> </w:t>
      </w:r>
      <w:r>
        <w:t xml:space="preserve">UX/UI Designer</w:t>
      </w:r>
      <w:r>
        <w:t xml:space="preserve"> </w:t>
      </w:r>
      <w:r>
        <w:t xml:space="preserve">to iterate based on actual user friction points.</w:t>
      </w:r>
    </w:p>
    <w:p>
      <w:pPr>
        <w:numPr>
          <w:ilvl w:val="0"/>
          <w:numId w:val="1002"/>
        </w:numPr>
        <w:pStyle w:val="Compact"/>
      </w:pPr>
      <w:r>
        <w:t xml:space="preserve">Cross-Functional Collaboration: Ensure that the</w:t>
      </w:r>
      <w:r>
        <w:t xml:space="preserve"> </w:t>
      </w:r>
      <w:r>
        <w:t xml:space="preserve">UX/UI Designer</w:t>
      </w:r>
      <w:r>
        <w:t xml:space="preserve"> </w:t>
      </w:r>
      <w:r>
        <w:t xml:space="preserve">works closely with developers and product managers from day one, rather than acting as a final polish step. This agile approach ensures design feasibility and efficiency.</w:t>
      </w:r>
    </w:p>
    <w:bookmarkEnd w:id="25"/>
    <w:bookmarkStart w:id="26" w:name="conclusion"/>
    <w:p>
      <w:pPr>
        <w:pStyle w:val="Heading3"/>
      </w:pPr>
      <w:r>
        <w:t xml:space="preserve">7. Conclusion</w:t>
      </w:r>
    </w:p>
    <w:p>
      <w:pPr>
        <w:pStyle w:val="FirstParagraph"/>
      </w:pPr>
      <w:r>
        <w:t xml:space="preserve">In conclusion, the</w:t>
      </w:r>
      <w:r>
        <w:t xml:space="preserve"> </w:t>
      </w:r>
      <w:r>
        <w:rPr>
          <w:bCs/>
          <w:b/>
        </w:rPr>
        <w:t xml:space="preserve">Project Report</w:t>
      </w:r>
      <w:r>
        <w:t xml:space="preserve"> </w:t>
      </w:r>
      <w:r>
        <w:t xml:space="preserve">clearly demonstrates that the role of the</w:t>
      </w:r>
      <w:r>
        <w:t xml:space="preserve"> </w:t>
      </w:r>
      <w:r>
        <w:t xml:space="preserve">UX/UI Designer</w:t>
      </w:r>
      <w:r>
        <w:t xml:space="preserve"> </w:t>
      </w:r>
      <w:r>
        <w:t xml:space="preserve">is pivotal to the digital success of any enterprise in</w:t>
      </w:r>
      <w:r>
        <w:t xml:space="preserve"> </w:t>
      </w:r>
      <w:r>
        <w:rPr>
          <w:bCs/>
          <w:b/>
        </w:rPr>
        <w:t xml:space="preserve">Ivory Coast Abidjan</w:t>
      </w:r>
      <w:r>
        <w:t xml:space="preserve">. The unique combination of mobile-first adoption, data constraints, and cultural diversity requires a design approach that goes beyond standard templates. By prioritizing user experience and interface aesthetics tailored to the specific needs of the Ivorian market, organizations can foster loyalty, drive engagement, and secure a competitive advantage. It is strongly recommended that stakeholders allocate sufficient resources to recruit top-tier</w:t>
      </w:r>
      <w:r>
        <w:t xml:space="preserve"> </w:t>
      </w:r>
      <w:r>
        <w:t xml:space="preserve">UX/UI Designer</w:t>
      </w:r>
      <w:r>
        <w:t xml:space="preserve"> </w:t>
      </w:r>
      <w:r>
        <w:t xml:space="preserve">talent capable of navigating the complexities of</w:t>
      </w:r>
      <w:r>
        <w:t xml:space="preserve"> </w:t>
      </w:r>
      <w:r>
        <w:rPr>
          <w:bCs/>
          <w:b/>
        </w:rPr>
        <w:t xml:space="preserve">Ivory Coast Abidjan</w:t>
      </w:r>
      <w:r>
        <w:t xml:space="preserve">.</w:t>
      </w:r>
    </w:p>
    <w:p>
      <w:pPr>
        <w:pStyle w:val="BodyText"/>
      </w:pPr>
      <w:r>
        <w:rPr>
          <w:iCs/>
          <w:i/>
        </w:rPr>
        <w:t xml:space="preserve">This document serves as a foundational guide for strategic planning and resource allocation regarding digital product development in West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UX UI Designer in Ivory Coast Abidjan</dc:title>
  <dc:creator/>
  <dc:language>en</dc:language>
  <cp:keywords/>
  <dcterms:created xsi:type="dcterms:W3CDTF">2026-07-29T19:02:47Z</dcterms:created>
  <dcterms:modified xsi:type="dcterms:W3CDTF">2026-07-29T19:02:47Z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