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w:t>
      </w:r>
      <w:r>
        <w:t xml:space="preserve"> </w:t>
      </w:r>
      <w:r>
        <w:t xml:space="preserve">Strategy</w:t>
      </w:r>
      <w:r>
        <w:t xml:space="preserve"> </w:t>
      </w:r>
      <w:r>
        <w:t xml:space="preserve">in</w:t>
      </w:r>
      <w:r>
        <w:t xml:space="preserve"> </w:t>
      </w:r>
      <w:r>
        <w:t xml:space="preserve">Nigeria</w:t>
      </w:r>
      <w:r>
        <w:t xml:space="preserve"> </w:t>
      </w:r>
      <w:r>
        <w:t xml:space="preserve">Lagos</w:t>
      </w:r>
    </w:p>
    <w:bookmarkStart w:id="20" w:name="X5623e4217b35d5cfa4d49bab2ddf33515ea97da"/>
    <w:p>
      <w:pPr>
        <w:pStyle w:val="Heading1"/>
      </w:pPr>
      <w:r>
        <w:t xml:space="preserve">Project Report: UX/UI Designer Strategic Implementation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&amp; Stakeholders</w:t>
      </w:r>
      <w:r>
        <w:br/>
      </w:r>
    </w:p>
    <w:p>
      <w:pPr>
        <w:pStyle w:val="BodyText"/>
      </w:pPr>
      <w:r>
        <w:t xml:space="preserve">.</w:t>
      </w:r>
      <w:r>
        <w:br/>
      </w:r>
      <w:r>
        <w:t xml:space="preserve">The rapid digitization of the African market has positioned</w:t>
      </w:r>
      <w:r>
        <w:t xml:space="preserve"> </w:t>
      </w:r>
      <w:r>
        <w:rPr>
          <w:bCs/>
          <w:b/>
        </w:rPr>
        <w:t xml:space="preserve">Nigeria Lagos</w:t>
      </w:r>
      <w:r>
        <w:t xml:space="preserve">Project ReportUX UI Designer1. Executive Summary</w:t>
      </w:r>
    </w:p>
    <w:p>
      <w:pPr>
        <w:pStyle w:val="BodyText"/>
      </w:pPr>
      <w:hyperlink w:anchor="top">
        <w:r>
          <w:rPr>
            <w:rStyle w:val="Hyperlink"/>
          </w:rPr>
          <w:t xml:space="preserve">Back to Top</w:t>
        </w:r>
      </w:hyperlink>
    </w:p>
    <w:p>
      <w:pPr>
        <w:pStyle w:val="BodyText"/>
      </w:pPr>
      <w:r>
        <w:t xml:space="preserve">.</w:t>
      </w:r>
      <w:r>
        <w:br/>
      </w:r>
      <w:r>
        <w:t xml:space="preserve">The objective of this document is to evaluate the current state of user interface and experience design within the</w:t>
      </w:r>
      <w:r>
        <w:t xml:space="preserve"> </w:t>
      </w:r>
      <w:r>
        <w:rPr>
          <w:bCs/>
          <w:b/>
        </w:rPr>
        <w:t xml:space="preserve">Nigeria Lagos</w:t>
      </w:r>
      <w:r>
        <w:t xml:space="preserve">UX UI Designer.</w:t>
      </w:r>
      <w:r>
        <w:br/>
      </w:r>
      <w:r>
        <w:t xml:space="preserve">By leveraging the vibrant creative energy of Nigeria Lagos and pairing it with structured UX/UI methodologies, we can create digital products that are not only aesthetically pleasing but also deeply functional for users with varying levels of digital literacy. This</w:t>
      </w:r>
      <w:r>
        <w:t xml:space="preserve"> </w:t>
      </w:r>
      <w:r>
        <w:rPr>
          <w:bCs/>
          <w:b/>
        </w:rPr>
        <w:t xml:space="preserve">Project Report</w:t>
      </w:r>
      <w:r>
        <w:t xml:space="preserve">2. Market Context: The Nigeria Lagos Landscape</w:t>
      </w:r>
    </w:p>
    <w:p>
      <w:pPr>
        <w:pStyle w:val="BodyText"/>
      </w:pPr>
      <w:r>
        <w:t xml:space="preserve">.</w:t>
      </w:r>
      <w:r>
        <w:br/>
      </w:r>
      <w:r>
        <w:t xml:space="preserve">The context of this initiative is rooted in the unique characteristics of</w:t>
      </w:r>
      <w:r>
        <w:t xml:space="preserve"> </w:t>
      </w:r>
      <w:r>
        <w:rPr>
          <w:bCs/>
          <w:b/>
        </w:rPr>
        <w:t xml:space="preserve">Nigeria Lagos</w:t>
      </w:r>
    </w:p>
    <w:p>
      <w:pPr>
        <w:pStyle w:val="BodyText"/>
      </w:pPr>
      <w:r>
        <w:rPr>
          <w:bCs/>
          <w:b/>
        </w:rPr>
        <w:t xml:space="preserve">Digital Penetration:</w:t>
      </w:r>
      <w:r>
        <w:t xml:space="preserve"> </w:t>
      </w:r>
      <w:r>
        <w:t xml:space="preserve">Lagos has one of the highest mobile phone penetration rates in Africa. However, network stability can be inconsistent.</w:t>
      </w:r>
    </w:p>
    <w:p>
      <w:pPr>
        <w:pStyle w:val="BodyText"/>
      </w:pPr>
      <w:r>
        <w:t xml:space="preserve">.</w:t>
      </w:r>
      <w:r>
        <w:br/>
      </w:r>
    </w:p>
    <w:p>
      <w:pPr>
        <w:pStyle w:val="BodyText"/>
      </w:pPr>
      <w:r>
        <w:rPr>
          <w:bCs/>
          <w:b/>
        </w:rPr>
        <w:t xml:space="preserve">User Behavior:</w:t>
      </w:r>
      <w:r>
        <w:t xml:space="preserve">.</w:t>
      </w:r>
      <w:r>
        <w:br/>
      </w:r>
    </w:p>
    <w:p>
      <w:pPr>
        <w:pStyle w:val="BodyText"/>
      </w:pPr>
      <w:r>
        <w:rPr>
          <w:bCs/>
          <w:b/>
        </w:rPr>
        <w:t xml:space="preserve">Cultural Nuances:</w:t>
      </w:r>
      <w:r>
        <w:t xml:space="preserve"> </w:t>
      </w:r>
      <w:r>
        <w:t xml:space="preserve">The design must respect local languages (Yoruba, Pidgin English, Igbo) and cultural symbols to build trust with the end-user in Nigeria Lagos.</w:t>
      </w:r>
    </w:p>
    <w:p>
      <w:pPr>
        <w:pStyle w:val="BodyText"/>
      </w:pPr>
      <w:r>
        <w:t xml:space="preserve">.</w:t>
      </w:r>
      <w:r>
        <w:br/>
      </w:r>
      <w:r>
        <w:br/>
      </w:r>
      <w:r>
        <w:t xml:space="preserve">A generic graphic designer is insufficient for this market. We require a specialized</w:t>
      </w:r>
      <w:r>
        <w:t xml:space="preserve"> </w:t>
      </w:r>
      <w:r>
        <w:rPr>
          <w:bCs/>
          <w:b/>
        </w:rPr>
        <w:t xml:space="preserve">UX UI Designer</w:t>
      </w:r>
      <w:r>
        <w:t xml:space="preserve">.</w:t>
      </w:r>
      <w:r>
        <w:br/>
      </w:r>
    </w:p>
    <w:p>
      <w:pPr>
        <w:pStyle w:val="BodyText"/>
      </w:pPr>
      <w:r>
        <w:rPr>
          <w:bCs/>
          <w:b/>
        </w:rPr>
        <w:t xml:space="preserve">User Research:.</w:t>
      </w:r>
      <w:r>
        <w:br/>
      </w:r>
    </w:p>
    <w:p>
      <w:pPr>
        <w:pStyle w:val="BodyText"/>
      </w:pPr>
      <w:r>
        <w:rPr>
          <w:bCs/>
          <w:b/>
        </w:rPr>
        <w:t xml:space="preserve">Rapid Prototyping:UX UI Designer</w:t>
      </w:r>
      <w:r>
        <w:t xml:space="preserve">.</w:t>
      </w:r>
      <w:r>
        <w:br/>
      </w:r>
    </w:p>
    <w:p>
      <w:pPr>
        <w:pStyle w:val="BodyText"/>
      </w:pPr>
      <w:r>
        <w:rPr>
          <w:bCs/>
          <w:b/>
        </w:rPr>
        <w:t xml:space="preserve">Accessibility Compliance:.</w:t>
      </w:r>
      <w:r>
        <w:br/>
      </w:r>
      <w:r>
        <w:br/>
      </w:r>
      <w:r>
        <w:rPr>
          <w:bCs/>
          <w:b/>
        </w:rPr>
        <w:t xml:space="preserve">This</w:t>
      </w:r>
      <w:r>
        <w:rPr>
          <w:bCs/>
          <w:b/>
        </w:rPr>
        <w:t xml:space="preserve"> </w:t>
      </w:r>
      <w:r>
        <w:rPr>
          <w:bCs/>
          <w:b/>
          <w:bCs/>
          <w:b/>
        </w:rPr>
        <w:t xml:space="preserve">Project Report</w:t>
      </w:r>
      <w:r>
        <w:rPr>
          <w:bCs/>
          <w:b/>
        </w:rPr>
        <w:t xml:space="preserve">UX UI Designer.</w:t>
      </w:r>
      <w:r>
        <w:br/>
      </w:r>
    </w:p>
    <w:p>
      <w:pPr>
        <w:pStyle w:val="BodyText"/>
      </w:pPr>
      <w:r>
        <w:t xml:space="preserve">Challenge</w:t>
      </w:r>
    </w:p>
    <w:p>
      <w:pPr>
        <w:pStyle w:val="BodyText"/>
      </w:pPr>
      <w:r>
        <w:t xml:space="preserve">.</w:t>
      </w:r>
      <w:r>
        <w:br/>
      </w:r>
      <w:r>
        <w:t xml:space="preserve">The lack of high-speed infrastructure requires the</w:t>
      </w:r>
    </w:p>
    <w:p>
      <w:pPr>
        <w:pStyle w:val="BodyText"/>
      </w:pPr>
      <w:r>
        <w:t xml:space="preserve">UX UI Designer.</w:t>
      </w:r>
      <w:r>
        <w:br/>
      </w:r>
      <w:r>
        <w:t xml:space="preserve">To successfully execute this initiative, we recommend the following steps based on insights gathered from industry leaders in Nigeria Lagos:</w:t>
      </w:r>
    </w:p>
    <w:p>
      <w:pPr>
        <w:pStyle w:val="BodyText"/>
      </w:pPr>
      <w:r>
        <w:t xml:space="preserve">.</w:t>
      </w:r>
      <w:r>
        <w:br/>
      </w:r>
    </w:p>
    <w:p>
      <w:pPr>
        <w:pStyle w:val="BodyText"/>
      </w:pPr>
      <w:r>
        <w:rPr>
          <w:bCs/>
          <w:b/>
        </w:rPr>
        <w:t xml:space="preserve">Hire Locally but Train Globally:.</w:t>
      </w:r>
      <w:r>
        <w:br/>
      </w:r>
    </w:p>
    <w:p>
      <w:pPr>
        <w:pStyle w:val="BodyText"/>
      </w:pPr>
      <w:r>
        <w:rPr>
          <w:bCs/>
          <w:b/>
        </w:rPr>
        <w:t xml:space="preserve">Create a Hybrid Design System:.</w:t>
      </w:r>
      <w:r>
        <w:br/>
      </w:r>
    </w:p>
    <w:p>
      <w:pPr>
        <w:pStyle w:val="BodyText"/>
      </w:pPr>
      <w:r>
        <w:rPr>
          <w:bCs/>
          <w:b/>
        </w:rPr>
        <w:t xml:space="preserve">User Testing Centers:.</w:t>
      </w:r>
      <w:r>
        <w:br/>
      </w:r>
    </w:p>
    <w:p>
      <w:pPr>
        <w:pStyle w:val="BodyText"/>
      </w:pPr>
      <w:r>
        <w:t xml:space="preserve">Collaborate with Local Tech Hubs:UX UI Designer.</w:t>
      </w:r>
      <w:r>
        <w:br/>
      </w:r>
      <w:r>
        <w:br/>
      </w:r>
      <w:r>
        <w:t xml:space="preserve">The implementation of this strategy will yield measurable improvements:</w:t>
      </w:r>
    </w:p>
    <w:p>
      <w:pPr>
        <w:pStyle w:val="BodyText"/>
      </w:pPr>
      <w:r>
        <w:t xml:space="preserve">.</w:t>
      </w:r>
    </w:p>
    <w:p>
      <w:pPr>
        <w:pStyle w:val="BodyText"/>
      </w:pPr>
      <w:r>
        <w:rPr>
          <w:bCs/>
          <w:b/>
        </w:rPr>
        <w:t xml:space="preserve">User Retention:.</w:t>
      </w:r>
      <w:r>
        <w:br/>
      </w:r>
    </w:p>
    <w:p>
      <w:pPr>
        <w:pStyle w:val="BodyText"/>
      </w:pPr>
      <w:r>
        <w:rPr>
          <w:bCs/>
          <w:b/>
        </w:rPr>
        <w:t xml:space="preserve">Conversion Rates:UX UI Designer</w:t>
      </w:r>
      <w:r>
        <w:t xml:space="preserve">.</w:t>
      </w:r>
    </w:p>
    <w:p>
      <w:pPr>
        <w:pStyle w:val="BodyText"/>
      </w:pPr>
      <w:r>
        <w:t xml:space="preserve">.</w:t>
      </w:r>
      <w:r>
        <w:br/>
      </w:r>
    </w:p>
    <w:p>
      <w:pPr>
        <w:pStyle w:val="BodyText"/>
      </w:pPr>
      <w:r>
        <w:rPr>
          <w:bCs/>
          <w:b/>
        </w:rPr>
        <w:t xml:space="preserve">Brand Loyalty:.</w:t>
      </w:r>
      <w:r>
        <w:br/>
      </w:r>
    </w:p>
    <w:p>
      <w:pPr>
        <w:pStyle w:val="BodyText"/>
      </w:pPr>
      <w:r>
        <w:t xml:space="preserve">Cost Savings:.</w:t>
      </w:r>
      <w:r>
        <w:br/>
      </w:r>
      <w:r>
        <w:br/>
      </w:r>
      <w:r>
        <w:t xml:space="preserve">In conclusion, this</w:t>
      </w:r>
    </w:p>
    <w:p>
      <w:pPr>
        <w:pStyle w:val="BodyText"/>
      </w:pPr>
      <w:r>
        <w:t xml:space="preserve">Project ReportUX UI Designer roles into our operational structure, specifically tailored to the dynamic environment of Nigeria Lagos. The market is ready for premium digital experiences, but only if they are designed with empathy and technical precision.</w:t>
      </w:r>
    </w:p>
    <w:p>
      <w:pPr>
        <w:pStyle w:val="BodyText"/>
      </w:pPr>
      <w:r>
        <w:t xml:space="preserve">.</w:t>
      </w:r>
      <w:r>
        <w:br/>
      </w:r>
      <w:r>
        <w:t xml:space="preserve">Nigeria Lagos offers a fertile ground for innovation, but capturing its value requires more than just code; it requires compelling design. By investing in</w:t>
      </w:r>
    </w:p>
    <w:p>
      <w:pPr>
        <w:pStyle w:val="BodyText"/>
      </w:pPr>
      <w:r>
        <w:t xml:space="preserve">UX UI Designer.</w:t>
      </w:r>
      <w:r>
        <w:br/>
      </w:r>
    </w:p>
    <w:p>
      <w:pPr>
        <w:pStyle w:val="BodyText"/>
      </w:pPr>
      <w:r>
        <w:t xml:space="preserve">Prepared by: Digital Strategy Team.</w:t>
      </w:r>
      <w:r>
        <w:br/>
      </w:r>
      <w:r>
        <w:rPr>
          <w:bCs/>
          <w:b/>
        </w:rPr>
        <w:t xml:space="preserve">Contact: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 Strategy in Nigeria Lagos</dc:title>
  <dc:creator/>
  <dc:language>en</dc:language>
  <cp:keywords/>
  <dcterms:created xsi:type="dcterms:W3CDTF">2026-07-29T14:05:16Z</dcterms:created>
  <dcterms:modified xsi:type="dcterms:W3CDTF">2026-07-29T14:05:16Z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