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UX/UI</w:t>
      </w:r>
      <w:r>
        <w:t xml:space="preserve"> </w:t>
      </w:r>
      <w:r>
        <w:t xml:space="preserve">Design</w:t>
      </w:r>
      <w:r>
        <w:t xml:space="preserve"> </w:t>
      </w:r>
      <w:r>
        <w:t xml:space="preserve">Implementation</w:t>
      </w:r>
      <w:r>
        <w:t xml:space="preserve"> </w:t>
      </w:r>
      <w:r>
        <w:t xml:space="preserve">for</w:t>
      </w:r>
      <w:r>
        <w:t xml:space="preserve"> </w:t>
      </w:r>
      <w:r>
        <w:t xml:space="preserve">Market</w:t>
      </w:r>
      <w:r>
        <w:t xml:space="preserve"> </w:t>
      </w:r>
      <w:r>
        <w:t xml:space="preserve">Expansion</w:t>
      </w:r>
      <w:r>
        <w:t xml:space="preserve"> </w:t>
      </w:r>
      <w:r>
        <w:t xml:space="preserve">in</w:t>
      </w:r>
      <w:r>
        <w:t xml:space="preserve"> </w:t>
      </w:r>
      <w:r>
        <w:t xml:space="preserve">United</w:t>
      </w:r>
      <w:r>
        <w:t xml:space="preserve"> </w:t>
      </w:r>
      <w:r>
        <w:t xml:space="preserve">States,</w:t>
      </w:r>
      <w:r>
        <w:t xml:space="preserve"> </w:t>
      </w:r>
      <w:r>
        <w:t xml:space="preserve">Houston</w:t>
      </w:r>
    </w:p>
    <w:bookmarkStart w:id="20" w:name="project-report"/>
    <w:p>
      <w:pPr>
        <w:pStyle w:val="Heading1"/>
      </w:pPr>
      <w:r>
        <w:t xml:space="preserve">Project Report</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Executive Leadership Team and Stakeholders</w:t>
      </w:r>
    </w:p>
    <w:p>
      <w:pPr>
        <w:pStyle w:val="BodyText"/>
      </w:pPr>
      <w:r>
        <w:t xml:space="preserve">From:</w:t>
      </w:r>
    </w:p>
    <w:bookmarkEnd w:id="20"/>
    <w:bookmarkStart w:id="32" w:name="X4e0caf38bc29b5501e4cd004de590c5d97e4776"/>
    <w:p>
      <w:pPr>
        <w:pStyle w:val="Heading1"/>
      </w:pPr>
      <w:r>
        <w:t xml:space="preserve">Preliminary Assessment: The Role of a UX/UI Designer in the United States, Houston Market</w:t>
      </w:r>
    </w:p>
    <w:p>
      <w:pPr>
        <w:pStyle w:val="FirstParagraph"/>
      </w:pPr>
      <w:r>
        <w:t xml:space="preserve">This Project Report serves as a comprehensive analysis regarding the integration of specialized User Experience (UX) and User Interface (UI) design expertise within our operational framework, specifically targeting the dynamic business landscape of</w:t>
      </w:r>
      <w:r>
        <w:t xml:space="preserve"> </w:t>
      </w:r>
      <w:r>
        <w:t xml:space="preserve">United States, Houston</w:t>
      </w:r>
      <w:r>
        <w:t xml:space="preserve">. As our organization seeks to expand its digital footprint in Texas’s energy capital and diverse cultural hub, understanding the specific requirements for a skilled</w:t>
      </w:r>
      <w:r>
        <w:t xml:space="preserve"> </w:t>
      </w:r>
      <w:r>
        <w:rPr>
          <w:bCs/>
          <w:b/>
        </w:rPr>
        <w:t xml:space="preserve">UX/UI Designer</w:t>
      </w:r>
      <w:r>
        <w:t xml:space="preserve"> </w:t>
      </w:r>
      <w:r>
        <w:t xml:space="preserve">is critical to ensuring market penetration and customer retention. This document outlines the strategic necessity, role definition, local market context, and projected outcomes associated with this design function.</w:t>
      </w:r>
    </w:p>
    <w:bookmarkStart w:id="21" w:name="executive-summary"/>
    <w:p>
      <w:pPr>
        <w:pStyle w:val="Heading2"/>
      </w:pPr>
      <w:r>
        <w:t xml:space="preserve">1. Executive Summary</w:t>
      </w:r>
    </w:p>
    <w:p>
      <w:pPr>
        <w:pStyle w:val="FirstParagraph"/>
      </w:pPr>
      <w:r>
        <w:t xml:space="preserve">The primary objective of this report is to justify the allocation of resources toward hiring a senior</w:t>
      </w:r>
      <w:r>
        <w:t xml:space="preserve"> </w:t>
      </w:r>
      <w:r>
        <w:rPr>
          <w:bCs/>
          <w:b/>
        </w:rPr>
        <w:t xml:space="preserve">UX/UI Designer</w:t>
      </w:r>
      <w:r>
        <w:t xml:space="preserve">. The rationale is grounded in the need to modernize our digital touchpoints and align them with user-centric methodologies that resonate with consumers in</w:t>
      </w:r>
      <w:r>
        <w:t xml:space="preserve"> </w:t>
      </w:r>
      <w:r>
        <w:t xml:space="preserve">United States, Houston</w:t>
      </w:r>
      <w:r>
        <w:t xml:space="preserve">. By prioritizing intuitive interface design and seamless user journeys, we aim to reduce churn rates, increase conversion metrics, and establish brand loyalty in a highly competitive regional market. This</w:t>
      </w:r>
      <w:r>
        <w:t xml:space="preserve"> </w:t>
      </w:r>
      <w:r>
        <w:rPr>
          <w:bCs/>
          <w:b/>
        </w:rPr>
        <w:t xml:space="preserve">Project Report</w:t>
      </w:r>
      <w:r>
        <w:t xml:space="preserve"> </w:t>
      </w:r>
      <w:r>
        <w:t xml:space="preserve">details how local design sensibilities combined with global best practices will drive our success.</w:t>
      </w:r>
    </w:p>
    <w:bookmarkEnd w:id="21"/>
    <w:bookmarkStart w:id="22" w:name="X6c53d8f1b9ea5bc40d5b5169d3f38e308a93b63"/>
    <w:p>
      <w:pPr>
        <w:pStyle w:val="Heading2"/>
      </w:pPr>
      <w:r>
        <w:t xml:space="preserve">2. Market Context: The Houston Digital Landscape</w:t>
      </w:r>
    </w:p>
    <w:p>
      <w:pPr>
        <w:pStyle w:val="FirstParagraph"/>
      </w:pPr>
      <w:r>
        <w:t xml:space="preserve">Houston represents one of the most economically vibrant metropolitan areas in the</w:t>
      </w:r>
      <w:r>
        <w:t xml:space="preserve"> </w:t>
      </w:r>
      <w:r>
        <w:t xml:space="preserve">United States, Houston</w:t>
      </w:r>
      <w:r>
        <w:t xml:space="preserve">. It is a city defined by its diversity, industrial strength, and rapid technological adoption. However, digital standards in this region are evolving rapidly. Residents and business clients in Houston expect digital interactions to be as robust and efficient as their physical experiences.</w:t>
      </w:r>
    </w:p>
    <w:p>
      <w:pPr>
        <w:pStyle w:val="BodyText"/>
      </w:pPr>
      <w:r>
        <w:t xml:space="preserve">The local demographic includes a vast array of cultural backgrounds and professional sectors, ranging from energy executives to creative entrepreneurs. Therefore, the</w:t>
      </w:r>
      <w:r>
        <w:t xml:space="preserve"> </w:t>
      </w:r>
      <w:r>
        <w:rPr>
          <w:bCs/>
          <w:b/>
        </w:rPr>
        <w:t xml:space="preserve">UX/UI Designer</w:t>
      </w:r>
      <w:r>
        <w:t xml:space="preserve"> </w:t>
      </w:r>
      <w:r>
        <w:t xml:space="preserve">must possess the cultural intelligence to create inclusive designs that appeal to this heterogeneity. A one-size-fits-all approach is insufficient; instead, the design strategy must be localized yet universally accessible.</w:t>
      </w:r>
    </w:p>
    <w:bookmarkEnd w:id="22"/>
    <w:bookmarkStart w:id="28" w:name="X0e961e84acee7bbcfe6f5acca17ab7d231057b5"/>
    <w:p>
      <w:pPr>
        <w:pStyle w:val="Heading2"/>
      </w:pPr>
      <w:r>
        <w:t xml:space="preserve">3. Role Definition: The Strategic UX/UI Designer</w:t>
      </w:r>
    </w:p>
    <w:p>
      <w:pPr>
        <w:pStyle w:val="FirstParagraph"/>
      </w:pPr>
      <w:r>
        <w:t xml:space="preserve">To meet these market demands, the</w:t>
      </w:r>
      <w:r>
        <w:t xml:space="preserve"> </w:t>
      </w:r>
      <w:r>
        <w:rPr>
          <w:bCs/>
          <w:b/>
        </w:rPr>
        <w:t xml:space="preserve">UX/UI Designer</w:t>
      </w:r>
    </w:p>
    <w:p>
      <w:pPr>
        <w:pStyle w:val="BodyText"/>
      </w:pPr>
      <w:r>
        <w:t xml:space="preserve">User-Centric Research: Conducting user interviews and usability testing specific to Houston demographics.</w:t>
      </w:r>
    </w:p>
    <w:p>
      <w:pPr>
        <w:pStyle w:val="BodyText"/>
      </w:pPr>
      <w:r>
        <w:t xml:space="preserve">Journey Mapping: Defining clear paths for users to navigate our digital products.</w:t>
      </w:r>
    </w:p>
    <w:p>
      <w:pPr>
        <w:pStyle w:val="BodyText"/>
      </w:pPr>
      <w:r>
        <w:t xml:space="preserve">Interface Design: Creating visually compelling, accessible, and responsive layouts.</w:t>
      </w:r>
    </w:p>
    <w:p>
      <w:pPr>
        <w:pStyle w:val="BodyText"/>
      </w:pPr>
      <w:r>
        <w:rPr>
          <w:bCs/>
          <w:b/>
        </w:rPr>
        <w:t xml:space="preserve">A. User Experience (UX)</w:t>
      </w:r>
    </w:p>
    <w:p>
      <w:pPr>
        <w:pStyle w:val="BodyText"/>
      </w:pPr>
      <w:r>
        <w:t xml:space="preserve">The UX component of this role focuses on the overall feel of the experience. For users in</w:t>
      </w:r>
      <w:r>
        <w:t xml:space="preserve"> </w:t>
      </w:r>
      <w:r>
        <w:t xml:space="preserve">United States, Houston</w:t>
      </w:r>
      <w:r>
        <w:t xml:space="preserve">, speed and clarity are paramount due to the fast-paced business environment often associated with energy, healthcare, and logistics industries prevalent in Texas.</w:t>
      </w:r>
    </w:p>
    <w:bookmarkStart w:id="23" w:name="information-architecture"/>
    <w:p>
      <w:pPr>
        <w:pStyle w:val="Heading4"/>
      </w:pPr>
      <w:r>
        <w:t xml:space="preserve">1. Information Architecture</w:t>
      </w:r>
    </w:p>
    <w:p>
      <w:pPr>
        <w:pStyle w:val="FirstParagraph"/>
      </w:pPr>
      <w:r>
        <w:t xml:space="preserve">The</w:t>
      </w:r>
      <w:r>
        <w:t xml:space="preserve"> </w:t>
      </w:r>
      <w:r>
        <w:rPr>
          <w:bCs/>
          <w:b/>
        </w:rPr>
        <w:t xml:space="preserve">UX/UI Designer</w:t>
      </w:r>
    </w:p>
    <w:bookmarkEnd w:id="23"/>
    <w:bookmarkStart w:id="24" w:name="usability-testing"/>
    <w:p>
      <w:pPr>
        <w:pStyle w:val="Heading4"/>
      </w:pPr>
      <w:r>
        <w:t xml:space="preserve">2. Usability Testing</w:t>
      </w:r>
    </w:p>
    <w:p>
      <w:pPr>
        <w:numPr>
          <w:ilvl w:val="0"/>
          <w:numId w:val="1001"/>
        </w:numPr>
        <w:pStyle w:val="Compact"/>
      </w:pPr>
      <w:r>
        <w:t xml:space="preserve">P</w:t>
      </w:r>
    </w:p>
    <w:p>
      <w:pPr>
        <w:numPr>
          <w:ilvl w:val="0"/>
          <w:numId w:val="1000"/>
        </w:numPr>
        <w:pStyle w:val="Compact"/>
      </w:pPr>
      <w:r>
        <w:t xml:space="preserve">A/B testing to determine which layouts drive the highest engagement in the Houston market.</w:t>
      </w:r>
    </w:p>
    <w:p>
      <w:pPr>
        <w:pStyle w:val="FirstParagraph"/>
      </w:pPr>
      <w:r>
        <w:t xml:space="preserve">This ensures that our digital products are not just aesthetically pleasing but functionally superior, directly addressing user pain points identified through rigorous research.</w:t>
      </w:r>
    </w:p>
    <w:bookmarkEnd w:id="24"/>
    <w:bookmarkStart w:id="27" w:name="b.-user-interface-ui"/>
    <w:p>
      <w:pPr>
        <w:pStyle w:val="Heading3"/>
      </w:pPr>
      <w:r>
        <w:t xml:space="preserve">B. User Interface (UI)</w:t>
      </w:r>
    </w:p>
    <w:p>
      <w:pPr>
        <w:pStyle w:val="FirstParagraph"/>
      </w:pPr>
      <w:r>
        <w:t xml:space="preserve">The UI component deals with the specific look and feel of the product. In</w:t>
      </w:r>
      <w:r>
        <w:t xml:space="preserve"> </w:t>
      </w:r>
      <w:r>
        <w:t xml:space="preserve">United States, Houston</w:t>
      </w:r>
      <w:r>
        <w:t xml:space="preserve">, visual trends are influenced by both modern minimalism and bold, energetic aesthetics that reflect the city's vibrant culture.</w:t>
      </w:r>
    </w:p>
    <w:bookmarkStart w:id="25" w:name="visual-design-systems"/>
    <w:p>
      <w:pPr>
        <w:pStyle w:val="Heading4"/>
      </w:pPr>
      <w:r>
        <w:t xml:space="preserve">1. Visual Design Systems</w:t>
      </w:r>
    </w:p>
    <w:p>
      <w:pPr>
        <w:pStyle w:val="FirstParagraph"/>
      </w:pPr>
      <w:r>
        <w:t xml:space="preserve">The</w:t>
      </w:r>
      <w:r>
        <w:t xml:space="preserve"> </w:t>
      </w:r>
      <w:r>
        <w:rPr>
          <w:bCs/>
          <w:b/>
        </w:rPr>
        <w:t xml:space="preserve">UX/UI Designer</w:t>
      </w:r>
    </w:p>
    <w:p>
      <w:pPr>
        <w:numPr>
          <w:ilvl w:val="0"/>
          <w:numId w:val="1002"/>
        </w:numPr>
        <w:pStyle w:val="Compact"/>
      </w:pPr>
      <w:r>
        <w:t xml:space="preserve">Cohesive color palettes that evoke trust and innovation.</w:t>
      </w:r>
    </w:p>
    <w:p>
      <w:pPr>
        <w:numPr>
          <w:ilvl w:val="0"/>
          <w:numId w:val="1002"/>
        </w:numPr>
        <w:pStyle w:val="Compact"/>
      </w:pPr>
      <w:r>
        <w:t xml:space="preserve">Typography choices that enhance readability across mobile and desktop devices.</w:t>
      </w:r>
    </w:p>
    <w:bookmarkEnd w:id="25"/>
    <w:bookmarkStart w:id="26" w:name="responsive-adaptability"/>
    <w:p>
      <w:pPr>
        <w:pStyle w:val="Heading4"/>
      </w:pPr>
      <w:r>
        <w:t xml:space="preserve">2. Responsive Adaptability</w:t>
      </w:r>
    </w:p>
    <w:p>
      <w:pPr>
        <w:pStyle w:val="FirstParagraph"/>
      </w:pPr>
      <w:r>
        <w:t xml:space="preserve">Given the high mobile usage rates in Texas, ensuring our UI is fully responsive is non-negotiable. The designer must ensure that interactions are smooth whether accessed via a smartphone during a commute or on a desktop in an office setting.</w:t>
      </w:r>
    </w:p>
    <w:bookmarkEnd w:id="26"/>
    <w:bookmarkEnd w:id="27"/>
    <w:bookmarkEnd w:id="28"/>
    <w:bookmarkStart w:id="29" w:name="Xdf7ec8a0ecb6328e828ffd8adc5c37b6eab777e"/>
    <w:p>
      <w:pPr>
        <w:pStyle w:val="Heading2"/>
      </w:pPr>
      <w:r>
        <w:t xml:space="preserve">4. Strategic Benefits for United States, Houston Operations</w:t>
      </w:r>
    </w:p>
    <w:p>
      <w:pPr>
        <w:pStyle w:val="FirstParagraph"/>
      </w:pPr>
      <w:r>
        <w:rPr>
          <w:bCs/>
          <w:b/>
        </w:rPr>
        <w:t xml:space="preserve">A. Enhanced Customer Retention</w:t>
      </w:r>
    </w:p>
    <w:p>
      <w:pPr>
        <w:pStyle w:val="BodyText"/>
      </w:pPr>
      <w:r>
        <w:t xml:space="preserve">In the competitive landscape of</w:t>
      </w:r>
      <w:r>
        <w:t xml:space="preserve"> </w:t>
      </w:r>
      <w:r>
        <w:t xml:space="preserve">United States, Houston</w:t>
      </w:r>
      <w:r>
        <w:t xml:space="preserve">, users have numerous alternatives. A poorly designed interface leads to frustration and immediate abandonment. By investing in high-quality UX/UI design, we create a frictionless experience that encourages repeat usage and long-term loyalty.</w:t>
      </w:r>
    </w:p>
    <w:p>
      <w:pPr>
        <w:pStyle w:val="BodyText"/>
      </w:pPr>
      <w:r>
        <w:rPr>
          <w:bCs/>
          <w:b/>
        </w:rPr>
        <w:t xml:space="preserve">B. Competitive Differentiation</w:t>
      </w:r>
    </w:p>
    <w:p>
      <w:pPr>
        <w:pStyle w:val="BodyText"/>
      </w:pPr>
      <w:r>
        <w:t xml:space="preserve">Many regional competitors still rely on outdated web standards. By deploying a modern, intuitive platform designed by an expert</w:t>
      </w:r>
      <w:r>
        <w:t xml:space="preserve"> </w:t>
      </w:r>
      <w:r>
        <w:rPr>
          <w:bCs/>
          <w:b/>
        </w:rPr>
        <w:t xml:space="preserve">UX/UI Designer</w:t>
      </w:r>
    </w:p>
    <w:p>
      <w:pPr>
        <w:numPr>
          <w:ilvl w:val="0"/>
          <w:numId w:val="1004"/>
        </w:numPr>
        <w:pStyle w:val="Compact"/>
      </w:pPr>
      <w:r>
        <w:t xml:space="preserve">We position our brand as a forward-thinking leader.</w:t>
      </w:r>
    </w:p>
    <w:p>
      <w:pPr>
        <w:numPr>
          <w:ilvl w:val="0"/>
          <w:numId w:val="1004"/>
        </w:numPr>
        <w:pStyle w:val="Compact"/>
      </w:pPr>
      <w:r>
        <w:t xml:space="preserve">We attract tech-savvy customers who prioritize ease of use.</w:t>
      </w:r>
    </w:p>
    <w:p>
      <w:pPr>
        <w:pStyle w:val="FirstParagraph"/>
      </w:pPr>
      <w:r>
        <w:rPr>
          <w:bCs/>
          <w:b/>
        </w:rPr>
        <w:t xml:space="preserve">C. Operational Efficiency</w:t>
      </w:r>
    </w:p>
    <w:p>
      <w:pPr>
        <w:pStyle w:val="BodyText"/>
      </w:pPr>
      <w:r>
        <w:t xml:space="preserve">A well-designed UX reduces the load on customer support teams. When users can find information quickly and complete tasks without confusion, the volume of support tickets decreases, leading to significant cost savings for our Houston operations.</w:t>
      </w:r>
    </w:p>
    <w:bookmarkEnd w:id="29"/>
    <w:bookmarkStart w:id="30" w:name="implementation-roadmap"/>
    <w:p>
      <w:pPr>
        <w:pStyle w:val="Heading2"/>
      </w:pPr>
      <w:r>
        <w:t xml:space="preserve">5. Implementation Roadmap</w:t>
      </w:r>
    </w:p>
    <w:p>
      <w:pPr>
        <w:pStyle w:val="FirstParagraph"/>
      </w:pPr>
      <w:r>
        <w:t xml:space="preserve">The</w:t>
      </w:r>
      <w:r>
        <w:t xml:space="preserve"> </w:t>
      </w:r>
      <w:r>
        <w:rPr>
          <w:bCs/>
          <w:b/>
        </w:rPr>
        <w:t xml:space="preserve">UX/UI Designer</w:t>
      </w:r>
    </w:p>
    <w:p>
      <w:pPr>
        <w:pStyle w:val="FirstParagraph"/>
      </w:pPr>
      <w:r>
        <w:t xml:space="preserve">This phase involves creating wireframes and high-fidelity mockups. The designer will collaborate closely with the engineering team in Houston to ensure feasibility.</w:t>
      </w:r>
    </w:p>
    <w:p>
      <w:pPr>
        <w:pStyle w:val="BodyText"/>
      </w:pPr>
      <w:r>
        <w:rPr>
          <w:bCs/>
          <w:b/>
        </w:rPr>
        <w:t xml:space="preserve">C. Phase 3: Testing and Iteration (Month 5)</w:t>
      </w:r>
    </w:p>
    <w:p>
      <w:pPr>
        <w:pStyle w:val="BodyText"/>
      </w:pPr>
      <w:r>
        <w:t xml:space="preserve">Rigorous testing will be conducted with local users in</w:t>
      </w:r>
      <w:r>
        <w:t xml:space="preserve"> </w:t>
      </w:r>
      <w:r>
        <w:t xml:space="preserve">United States, Houston</w:t>
      </w:r>
      <w:r>
        <w:t xml:space="preserve">. Feedback will be incorporated to refine the design before final launch.</w:t>
      </w:r>
    </w:p>
    <w:p>
      <w:pPr>
        <w:pStyle w:val="FirstParagraph"/>
      </w:pPr>
      <w:r>
        <w:t xml:space="preserve">Post-launch analytics will track user behavior, allowing for continuous improvement based on real-world data from the Houston market.</w:t>
      </w:r>
    </w:p>
    <w:bookmarkEnd w:id="30"/>
    <w:bookmarkStart w:id="31" w:name="conclusion"/>
    <w:p>
      <w:pPr>
        <w:pStyle w:val="Heading2"/>
      </w:pPr>
      <w:r>
        <w:t xml:space="preserve">6. Conclusion</w:t>
      </w:r>
    </w:p>
    <w:p>
      <w:pPr>
        <w:pStyle w:val="FirstParagraph"/>
      </w:pPr>
      <w:r>
        <w:t xml:space="preserve">This</w:t>
      </w:r>
      <w:r>
        <w:t xml:space="preserve"> </w:t>
      </w:r>
      <w:r>
        <w:rPr>
          <w:bCs/>
          <w:b/>
        </w:rPr>
        <w:t xml:space="preserve">Project Report</w:t>
      </w:r>
      <w:r>
        <w:t xml:space="preserve">) has outlined the critical importance of hiring a skilled</w:t>
      </w:r>
      <w:r>
        <w:t xml:space="preserve"> </w:t>
      </w:r>
      <w:r>
        <w:rPr>
          <w:bCs/>
          <w:b/>
        </w:rPr>
        <w:t xml:space="preserve">UX/UI Designer</w:t>
      </w:r>
    </w:p>
    <w:p>
      <w:pPr>
        <w:pStyle w:val="BodyText"/>
      </w:pPr>
      <w:r>
        <w:t xml:space="preserve">To succeed in the</w:t>
      </w:r>
      <w:r>
        <w:t xml:space="preserve"> </w:t>
      </w:r>
      <w:r>
        <w:t xml:space="preserve">United States, Houston</w:t>
      </w:r>
      <w:r>
        <w:t xml:space="preserve">, we must prioritize user-centric design. This investment will not only enhance our digital product quality but also drive business growth by meeting the specific needs and expectations of Houston’s diverse consumer base. We recommend immediate approval of this position to commence the discovery phase by Q1 2024.</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UX/UI Design Implementation for Market Expansion in United States, Houston</dc:title>
  <dc:creator/>
  <cp:keywords/>
  <dcterms:created xsi:type="dcterms:W3CDTF">2026-07-29T15:10:00Z</dcterms:created>
  <dcterms:modified xsi:type="dcterms:W3CDTF">2026-07-29T15:10:00Z</dcterms:modified>
</cp:coreProperties>
</file>

<file path=docProps/custom.xml><?xml version="1.0" encoding="utf-8"?>
<Properties xmlns="http://schemas.openxmlformats.org/officeDocument/2006/custom-properties" xmlns:vt="http://schemas.openxmlformats.org/officeDocument/2006/docPropsVTypes"/>
</file>